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04" w:rsidRDefault="003C2804" w:rsidP="003C2804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桃園市108年特色課程XR</w:t>
      </w:r>
      <w:r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3C2804" w:rsidRPr="00E51F9D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計畫名稱：優化產業</w:t>
      </w:r>
      <w:r w:rsidRPr="00E51F9D">
        <w:rPr>
          <w:rFonts w:ascii="Arial" w:eastAsia="標楷體" w:hAnsi="Arial" w:hint="eastAsia"/>
          <w:sz w:val="28"/>
        </w:rPr>
        <w:t>人才培育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>
        <w:rPr>
          <w:rFonts w:ascii="Arial" w:eastAsia="標楷體" w:hAnsi="Arial" w:hint="eastAsia"/>
          <w:sz w:val="28"/>
        </w:rPr>
        <w:t>XR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Pr="00E51F9D">
        <w:rPr>
          <w:rFonts w:ascii="Arial" w:eastAsia="標楷體" w:hAnsi="Arial" w:hint="eastAsia"/>
          <w:sz w:val="28"/>
        </w:rPr>
        <w:t>活動。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>
        <w:rPr>
          <w:rFonts w:ascii="Arial" w:eastAsia="標楷體" w:hAnsi="Arial" w:hint="eastAsia"/>
          <w:sz w:val="28"/>
        </w:rPr>
        <w:t>3</w:t>
      </w:r>
      <w:r>
        <w:rPr>
          <w:rFonts w:ascii="Arial" w:eastAsia="標楷體" w:hAnsi="Arial"/>
          <w:sz w:val="28"/>
        </w:rPr>
        <w:t>D</w:t>
      </w:r>
      <w:r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>
        <w:rPr>
          <w:rFonts w:ascii="Arial" w:eastAsia="標楷體" w:hAnsi="Arial" w:hint="eastAsia"/>
          <w:sz w:val="28"/>
        </w:rPr>
        <w:t>興新科技</w:t>
      </w:r>
      <w:r w:rsidRPr="00E51F9D">
        <w:rPr>
          <w:rFonts w:ascii="Arial" w:eastAsia="標楷體" w:hAnsi="Arial" w:hint="eastAsia"/>
          <w:sz w:val="28"/>
        </w:rPr>
        <w:t>的</w:t>
      </w:r>
      <w:r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>
        <w:rPr>
          <w:rFonts w:ascii="Arial" w:eastAsia="標楷體" w:hAnsi="Arial" w:cs="標楷體" w:hint="eastAsia"/>
          <w:sz w:val="28"/>
        </w:rPr>
        <w:t>方曙商工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15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Pr="00E51F9D">
        <w:rPr>
          <w:rFonts w:ascii="Arial" w:eastAsia="標楷體" w:hAnsi="Arial" w:cs="標楷體" w:hint="eastAsia"/>
          <w:sz w:val="28"/>
        </w:rPr>
        <w:t>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 w:hint="eastAsia"/>
          <w:sz w:val="28"/>
        </w:rPr>
        <w:t>、活動聯繫：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</w:t>
      </w:r>
      <w:r>
        <w:rPr>
          <w:rFonts w:ascii="Arial" w:eastAsia="標楷體" w:hAnsi="Arial" w:cs="標楷體" w:hint="eastAsia"/>
          <w:sz w:val="28"/>
        </w:rPr>
        <w:t>汪組長</w:t>
      </w:r>
      <w:r>
        <w:rPr>
          <w:rFonts w:ascii="Arial" w:eastAsia="標楷體" w:hAnsi="Arial" w:cs="標楷體" w:hint="eastAsia"/>
          <w:sz w:val="28"/>
        </w:rPr>
        <w:t xml:space="preserve"> 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話：</w:t>
      </w:r>
      <w:r w:rsidRPr="00E51F9D">
        <w:rPr>
          <w:rFonts w:ascii="Arial" w:eastAsia="標楷體" w:hAnsi="Arial" w:cs="標楷體"/>
          <w:sz w:val="28"/>
        </w:rPr>
        <w:t>03-4796345#</w:t>
      </w:r>
      <w:r>
        <w:rPr>
          <w:rFonts w:ascii="Arial" w:eastAsia="標楷體" w:hAnsi="Arial" w:cs="標楷體" w:hint="eastAsia"/>
          <w:sz w:val="28"/>
        </w:rPr>
        <w:t xml:space="preserve">823   </w:t>
      </w:r>
    </w:p>
    <w:p w:rsidR="003C2804" w:rsidRPr="00E95B95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>
        <w:rPr>
          <w:rFonts w:ascii="Arial" w:eastAsia="標楷體" w:hAnsi="Arial" w:cs="標楷體" w:hint="eastAsia"/>
          <w:sz w:val="28"/>
        </w:rPr>
        <w:t>108</w:t>
      </w:r>
      <w:r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7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3C2804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三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報名方式：</w:t>
      </w:r>
      <w:r>
        <w:rPr>
          <w:rFonts w:ascii="Arial" w:eastAsia="標楷體" w:hAnsi="Arial" w:cs="標楷體" w:hint="eastAsia"/>
          <w:sz w:val="28"/>
        </w:rPr>
        <w:t>回傳體驗報名單至</w:t>
      </w:r>
      <w:r>
        <w:rPr>
          <w:rFonts w:ascii="Arial" w:eastAsia="標楷體" w:hAnsi="Arial" w:cs="標楷體" w:hint="eastAsia"/>
          <w:sz w:val="28"/>
        </w:rPr>
        <w:t xml:space="preserve">E-mail: </w:t>
      </w:r>
      <w:hyperlink r:id="rId7" w:tooltip="hsichetw@fsvs.tyc.edu.tw" w:history="1">
        <w:r>
          <w:rPr>
            <w:rStyle w:val="a8"/>
            <w:rFonts w:ascii="Segoe UI" w:hAnsi="Segoe UI" w:cs="Segoe UI"/>
            <w:spacing w:val="2"/>
            <w:sz w:val="21"/>
            <w:szCs w:val="21"/>
            <w:shd w:val="clear" w:color="auto" w:fill="FFFFFF"/>
          </w:rPr>
          <w:t>hsichetw@fsvs.tyc.edu.tw</w:t>
        </w:r>
      </w:hyperlink>
    </w:p>
    <w:p w:rsidR="003C2804" w:rsidRPr="00442E1E" w:rsidRDefault="003C2804" w:rsidP="003C2804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微軟正黑體" w:hint="eastAsia"/>
          <w:sz w:val="28"/>
        </w:rPr>
        <w:t>XR分組體驗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(A)飛機修護科「無人機障礙穿越」、(B)資訊科「VR虛擬實競體驗」、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(C)餐飲科「餐飲製作體驗」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目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學生對相關產業及多媒體應用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大學對升學前景說明，讓國三學生了解產業需求，並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說明本校產業的方向，開放產業及與國高中生交流課程發展與技能。</w:t>
      </w:r>
    </w:p>
    <w:bookmarkEnd w:id="0"/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lastRenderedPageBreak/>
        <w:t xml:space="preserve">   </w:t>
      </w:r>
      <w:r>
        <w:rPr>
          <w:rFonts w:ascii="標楷體" w:eastAsia="標楷體" w:hAnsi="標楷體" w:cs="微軟正黑體" w:hint="eastAsia"/>
          <w:sz w:val="28"/>
        </w:rPr>
        <w:t>柒</w:t>
      </w:r>
      <w:r w:rsidRPr="00E51F9D">
        <w:rPr>
          <w:rFonts w:ascii="標楷體" w:eastAsia="標楷體" w:hAnsi="標楷體" w:cs="微軟正黑體" w:hint="eastAsia"/>
          <w:sz w:val="28"/>
        </w:rPr>
        <w:t>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000"/>
        <w:gridCol w:w="3016"/>
        <w:gridCol w:w="3008"/>
      </w:tblGrid>
      <w:tr w:rsidR="003C2804" w:rsidRPr="00E51F9D" w:rsidTr="003B04DB">
        <w:trPr>
          <w:trHeight w:val="684"/>
        </w:trPr>
        <w:tc>
          <w:tcPr>
            <w:tcW w:w="10125" w:type="dxa"/>
            <w:gridSpan w:val="4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C2804" w:rsidRPr="00E51F9D" w:rsidTr="003B04DB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3C2804" w:rsidRPr="00807E44" w:rsidTr="003B04DB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|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報到</w:t>
            </w:r>
          </w:p>
        </w:tc>
      </w:tr>
      <w:tr w:rsidR="003C2804" w:rsidRPr="00807E44" w:rsidTr="003B04DB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│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3000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飛機修護科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「無人機障礙穿越」</w:t>
            </w:r>
          </w:p>
        </w:tc>
        <w:tc>
          <w:tcPr>
            <w:tcW w:w="301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資訊科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「VR虛擬實競體驗」</w:t>
            </w:r>
          </w:p>
        </w:tc>
        <w:tc>
          <w:tcPr>
            <w:tcW w:w="3008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餐飲科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「餐飲製作體驗」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11:00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│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1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問答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12:00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/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復歸</w:t>
            </w:r>
          </w:p>
        </w:tc>
      </w:tr>
    </w:tbl>
    <w:p w:rsidR="003C2804" w:rsidRPr="00807E44" w:rsidRDefault="003C2804" w:rsidP="003C2804">
      <w:pPr>
        <w:kinsoku w:val="0"/>
        <w:overflowPunct w:val="0"/>
        <w:adjustRightInd w:val="0"/>
        <w:snapToGrid w:val="0"/>
        <w:spacing w:afterLines="50" w:after="180" w:line="480" w:lineRule="exact"/>
        <w:ind w:left="480" w:hangingChars="200" w:hanging="480"/>
        <w:jc w:val="both"/>
        <w:rPr>
          <w:rFonts w:ascii="Arial" w:eastAsia="標楷體" w:hAnsi="Arial"/>
          <w:bCs/>
        </w:rPr>
      </w:pPr>
      <w:r w:rsidRPr="00807E44">
        <w:rPr>
          <w:rFonts w:ascii="Arial" w:eastAsia="標楷體" w:hAnsi="Arial" w:hint="eastAsia"/>
        </w:rPr>
        <w:t>肆、</w:t>
      </w:r>
      <w:r w:rsidRPr="00807E44">
        <w:rPr>
          <w:rFonts w:ascii="Arial" w:eastAsia="標楷體" w:hAnsi="Arial" w:hint="eastAsia"/>
          <w:bCs/>
        </w:rPr>
        <w:t>預期效益：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Chars="1" w:left="724" w:hangingChars="301" w:hanging="722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一、並透過舉辦特色課程體驗活動</w:t>
      </w:r>
      <w:r w:rsidRPr="00807E44">
        <w:rPr>
          <w:rFonts w:ascii="標楷體" w:eastAsia="標楷體" w:hAnsi="標楷體" w:hint="eastAsia"/>
        </w:rPr>
        <w:t>，專題活動協</w:t>
      </w:r>
      <w:r w:rsidRPr="00807E44">
        <w:rPr>
          <w:rFonts w:ascii="Arial" w:eastAsia="標楷體" w:hAnsi="Arial" w:hint="eastAsia"/>
        </w:rPr>
        <w:t>助青少年認識本校發展產業，實際認識各領域應用，培育產業人才。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="727" w:hangingChars="303" w:hanging="727"/>
        <w:jc w:val="both"/>
        <w:rPr>
          <w:rFonts w:ascii="Arial" w:eastAsia="標楷體" w:hAnsi="Arial"/>
          <w:u w:val="single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二、藉由職涯發展及相關活動之辦理，協助青年及畢業學生順利進入就創業市場。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340" w:lineRule="exact"/>
        <w:ind w:left="727" w:hangingChars="303" w:hanging="727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三、將所學融入辦理電競賽事之各項活動指標及社團，達到</w:t>
      </w:r>
      <w:r w:rsidRPr="00807E44">
        <w:rPr>
          <w:rFonts w:ascii="Arial" w:eastAsia="標楷體" w:hAnsi="Arial" w:hint="eastAsia"/>
        </w:rPr>
        <w:t>108</w:t>
      </w:r>
      <w:r w:rsidRPr="00807E44">
        <w:rPr>
          <w:rFonts w:ascii="Arial" w:eastAsia="標楷體" w:hAnsi="Arial" w:hint="eastAsia"/>
        </w:rPr>
        <w:t>課程綱領目標</w:t>
      </w:r>
      <w:r w:rsidRPr="00807E44">
        <w:rPr>
          <w:rFonts w:ascii="標楷體" w:eastAsia="標楷體" w:hAnsi="標楷體" w:hint="eastAsia"/>
        </w:rPr>
        <w:t>，</w:t>
      </w:r>
      <w:r w:rsidRPr="00807E44">
        <w:rPr>
          <w:rFonts w:ascii="Arial" w:eastAsia="標楷體" w:hAnsi="Arial" w:hint="eastAsia"/>
        </w:rPr>
        <w:t>落實做中學</w:t>
      </w:r>
      <w:r w:rsidRPr="00807E44">
        <w:rPr>
          <w:rFonts w:ascii="標楷體" w:eastAsia="標楷體" w:hAnsi="標楷體" w:hint="eastAsia"/>
        </w:rPr>
        <w:t>、</w:t>
      </w:r>
      <w:r w:rsidRPr="00807E44">
        <w:rPr>
          <w:rFonts w:ascii="Arial" w:eastAsia="標楷體" w:hAnsi="Arial" w:hint="eastAsia"/>
        </w:rPr>
        <w:t>學中做學習職業技能之初衷，並培養產業所需的能力。</w:t>
      </w: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4F1AC1" w:rsidRDefault="003C2804" w:rsidP="003C2804">
      <w:pPr>
        <w:spacing w:beforeLines="50" w:before="180" w:line="440" w:lineRule="exact"/>
        <w:outlineLvl w:val="1"/>
        <w:rPr>
          <w:rFonts w:cs="微軟正黑體"/>
          <w:b/>
        </w:rPr>
      </w:pPr>
      <w:bookmarkStart w:id="1" w:name="_Toc522615339"/>
      <w:r w:rsidRPr="004F1AC1">
        <w:rPr>
          <w:rFonts w:cs="微軟正黑體" w:hint="eastAsia"/>
          <w:b/>
        </w:rPr>
        <w:lastRenderedPageBreak/>
        <w:t>附件一、</w:t>
      </w:r>
      <w:r w:rsidRPr="004F1AC1">
        <w:rPr>
          <w:rFonts w:cs="微軟正黑體"/>
          <w:b/>
        </w:rPr>
        <w:t>108</w:t>
      </w:r>
      <w:r w:rsidRPr="004F1AC1">
        <w:rPr>
          <w:rFonts w:cs="微軟正黑體"/>
          <w:b/>
        </w:rPr>
        <w:t>年</w:t>
      </w:r>
      <w:r>
        <w:rPr>
          <w:rFonts w:cs="微軟正黑體" w:hint="eastAsia"/>
          <w:b/>
        </w:rPr>
        <w:t>體驗</w:t>
      </w:r>
      <w:bookmarkEnd w:id="1"/>
      <w:r>
        <w:rPr>
          <w:rFonts w:cs="微軟正黑體" w:hint="eastAsia"/>
          <w:b/>
        </w:rPr>
        <w:t>報名單</w:t>
      </w:r>
    </w:p>
    <w:tbl>
      <w:tblPr>
        <w:tblW w:w="9923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24"/>
        <w:gridCol w:w="1313"/>
        <w:gridCol w:w="691"/>
        <w:gridCol w:w="1520"/>
        <w:gridCol w:w="1276"/>
        <w:gridCol w:w="2146"/>
        <w:gridCol w:w="2253"/>
      </w:tblGrid>
      <w:tr w:rsidR="003C2804" w:rsidRPr="004F1AC1" w:rsidTr="003B04DB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學校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</w:tr>
      <w:tr w:rsidR="003C2804" w:rsidRPr="004F1AC1" w:rsidTr="003B04DB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聯絡人</w:t>
            </w:r>
            <w:r w:rsidRPr="004F1AC1">
              <w:t>姓名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職稱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聯絡電話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參與學生基本資料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帶隊老師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r w:rsidRPr="004F1AC1">
              <w:rPr>
                <w:rFonts w:hint="eastAsia"/>
              </w:rPr>
              <w:t>班級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性別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電話號碼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簽到處</w:t>
            </w: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</w:tbl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807E4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F22450" w:rsidRDefault="00F22450"/>
    <w:sectPr w:rsidR="00F22450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75" w:rsidRDefault="00C00E75" w:rsidP="003C2804">
      <w:r>
        <w:separator/>
      </w:r>
    </w:p>
  </w:endnote>
  <w:endnote w:type="continuationSeparator" w:id="0">
    <w:p w:rsidR="00C00E75" w:rsidRDefault="00C00E75" w:rsidP="003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3E2F99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56B11" w:rsidRPr="00356B11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75" w:rsidRDefault="00C00E75" w:rsidP="003C2804">
      <w:r>
        <w:separator/>
      </w:r>
    </w:p>
  </w:footnote>
  <w:footnote w:type="continuationSeparator" w:id="0">
    <w:p w:rsidR="00C00E75" w:rsidRDefault="00C00E75" w:rsidP="003C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45"/>
    <w:rsid w:val="00291445"/>
    <w:rsid w:val="00356B11"/>
    <w:rsid w:val="003C2804"/>
    <w:rsid w:val="003E2F99"/>
    <w:rsid w:val="00C00E75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BCB02-799E-49EC-9AC2-00C6FD5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804"/>
    <w:rPr>
      <w:sz w:val="20"/>
      <w:szCs w:val="20"/>
    </w:rPr>
  </w:style>
  <w:style w:type="paragraph" w:styleId="a7">
    <w:name w:val="List Paragraph"/>
    <w:basedOn w:val="a"/>
    <w:uiPriority w:val="99"/>
    <w:qFormat/>
    <w:rsid w:val="003C2804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3C2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ichetw@fs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汪熙哲餐飲科主任</dc:creator>
  <cp:keywords/>
  <dc:description/>
  <cp:lastModifiedBy>user</cp:lastModifiedBy>
  <cp:revision>2</cp:revision>
  <dcterms:created xsi:type="dcterms:W3CDTF">2019-10-31T06:04:00Z</dcterms:created>
  <dcterms:modified xsi:type="dcterms:W3CDTF">2019-10-31T06:04:00Z</dcterms:modified>
</cp:coreProperties>
</file>