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CA" w:rsidRDefault="003D38CB" w:rsidP="003D38CB">
      <w:pPr>
        <w:ind w:leftChars="75" w:left="180" w:firstLineChars="50" w:firstLine="120"/>
        <w:rPr>
          <w:rStyle w:val="apple-converted-space"/>
          <w:rFonts w:ascii="Times New Roman" w:hAnsi="Times New Roman" w:cs="Times New Roman"/>
          <w:color w:val="008000"/>
          <w:shd w:val="clear" w:color="auto" w:fill="FFFFFF"/>
        </w:rPr>
      </w:pPr>
      <w:r w:rsidRPr="003D38CB">
        <w:rPr>
          <w:rFonts w:hint="eastAsia"/>
          <w:color w:val="FF0000"/>
        </w:rPr>
        <w:t>範例題、</w:t>
      </w:r>
      <w:r w:rsidR="00B94CCA">
        <w:rPr>
          <w:rFonts w:ascii="新細明體" w:eastAsia="新細明體" w:hAnsi="新細明體" w:cs="新細明體" w:hint="eastAsia"/>
          <w:color w:val="008000"/>
          <w:shd w:val="clear" w:color="auto" w:fill="FFFFFF"/>
        </w:rPr>
        <w:t>◆</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一</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高齡化社會是近年來重要的議題</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台灣也將面臨高齡化的重大衝擊</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請試著說明何謂高齡化</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包含成因、現況、應變方式</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並試著說說你的想法。</w:t>
      </w:r>
      <w:r w:rsidR="00B94CCA">
        <w:rPr>
          <w:rStyle w:val="apple-converted-space"/>
          <w:rFonts w:ascii="Times New Roman" w:hAnsi="Times New Roman" w:cs="Times New Roman"/>
          <w:color w:val="008000"/>
          <w:shd w:val="clear" w:color="auto" w:fill="FFFFFF"/>
        </w:rPr>
        <w:t> </w:t>
      </w:r>
    </w:p>
    <w:p w:rsidR="003D38CB" w:rsidRDefault="003D38CB" w:rsidP="003D38CB">
      <w:pPr>
        <w:ind w:leftChars="75" w:left="180" w:firstLineChars="50" w:firstLine="120"/>
      </w:pPr>
      <w:r>
        <w:rPr>
          <w:rFonts w:hint="eastAsia"/>
          <w:color w:val="FF0000"/>
        </w:rPr>
        <w:t>答案、</w:t>
      </w:r>
    </w:p>
    <w:p w:rsidR="003D38CB" w:rsidRPr="00B94CCA" w:rsidRDefault="00B94CCA" w:rsidP="003D38CB">
      <w:pPr>
        <w:rPr>
          <w:szCs w:val="24"/>
        </w:rPr>
      </w:pPr>
      <w:r w:rsidRPr="00B94CCA">
        <w:rPr>
          <w:rFonts w:ascii="Times New Roman" w:hAnsi="Times New Roman" w:cs="Times New Roman"/>
          <w:color w:val="000000"/>
          <w:szCs w:val="24"/>
        </w:rPr>
        <w:t>一、前言</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近年來有許多國家都呈現老人比例增加的情形，究竟高齡化現象成因、現況為何呢？讓我們來了解這個現象的資訊吧！</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二、簡介</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人口高齡化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又稱人口老化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老年人口比例增長過程</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多見於已開發國家</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21</w:t>
      </w:r>
      <w:r w:rsidRPr="00B94CCA">
        <w:rPr>
          <w:rFonts w:ascii="Times New Roman" w:hAnsi="Times New Roman" w:cs="Times New Roman"/>
          <w:color w:val="000000"/>
          <w:szCs w:val="24"/>
        </w:rPr>
        <w:t>世紀全球人口趨勢</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三、主要成因</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少子化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出現眾多頂客族</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生育率不斷下降</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醫療技術進步</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人類壽命延長</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公共衛生水平提高</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老人染病機率較低</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政府限制生育</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一胎化政策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四、優點</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產業勞動力資源相對減少</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利於刺激技術</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帶來許多額外商機</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老人商品銷售量提升</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五、缺點</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勞動人口減少</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企業可能遷去勞動力較高的國家</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增加成人福利及醫療開支</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國家負擔過高</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六、應變方法</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政策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實行鼓勵生育</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實施大規模人口遷移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提高老人退休年齡</w:t>
      </w:r>
      <w:r w:rsidRPr="00B94CCA">
        <w:rPr>
          <w:rFonts w:ascii="Times New Roman" w:hAnsi="Times New Roman" w:cs="Times New Roman"/>
          <w:color w:val="000000"/>
          <w:szCs w:val="24"/>
        </w:rPr>
        <w:br/>
      </w:r>
      <w:r w:rsidRPr="00B94CCA">
        <w:rPr>
          <w:rFonts w:ascii="Times New Roman" w:hAnsi="Times New Roman" w:cs="Times New Roman"/>
          <w:color w:val="000000"/>
          <w:szCs w:val="24"/>
        </w:rPr>
        <w:lastRenderedPageBreak/>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完善老年人福利保障</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商業</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研發老年人商機</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多拍廣告刺激老年人消費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疾病防治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多拍攝宣傳影片</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改善老年人生活習慣</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七、心得</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人口高齡化為社會帶來許多問題，這些問題必須妥善處理，要顧慮老年人的福利保障，也要避免年輕人在職場上受到壓迫形成暴動，相信若政府做得好，可以讓民眾更幸福。</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八、參考資料</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維基百科－人口高齡化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http://goo.gl/Pz1wZm</w:t>
      </w:r>
    </w:p>
    <w:p w:rsidR="00C30B98" w:rsidRDefault="00B94CCA" w:rsidP="00B94CCA">
      <w:pPr>
        <w:rPr>
          <w:rFonts w:ascii="Times New Roman" w:hAnsi="Times New Roman" w:cs="Times New Roman"/>
          <w:color w:val="008000"/>
          <w:shd w:val="clear" w:color="auto" w:fill="FFFFFF"/>
        </w:rPr>
      </w:pPr>
      <w:r>
        <w:rPr>
          <w:rFonts w:ascii="Times New Roman" w:hAnsi="Times New Roman" w:cs="Times New Roman" w:hint="eastAsia"/>
          <w:color w:val="008000"/>
          <w:shd w:val="clear" w:color="auto" w:fill="FFFFFF"/>
        </w:rPr>
        <w:t>(1</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近日新聞報導</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r>
        <w:rPr>
          <w:rFonts w:ascii="Times New Roman" w:hAnsi="Times New Roman" w:cs="Times New Roman" w:hint="eastAsia"/>
          <w:color w:val="008000"/>
          <w:shd w:val="clear" w:color="auto" w:fill="FFFFFF"/>
        </w:rPr>
        <w:t>登革熱</w:t>
      </w:r>
      <w:r>
        <w:rPr>
          <w:rFonts w:ascii="Times New Roman" w:hAnsi="Times New Roman" w:cs="Times New Roman"/>
          <w:color w:val="008000"/>
          <w:shd w:val="clear" w:color="auto" w:fill="FFFFFF"/>
        </w:rPr>
        <w:t>』在</w:t>
      </w:r>
      <w:r w:rsidR="000606D3">
        <w:rPr>
          <w:rFonts w:ascii="Times New Roman" w:hAnsi="Times New Roman" w:cs="Times New Roman" w:hint="eastAsia"/>
          <w:color w:val="008000"/>
          <w:shd w:val="clear" w:color="auto" w:fill="FFFFFF"/>
        </w:rPr>
        <w:t>台南、高雄等地</w:t>
      </w:r>
      <w:r>
        <w:rPr>
          <w:rFonts w:ascii="Times New Roman" w:hAnsi="Times New Roman" w:cs="Times New Roman"/>
          <w:color w:val="008000"/>
          <w:shd w:val="clear" w:color="auto" w:fill="FFFFFF"/>
        </w:rPr>
        <w:t>爆發以來</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疫情未受控制</w:t>
      </w:r>
      <w:r>
        <w:rPr>
          <w:rFonts w:ascii="Times New Roman" w:hAnsi="Times New Roman" w:cs="Times New Roman"/>
          <w:color w:val="008000"/>
          <w:shd w:val="clear" w:color="auto" w:fill="FFFFFF"/>
        </w:rPr>
        <w:t>,</w:t>
      </w:r>
      <w:r w:rsidR="000606D3">
        <w:rPr>
          <w:rFonts w:ascii="Times New Roman" w:hAnsi="Times New Roman" w:cs="Times New Roman"/>
          <w:color w:val="008000"/>
          <w:shd w:val="clear" w:color="auto" w:fill="FFFFFF"/>
        </w:rPr>
        <w:t>而其迅速的傳染在全</w:t>
      </w:r>
      <w:r w:rsidR="000606D3">
        <w:rPr>
          <w:rFonts w:ascii="Times New Roman" w:hAnsi="Times New Roman" w:cs="Times New Roman" w:hint="eastAsia"/>
          <w:color w:val="008000"/>
          <w:shd w:val="clear" w:color="auto" w:fill="FFFFFF"/>
        </w:rPr>
        <w:t>國</w:t>
      </w:r>
      <w:r>
        <w:rPr>
          <w:rFonts w:ascii="Times New Roman" w:hAnsi="Times New Roman" w:cs="Times New Roman"/>
          <w:color w:val="008000"/>
          <w:shd w:val="clear" w:color="auto" w:fill="FFFFFF"/>
        </w:rPr>
        <w:t>引起恐慌。請查詢、整理相關資料與報導</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並以短文抒發自己對防疫工作的看法或感想。</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文後附上資料來源及網址</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p>
    <w:p w:rsidR="00145D6D" w:rsidRDefault="00145D6D" w:rsidP="00B94CCA">
      <w:pPr>
        <w:rPr>
          <w:rFonts w:ascii="Times New Roman" w:hAnsi="Times New Roman" w:cs="Times New Roman"/>
          <w:shd w:val="clear" w:color="auto" w:fill="FFFFFF"/>
        </w:rPr>
      </w:pPr>
      <w:r>
        <w:rPr>
          <w:rFonts w:ascii="Times New Roman" w:hAnsi="Times New Roman" w:cs="Times New Roman" w:hint="eastAsia"/>
          <w:shd w:val="clear" w:color="auto" w:fill="FFFFFF"/>
        </w:rPr>
        <w:t>一</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前言</w:t>
      </w:r>
    </w:p>
    <w:p w:rsidR="00145D6D" w:rsidRDefault="00145D6D" w:rsidP="00B94CCA">
      <w:pPr>
        <w:rPr>
          <w:rFonts w:ascii="Times New Roman" w:hAnsi="Times New Roman" w:cs="Times New Roman"/>
          <w:shd w:val="clear" w:color="auto" w:fill="FFFFFF"/>
        </w:rPr>
      </w:pPr>
      <w:r>
        <w:rPr>
          <w:rFonts w:ascii="Times New Roman" w:hAnsi="Times New Roman" w:cs="Times New Roman" w:hint="eastAsia"/>
          <w:shd w:val="clear" w:color="auto" w:fill="FFFFFF"/>
        </w:rPr>
        <w:t>登革熱是一種傳染迅速的熱帶病，讓台灣全國引起了恐慌。登革熱究竟有什麼厲害之處呢？讓我們一起看下去！</w:t>
      </w:r>
    </w:p>
    <w:p w:rsidR="00145D6D" w:rsidRDefault="00145D6D" w:rsidP="00B94CCA">
      <w:pPr>
        <w:rPr>
          <w:rFonts w:ascii="Times New Roman" w:hAnsi="Times New Roman" w:cs="Times New Roman"/>
          <w:shd w:val="clear" w:color="auto" w:fill="FFFFFF"/>
        </w:rPr>
      </w:pPr>
      <w:r>
        <w:rPr>
          <w:rFonts w:ascii="Times New Roman" w:hAnsi="Times New Roman" w:cs="Times New Roman" w:hint="eastAsia"/>
          <w:shd w:val="clear" w:color="auto" w:fill="FFFFFF"/>
        </w:rPr>
        <w:t>二</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簡介</w:t>
      </w:r>
    </w:p>
    <w:p w:rsidR="00145D6D" w:rsidRDefault="00145D6D" w:rsidP="00145D6D">
      <w:pPr>
        <w:rPr>
          <w:rFonts w:ascii="Times New Roman" w:hAnsi="Times New Roman" w:cs="Times New Roman"/>
          <w:shd w:val="clear" w:color="auto" w:fill="FFFFFF"/>
        </w:rPr>
      </w:pPr>
      <w:r>
        <w:rPr>
          <w:rFonts w:ascii="Times New Roman" w:hAnsi="Times New Roman" w:cs="Times New Roman" w:hint="eastAsia"/>
          <w:shd w:val="clear" w:color="auto" w:fill="FFFFFF"/>
        </w:rPr>
        <w:t>登革熱也稱為骨痛熱症、斷骨熱、天狗熱</w:t>
      </w:r>
    </w:p>
    <w:p w:rsidR="00145D6D" w:rsidRDefault="00145D6D" w:rsidP="00145D6D">
      <w:pPr>
        <w:rPr>
          <w:rFonts w:ascii="Times New Roman" w:hAnsi="Times New Roman" w:cs="Times New Roman" w:hint="eastAsia"/>
          <w:shd w:val="clear" w:color="auto" w:fill="FFFFFF"/>
        </w:rPr>
      </w:pPr>
      <w:r>
        <w:rPr>
          <w:rFonts w:ascii="Times New Roman" w:hAnsi="Times New Roman" w:cs="Times New Roman" w:hint="eastAsia"/>
          <w:shd w:val="clear" w:color="auto" w:fill="FFFFFF"/>
        </w:rPr>
        <w:t>是由登革熱病毒引起的由蚊子傳播的熱帶病</w:t>
      </w:r>
    </w:p>
    <w:p w:rsidR="00145D6D" w:rsidRDefault="00145D6D" w:rsidP="00145D6D">
      <w:pPr>
        <w:rPr>
          <w:rFonts w:ascii="Times New Roman" w:hAnsi="Times New Roman" w:cs="Times New Roman"/>
          <w:shd w:val="clear" w:color="auto" w:fill="FFFFFF"/>
        </w:rPr>
      </w:pPr>
      <w:r>
        <w:rPr>
          <w:rFonts w:ascii="Times New Roman" w:hAnsi="Times New Roman" w:cs="Times New Roman" w:hint="eastAsia"/>
          <w:shd w:val="clear" w:color="auto" w:fill="FFFFFF"/>
        </w:rPr>
        <w:t>症狀包括發熱、頭痛、肌肉和關節痛，還有典型性的麻疹樣皮疹</w:t>
      </w:r>
      <w:r>
        <w:rPr>
          <w:rFonts w:ascii="Times New Roman" w:hAnsi="Times New Roman" w:cs="Times New Roman" w:hint="eastAsia"/>
          <w:shd w:val="clear" w:color="auto" w:fill="FFFFFF"/>
        </w:rPr>
        <w:t>\</w:t>
      </w:r>
    </w:p>
    <w:p w:rsidR="00145D6D" w:rsidRPr="00145D6D" w:rsidRDefault="00145D6D" w:rsidP="00145D6D">
      <w:pPr>
        <w:rPr>
          <w:rFonts w:ascii="Times New Roman" w:hAnsi="Times New Roman" w:cs="Times New Roman" w:hint="eastAsia"/>
          <w:shd w:val="clear" w:color="auto" w:fill="FFFFFF"/>
        </w:rPr>
      </w:pPr>
      <w:r>
        <w:rPr>
          <w:rFonts w:ascii="Times New Roman" w:hAnsi="Times New Roman" w:cs="Times New Roman" w:hint="eastAsia"/>
          <w:shd w:val="clear" w:color="auto" w:fill="FFFFFF"/>
        </w:rPr>
        <w:t>少部分患者病情可進一步惡化，出現登革出血熱，威脅生命</w:t>
      </w:r>
    </w:p>
    <w:p w:rsidR="00145D6D" w:rsidRDefault="00145D6D" w:rsidP="00145D6D">
      <w:pPr>
        <w:rPr>
          <w:rFonts w:ascii="Times New Roman" w:hAnsi="Times New Roman" w:cs="Times New Roman"/>
          <w:shd w:val="clear" w:color="auto" w:fill="FFFFFF"/>
        </w:rPr>
      </w:pPr>
      <w:r>
        <w:rPr>
          <w:rFonts w:ascii="Times New Roman" w:hAnsi="Times New Roman" w:cs="Times New Roman" w:hint="eastAsia"/>
          <w:shd w:val="clear" w:color="auto" w:fill="FFFFFF"/>
        </w:rPr>
        <w:t>三</w:t>
      </w:r>
      <w:r>
        <w:rPr>
          <w:rFonts w:ascii="Times New Roman" w:hAnsi="Times New Roman" w:cs="Times New Roman" w:hint="eastAsia"/>
          <w:shd w:val="clear" w:color="auto" w:fill="FFFFFF"/>
        </w:rPr>
        <w:t>.</w:t>
      </w:r>
      <w:r w:rsidR="000E32D2">
        <w:rPr>
          <w:rFonts w:ascii="Times New Roman" w:hAnsi="Times New Roman" w:cs="Times New Roman" w:hint="eastAsia"/>
          <w:shd w:val="clear" w:color="auto" w:fill="FFFFFF"/>
        </w:rPr>
        <w:t>傳染方式</w:t>
      </w:r>
    </w:p>
    <w:p w:rsidR="00145D6D" w:rsidRDefault="00145D6D" w:rsidP="00145D6D">
      <w:pPr>
        <w:rPr>
          <w:rFonts w:ascii="Times New Roman" w:hAnsi="Times New Roman" w:cs="Times New Roman"/>
          <w:shd w:val="clear" w:color="auto" w:fill="FFFFFF"/>
        </w:rPr>
      </w:pPr>
      <w:r w:rsidRPr="00145D6D">
        <w:rPr>
          <w:rFonts w:ascii="Times New Roman" w:hAnsi="Times New Roman" w:cs="Times New Roman" w:hint="eastAsia"/>
          <w:shd w:val="clear" w:color="auto" w:fill="FFFFFF"/>
        </w:rPr>
        <w:t>登革病毒由黑斑蚊屬的幾種蚊子傳播，主要是埃及斑蚊。該病毒有五種類型；感染後對同型病毒可獲得終身免疫，但對異型病毒免疫力維持時間較短。再次感染異型病毒會增加嚴重併發症的風險。因為市面上沒有可用疫苗，所以預防是通過減少斑蚊滋生地及斑蚊數目，限制接觸斑蚊來實現。</w:t>
      </w:r>
    </w:p>
    <w:p w:rsidR="000E32D2" w:rsidRDefault="000E32D2" w:rsidP="00145D6D">
      <w:pPr>
        <w:rPr>
          <w:rFonts w:ascii="Times New Roman" w:hAnsi="Times New Roman" w:cs="Times New Roman"/>
          <w:shd w:val="clear" w:color="auto" w:fill="FFFFFF"/>
        </w:rPr>
      </w:pPr>
      <w:r>
        <w:rPr>
          <w:rFonts w:ascii="Times New Roman" w:hAnsi="Times New Roman" w:cs="Times New Roman" w:hint="eastAsia"/>
          <w:shd w:val="clear" w:color="auto" w:fill="FFFFFF"/>
        </w:rPr>
        <w:t>四</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臨床症狀</w:t>
      </w:r>
    </w:p>
    <w:p w:rsidR="00610E8E" w:rsidRDefault="000E32D2" w:rsidP="000E32D2">
      <w:pPr>
        <w:rPr>
          <w:rFonts w:ascii="Times New Roman" w:hAnsi="Times New Roman" w:cs="Times New Roman"/>
          <w:shd w:val="clear" w:color="auto" w:fill="FFFFFF"/>
        </w:rPr>
      </w:pPr>
      <w:r>
        <w:rPr>
          <w:rFonts w:ascii="Times New Roman" w:hAnsi="Times New Roman" w:cs="Times New Roman" w:hint="eastAsia"/>
          <w:shd w:val="clear" w:color="auto" w:fill="FFFFFF"/>
        </w:rPr>
        <w:t>登</w:t>
      </w:r>
      <w:r w:rsidRPr="000E32D2">
        <w:rPr>
          <w:rFonts w:ascii="Times New Roman" w:hAnsi="Times New Roman" w:cs="Times New Roman" w:hint="eastAsia"/>
          <w:shd w:val="clear" w:color="auto" w:fill="FFFFFF"/>
        </w:rPr>
        <w:t>革熱偶爾會影響其他身體系統，</w:t>
      </w:r>
    </w:p>
    <w:p w:rsidR="00610E8E" w:rsidRDefault="000E32D2" w:rsidP="000E32D2">
      <w:pPr>
        <w:rPr>
          <w:rFonts w:ascii="Times New Roman" w:hAnsi="Times New Roman" w:cs="Times New Roman"/>
          <w:shd w:val="clear" w:color="auto" w:fill="FFFFFF"/>
        </w:rPr>
      </w:pPr>
      <w:r w:rsidRPr="000E32D2">
        <w:rPr>
          <w:rFonts w:ascii="Times New Roman" w:hAnsi="Times New Roman" w:cs="Times New Roman" w:hint="eastAsia"/>
          <w:shd w:val="clear" w:color="auto" w:fill="FFFFFF"/>
        </w:rPr>
        <w:t>單獨或伴隨著典型的登革熱症狀。</w:t>
      </w:r>
    </w:p>
    <w:p w:rsidR="000E32D2" w:rsidRDefault="000E32D2" w:rsidP="000E32D2">
      <w:pPr>
        <w:rPr>
          <w:rFonts w:ascii="Times New Roman" w:hAnsi="Times New Roman" w:cs="Times New Roman"/>
          <w:shd w:val="clear" w:color="auto" w:fill="FFFFFF"/>
        </w:rPr>
      </w:pPr>
      <w:r w:rsidRPr="000E32D2">
        <w:rPr>
          <w:rFonts w:ascii="Times New Roman" w:hAnsi="Times New Roman" w:cs="Times New Roman" w:hint="eastAsia"/>
          <w:shd w:val="clear" w:color="auto" w:fill="FFFFFF"/>
        </w:rPr>
        <w:t>嚴重病例中</w:t>
      </w:r>
      <w:r w:rsidRPr="000E32D2">
        <w:rPr>
          <w:rFonts w:ascii="Times New Roman" w:hAnsi="Times New Roman" w:cs="Times New Roman" w:hint="eastAsia"/>
          <w:shd w:val="clear" w:color="auto" w:fill="FFFFFF"/>
        </w:rPr>
        <w:t>0.5-6%</w:t>
      </w:r>
      <w:r w:rsidRPr="000E32D2">
        <w:rPr>
          <w:rFonts w:ascii="Times New Roman" w:hAnsi="Times New Roman" w:cs="Times New Roman" w:hint="eastAsia"/>
          <w:shd w:val="clear" w:color="auto" w:fill="FFFFFF"/>
        </w:rPr>
        <w:t>會發生意識水平下降，這是由病毒導致的腦組織炎症所致或重要器官例如肝臟的損傷間接引起。</w:t>
      </w:r>
    </w:p>
    <w:p w:rsidR="000E32D2" w:rsidRPr="000E32D2" w:rsidRDefault="000E32D2" w:rsidP="000E32D2">
      <w:pPr>
        <w:rPr>
          <w:rFonts w:ascii="Times New Roman" w:hAnsi="Times New Roman" w:cs="Times New Roman" w:hint="eastAsia"/>
          <w:shd w:val="clear" w:color="auto" w:fill="FFFFFF"/>
        </w:rPr>
      </w:pPr>
    </w:p>
    <w:p w:rsidR="000E32D2" w:rsidRDefault="000E32D2" w:rsidP="000E32D2">
      <w:pPr>
        <w:rPr>
          <w:rFonts w:ascii="Times New Roman" w:hAnsi="Times New Roman" w:cs="Times New Roman" w:hint="eastAsia"/>
          <w:shd w:val="clear" w:color="auto" w:fill="FFFFFF"/>
        </w:rPr>
      </w:pPr>
      <w:r w:rsidRPr="000E32D2">
        <w:rPr>
          <w:rFonts w:ascii="Times New Roman" w:hAnsi="Times New Roman" w:cs="Times New Roman" w:hint="eastAsia"/>
          <w:shd w:val="clear" w:color="auto" w:fill="FFFFFF"/>
        </w:rPr>
        <w:t>在登革熱中，其他神經系統疾病已被報導，如橫貫性脊髓炎和格林－巴利綜合徵、飛蚊症。罕見的併發症有心臟感染和急性肝衰竭。</w:t>
      </w:r>
    </w:p>
    <w:p w:rsidR="000E32D2" w:rsidRDefault="000E32D2" w:rsidP="00145D6D">
      <w:pPr>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五</w:t>
      </w:r>
      <w:r w:rsidR="00145D6D">
        <w:rPr>
          <w:rFonts w:ascii="Times New Roman" w:hAnsi="Times New Roman" w:cs="Times New Roman" w:hint="eastAsia"/>
          <w:shd w:val="clear" w:color="auto" w:fill="FFFFFF"/>
        </w:rPr>
        <w:t>.</w:t>
      </w:r>
      <w:r w:rsidR="00145D6D">
        <w:rPr>
          <w:rFonts w:ascii="Times New Roman" w:hAnsi="Times New Roman" w:cs="Times New Roman" w:hint="eastAsia"/>
          <w:shd w:val="clear" w:color="auto" w:fill="FFFFFF"/>
        </w:rPr>
        <w:t>防疫方法</w:t>
      </w:r>
    </w:p>
    <w:p w:rsidR="000E32D2" w:rsidRDefault="00145D6D" w:rsidP="00145D6D">
      <w:pPr>
        <w:rPr>
          <w:rFonts w:ascii="Times New Roman" w:hAnsi="Times New Roman" w:cs="Times New Roman"/>
          <w:shd w:val="clear" w:color="auto" w:fill="FFFFFF"/>
        </w:rPr>
      </w:pPr>
      <w:r w:rsidRPr="00145D6D">
        <w:rPr>
          <w:rFonts w:ascii="Times New Roman" w:hAnsi="Times New Roman" w:cs="Times New Roman" w:hint="eastAsia"/>
          <w:shd w:val="clear" w:color="auto" w:fill="FFFFFF"/>
        </w:rPr>
        <w:t>澈底落實「巡、倒、清、刷」：</w:t>
      </w:r>
      <w:r w:rsidRPr="00145D6D">
        <w:rPr>
          <w:rFonts w:ascii="Times New Roman" w:hAnsi="Times New Roman" w:cs="Times New Roman" w:hint="eastAsia"/>
          <w:shd w:val="clear" w:color="auto" w:fill="FFFFFF"/>
        </w:rPr>
        <w:t xml:space="preserve"> </w:t>
      </w:r>
    </w:p>
    <w:p w:rsidR="000E32D2" w:rsidRDefault="00145D6D" w:rsidP="00145D6D">
      <w:pPr>
        <w:rPr>
          <w:rFonts w:ascii="Times New Roman" w:hAnsi="Times New Roman" w:cs="Times New Roman" w:hint="eastAsia"/>
          <w:shd w:val="clear" w:color="auto" w:fill="FFFFFF"/>
        </w:rPr>
      </w:pPr>
      <w:r w:rsidRPr="00145D6D">
        <w:rPr>
          <w:rFonts w:ascii="Times New Roman" w:hAnsi="Times New Roman" w:cs="Times New Roman" w:hint="eastAsia"/>
          <w:shd w:val="clear" w:color="auto" w:fill="FFFFFF"/>
        </w:rPr>
        <w:t>1.</w:t>
      </w:r>
      <w:r w:rsidRPr="00145D6D">
        <w:rPr>
          <w:rFonts w:ascii="Times New Roman" w:hAnsi="Times New Roman" w:cs="Times New Roman" w:hint="eastAsia"/>
          <w:shd w:val="clear" w:color="auto" w:fill="FFFFFF"/>
        </w:rPr>
        <w:t>「巡」─經常巡檢，檢查居家室內外可能積水的容器。</w:t>
      </w:r>
      <w:r w:rsidRPr="00145D6D">
        <w:rPr>
          <w:rFonts w:ascii="Times New Roman" w:hAnsi="Times New Roman" w:cs="Times New Roman" w:hint="eastAsia"/>
          <w:shd w:val="clear" w:color="auto" w:fill="FFFFFF"/>
        </w:rPr>
        <w:t xml:space="preserve"> </w:t>
      </w:r>
    </w:p>
    <w:p w:rsidR="000E32D2" w:rsidRDefault="00145D6D" w:rsidP="00145D6D">
      <w:pPr>
        <w:rPr>
          <w:rFonts w:ascii="Times New Roman" w:hAnsi="Times New Roman" w:cs="Times New Roman"/>
          <w:shd w:val="clear" w:color="auto" w:fill="FFFFFF"/>
        </w:rPr>
      </w:pPr>
      <w:r w:rsidRPr="00145D6D">
        <w:rPr>
          <w:rFonts w:ascii="Times New Roman" w:hAnsi="Times New Roman" w:cs="Times New Roman" w:hint="eastAsia"/>
          <w:shd w:val="clear" w:color="auto" w:fill="FFFFFF"/>
        </w:rPr>
        <w:t>2.</w:t>
      </w:r>
      <w:r w:rsidRPr="00145D6D">
        <w:rPr>
          <w:rFonts w:ascii="Times New Roman" w:hAnsi="Times New Roman" w:cs="Times New Roman" w:hint="eastAsia"/>
          <w:shd w:val="clear" w:color="auto" w:fill="FFFFFF"/>
        </w:rPr>
        <w:t>「倒」─倒掉積水，不要的器物予以丟棄。</w:t>
      </w:r>
      <w:r w:rsidRPr="00145D6D">
        <w:rPr>
          <w:rFonts w:ascii="Times New Roman" w:hAnsi="Times New Roman" w:cs="Times New Roman" w:hint="eastAsia"/>
          <w:shd w:val="clear" w:color="auto" w:fill="FFFFFF"/>
        </w:rPr>
        <w:t xml:space="preserve"> </w:t>
      </w:r>
    </w:p>
    <w:p w:rsidR="000E32D2" w:rsidRDefault="00145D6D" w:rsidP="00145D6D">
      <w:pPr>
        <w:rPr>
          <w:rFonts w:ascii="Times New Roman" w:hAnsi="Times New Roman" w:cs="Times New Roman"/>
          <w:shd w:val="clear" w:color="auto" w:fill="FFFFFF"/>
        </w:rPr>
      </w:pPr>
      <w:r w:rsidRPr="00145D6D">
        <w:rPr>
          <w:rFonts w:ascii="Times New Roman" w:hAnsi="Times New Roman" w:cs="Times New Roman" w:hint="eastAsia"/>
          <w:shd w:val="clear" w:color="auto" w:fill="FFFFFF"/>
        </w:rPr>
        <w:t>3.</w:t>
      </w:r>
      <w:r w:rsidRPr="00145D6D">
        <w:rPr>
          <w:rFonts w:ascii="Times New Roman" w:hAnsi="Times New Roman" w:cs="Times New Roman" w:hint="eastAsia"/>
          <w:shd w:val="clear" w:color="auto" w:fill="FFFFFF"/>
        </w:rPr>
        <w:t>「清」─減少容器，使用的器具也都應該澈底清潔。</w:t>
      </w:r>
      <w:r w:rsidRPr="00145D6D">
        <w:rPr>
          <w:rFonts w:ascii="Times New Roman" w:hAnsi="Times New Roman" w:cs="Times New Roman" w:hint="eastAsia"/>
          <w:shd w:val="clear" w:color="auto" w:fill="FFFFFF"/>
        </w:rPr>
        <w:t xml:space="preserve"> </w:t>
      </w:r>
    </w:p>
    <w:p w:rsidR="00145D6D" w:rsidRPr="00145D6D" w:rsidRDefault="00145D6D" w:rsidP="00145D6D">
      <w:pPr>
        <w:rPr>
          <w:rFonts w:ascii="Times New Roman" w:hAnsi="Times New Roman" w:cs="Times New Roman" w:hint="eastAsia"/>
          <w:shd w:val="clear" w:color="auto" w:fill="FFFFFF"/>
        </w:rPr>
      </w:pPr>
      <w:r w:rsidRPr="00145D6D">
        <w:rPr>
          <w:rFonts w:ascii="Times New Roman" w:hAnsi="Times New Roman" w:cs="Times New Roman" w:hint="eastAsia"/>
          <w:shd w:val="clear" w:color="auto" w:fill="FFFFFF"/>
        </w:rPr>
        <w:t>4.</w:t>
      </w:r>
      <w:r w:rsidRPr="00145D6D">
        <w:rPr>
          <w:rFonts w:ascii="Times New Roman" w:hAnsi="Times New Roman" w:cs="Times New Roman" w:hint="eastAsia"/>
          <w:shd w:val="clear" w:color="auto" w:fill="FFFFFF"/>
        </w:rPr>
        <w:t>「刷」─去除蟲卵，收拾或倒置勿再積水養蚊。</w:t>
      </w:r>
    </w:p>
    <w:p w:rsidR="00145D6D" w:rsidRPr="00145D6D" w:rsidRDefault="00145D6D" w:rsidP="00145D6D">
      <w:pPr>
        <w:rPr>
          <w:rFonts w:ascii="Times New Roman" w:hAnsi="Times New Roman" w:cs="Times New Roman"/>
          <w:shd w:val="clear" w:color="auto" w:fill="FFFFFF"/>
        </w:rPr>
      </w:pPr>
    </w:p>
    <w:p w:rsidR="000E32D2" w:rsidRDefault="00145D6D" w:rsidP="00145D6D">
      <w:pPr>
        <w:rPr>
          <w:rFonts w:ascii="Times New Roman" w:hAnsi="Times New Roman" w:cs="Times New Roman"/>
          <w:shd w:val="clear" w:color="auto" w:fill="FFFFFF"/>
        </w:rPr>
      </w:pPr>
      <w:r w:rsidRPr="00145D6D">
        <w:rPr>
          <w:rFonts w:ascii="Times New Roman" w:hAnsi="Times New Roman" w:cs="Times New Roman" w:hint="eastAsia"/>
          <w:shd w:val="clear" w:color="auto" w:fill="FFFFFF"/>
        </w:rPr>
        <w:t>控制埃及斑蚊的主要方法是消滅其滋生地，具體措施是清除開放水源，如果不行，就噴洒滅蚊劑或生物控制劑。</w:t>
      </w:r>
    </w:p>
    <w:p w:rsidR="00610E8E" w:rsidRDefault="00610E8E" w:rsidP="00145D6D">
      <w:pPr>
        <w:rPr>
          <w:rFonts w:ascii="Times New Roman" w:hAnsi="Times New Roman" w:cs="Times New Roman" w:hint="eastAsia"/>
          <w:shd w:val="clear" w:color="auto" w:fill="FFFFFF"/>
        </w:rPr>
      </w:pPr>
      <w:r>
        <w:rPr>
          <w:rFonts w:ascii="Times New Roman" w:hAnsi="Times New Roman" w:cs="Times New Roman" w:hint="eastAsia"/>
          <w:shd w:val="clear" w:color="auto" w:fill="FFFFFF"/>
        </w:rPr>
        <w:t>六</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心得</w:t>
      </w:r>
      <w:r>
        <w:rPr>
          <w:rFonts w:ascii="Times New Roman" w:hAnsi="Times New Roman" w:cs="Times New Roman" w:hint="eastAsia"/>
          <w:shd w:val="clear" w:color="auto" w:fill="FFFFFF"/>
        </w:rPr>
        <w:t xml:space="preserve"> </w:t>
      </w:r>
    </w:p>
    <w:p w:rsidR="00610E8E" w:rsidRDefault="00610E8E" w:rsidP="00145D6D">
      <w:pPr>
        <w:rPr>
          <w:rFonts w:ascii="Times New Roman" w:hAnsi="Times New Roman" w:cs="Times New Roman"/>
          <w:shd w:val="clear" w:color="auto" w:fill="FFFFFF"/>
        </w:rPr>
      </w:pPr>
      <w:r>
        <w:rPr>
          <w:rFonts w:ascii="Times New Roman" w:hAnsi="Times New Roman" w:cs="Times New Roman" w:hint="eastAsia"/>
          <w:shd w:val="clear" w:color="auto" w:fill="FFFFFF"/>
        </w:rPr>
        <w:t>登革熱為我們帶來了很大的影響，政府的防疫工作雖然已經做的很好了，可是得到登革熱的人數還是不斷的增加，因為要徹底的檢查不簡單，而且時間不足，可是只要用對方法和努力不懈，我相信政府可以打敗登革熱。</w:t>
      </w:r>
    </w:p>
    <w:p w:rsidR="00B71E48" w:rsidRDefault="00B71E48" w:rsidP="00145D6D">
      <w:pPr>
        <w:rPr>
          <w:rFonts w:ascii="Times New Roman" w:hAnsi="Times New Roman" w:cs="Times New Roman"/>
          <w:shd w:val="clear" w:color="auto" w:fill="FFFFFF"/>
        </w:rPr>
      </w:pPr>
      <w:r>
        <w:rPr>
          <w:rFonts w:ascii="Times New Roman" w:hAnsi="Times New Roman" w:cs="Times New Roman" w:hint="eastAsia"/>
          <w:shd w:val="clear" w:color="auto" w:fill="FFFFFF"/>
        </w:rPr>
        <w:t>七</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資料來源</w:t>
      </w:r>
    </w:p>
    <w:p w:rsidR="00B71E48" w:rsidRPr="000E32D2" w:rsidRDefault="00B71E48" w:rsidP="00145D6D">
      <w:pPr>
        <w:rPr>
          <w:rFonts w:ascii="Times New Roman" w:hAnsi="Times New Roman" w:cs="Times New Roman" w:hint="eastAsia"/>
          <w:shd w:val="clear" w:color="auto" w:fill="FFFFFF"/>
        </w:rPr>
      </w:pPr>
      <w:r>
        <w:rPr>
          <w:rFonts w:ascii="Times New Roman" w:hAnsi="Times New Roman" w:cs="Times New Roman" w:hint="eastAsia"/>
          <w:shd w:val="clear" w:color="auto" w:fill="FFFFFF"/>
        </w:rPr>
        <w:t>▲維基百科－登革熱</w:t>
      </w:r>
    </w:p>
    <w:p w:rsidR="000F7F60" w:rsidRDefault="00B71E48" w:rsidP="00B94CCA">
      <w:r w:rsidRPr="00B71E48">
        <w:t>https://zh.wikipedia.org/wiki/%E9%AA%A8%E7%97%9B%E7%86%B1%E7%97%87</w:t>
      </w:r>
    </w:p>
    <w:p w:rsidR="000F7F60" w:rsidRPr="00FB583B" w:rsidRDefault="000F7F60" w:rsidP="000F7F60">
      <w:pPr>
        <w:rPr>
          <w:rFonts w:ascii="Times New Roman" w:hAnsi="Times New Roman" w:cs="Times New Roman"/>
          <w:color w:val="008000"/>
          <w:shd w:val="clear" w:color="auto" w:fill="FFFFFF"/>
        </w:rPr>
      </w:pPr>
      <w:r>
        <w:rPr>
          <w:rFonts w:ascii="Times New Roman" w:hAnsi="Times New Roman" w:cs="Times New Roman" w:hint="eastAsia"/>
          <w:color w:val="008000"/>
          <w:shd w:val="clear" w:color="auto" w:fill="FFFFFF"/>
        </w:rPr>
        <w:t>(2</w:t>
      </w:r>
      <w:r>
        <w:rPr>
          <w:rFonts w:ascii="Times New Roman" w:hAnsi="Times New Roman" w:cs="Times New Roman"/>
          <w:color w:val="008000"/>
          <w:shd w:val="clear" w:color="auto" w:fill="FFFFFF"/>
        </w:rPr>
        <w:t>)</w:t>
      </w:r>
      <w:r w:rsidR="00FB583B">
        <w:rPr>
          <w:rFonts w:ascii="Times New Roman" w:hAnsi="Times New Roman" w:cs="Times New Roman" w:hint="eastAsia"/>
          <w:color w:val="008000"/>
          <w:shd w:val="clear" w:color="auto" w:fill="FFFFFF"/>
        </w:rPr>
        <w:t>被稱為</w:t>
      </w:r>
      <w:r w:rsidR="00FB583B" w:rsidRPr="00FB583B">
        <w:rPr>
          <w:rFonts w:ascii="Times New Roman" w:hAnsi="Times New Roman" w:cs="Times New Roman" w:hint="eastAsia"/>
          <w:color w:val="008000"/>
          <w:shd w:val="clear" w:color="auto" w:fill="FFFFFF"/>
        </w:rPr>
        <w:t>歐洲大陸面臨二戰以來最嚴重的逃難潮正在地球上真實</w:t>
      </w:r>
      <w:r w:rsidR="00633A2A">
        <w:rPr>
          <w:rFonts w:ascii="Times New Roman" w:hAnsi="Times New Roman" w:cs="Times New Roman" w:hint="eastAsia"/>
          <w:color w:val="008000"/>
          <w:shd w:val="clear" w:color="auto" w:fill="FFFFFF"/>
        </w:rPr>
        <w:t>發生</w:t>
      </w:r>
      <w:r w:rsidR="00FB583B" w:rsidRPr="00FB583B">
        <w:rPr>
          <w:rFonts w:ascii="Times New Roman" w:hAnsi="Times New Roman" w:cs="Times New Roman" w:hint="eastAsia"/>
          <w:color w:val="008000"/>
          <w:shd w:val="clear" w:color="auto" w:fill="FFFFFF"/>
        </w:rPr>
        <w:t>，一部匈牙利牌照的卡車被拋棄在高速公路上，奧地利警方發現車上七十一具屍體。在過去的半年中，不少於</w:t>
      </w:r>
      <w:r w:rsidR="00FB583B" w:rsidRPr="00FB583B">
        <w:rPr>
          <w:rFonts w:ascii="Times New Roman" w:hAnsi="Times New Roman" w:cs="Times New Roman" w:hint="eastAsia"/>
          <w:color w:val="008000"/>
          <w:shd w:val="clear" w:color="auto" w:fill="FFFFFF"/>
        </w:rPr>
        <w:t>2800</w:t>
      </w:r>
      <w:r w:rsidR="00FB583B" w:rsidRPr="00FB583B">
        <w:rPr>
          <w:rFonts w:ascii="Times New Roman" w:hAnsi="Times New Roman" w:cs="Times New Roman" w:hint="eastAsia"/>
          <w:color w:val="008000"/>
          <w:shd w:val="clear" w:color="auto" w:fill="FFFFFF"/>
        </w:rPr>
        <w:t>位難民喪生於美麗的地中海。與此同時，超過</w:t>
      </w:r>
      <w:r w:rsidR="00FB583B" w:rsidRPr="00FB583B">
        <w:rPr>
          <w:rFonts w:ascii="Times New Roman" w:hAnsi="Times New Roman" w:cs="Times New Roman" w:hint="eastAsia"/>
          <w:color w:val="008000"/>
          <w:shd w:val="clear" w:color="auto" w:fill="FFFFFF"/>
        </w:rPr>
        <w:t>10</w:t>
      </w:r>
      <w:r w:rsidR="00FB583B" w:rsidRPr="00FB583B">
        <w:rPr>
          <w:rFonts w:ascii="Times New Roman" w:hAnsi="Times New Roman" w:cs="Times New Roman" w:hint="eastAsia"/>
          <w:color w:val="008000"/>
          <w:shd w:val="clear" w:color="auto" w:fill="FFFFFF"/>
        </w:rPr>
        <w:t>萬人抵達歐洲，請你就這次難民潮查詢、整理相關資料與報導並</w:t>
      </w:r>
      <w:r w:rsidR="00FB583B">
        <w:rPr>
          <w:rFonts w:ascii="Times New Roman" w:hAnsi="Times New Roman" w:cs="Times New Roman"/>
          <w:color w:val="008000"/>
          <w:shd w:val="clear" w:color="auto" w:fill="FFFFFF"/>
        </w:rPr>
        <w:t>以短文抒發自己對</w:t>
      </w:r>
      <w:r w:rsidR="00FB583B">
        <w:rPr>
          <w:rFonts w:ascii="Times New Roman" w:hAnsi="Times New Roman" w:cs="Times New Roman" w:hint="eastAsia"/>
          <w:color w:val="008000"/>
          <w:shd w:val="clear" w:color="auto" w:fill="FFFFFF"/>
        </w:rPr>
        <w:t>此次難民潮</w:t>
      </w:r>
      <w:r w:rsidR="00FB583B">
        <w:rPr>
          <w:rFonts w:ascii="Times New Roman" w:hAnsi="Times New Roman" w:cs="Times New Roman"/>
          <w:color w:val="008000"/>
          <w:shd w:val="clear" w:color="auto" w:fill="FFFFFF"/>
        </w:rPr>
        <w:t>的看法或感想</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文後附上資料來源及網址</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p>
    <w:p w:rsidR="0032790E" w:rsidRDefault="00610E8E">
      <w:r>
        <w:rPr>
          <w:rFonts w:hint="eastAsia"/>
        </w:rPr>
        <w:t>一</w:t>
      </w:r>
      <w:r>
        <w:rPr>
          <w:rFonts w:hint="eastAsia"/>
        </w:rPr>
        <w:t>.</w:t>
      </w:r>
      <w:r>
        <w:rPr>
          <w:rFonts w:hint="eastAsia"/>
        </w:rPr>
        <w:t>前言</w:t>
      </w:r>
    </w:p>
    <w:p w:rsidR="00B71E48" w:rsidRDefault="00B71E48">
      <w:r>
        <w:rPr>
          <w:rFonts w:hint="eastAsia"/>
        </w:rPr>
        <w:t>歐洲面臨二戰以來最嚴重的難民潮，許多人在逃難中喪生，歐洲各國的政府是如何應對這些難民呢？讓我們看下去！</w:t>
      </w:r>
    </w:p>
    <w:p w:rsidR="00B71E48" w:rsidRDefault="00B71E48">
      <w:r>
        <w:rPr>
          <w:rFonts w:hint="eastAsia"/>
        </w:rPr>
        <w:t>二</w:t>
      </w:r>
      <w:r>
        <w:rPr>
          <w:rFonts w:hint="eastAsia"/>
        </w:rPr>
        <w:t>.</w:t>
      </w:r>
      <w:r>
        <w:rPr>
          <w:rFonts w:hint="eastAsia"/>
        </w:rPr>
        <w:t>簡介</w:t>
      </w:r>
    </w:p>
    <w:p w:rsidR="00B71E48" w:rsidRDefault="00B71E48">
      <w:r w:rsidRPr="00B71E48">
        <w:rPr>
          <w:rFonts w:hint="eastAsia"/>
        </w:rPr>
        <w:t>2015</w:t>
      </w:r>
      <w:r w:rsidRPr="00B71E48">
        <w:rPr>
          <w:rFonts w:hint="eastAsia"/>
        </w:rPr>
        <w:t>年歐洲移民主要來自逃離內戰烽火的敘利亞人。其次是阿富汗人和厄利垂亞人，他們通常是為了逃離貧窮和迫害。奈及利亞和柯索沃也占大宗。</w:t>
      </w:r>
    </w:p>
    <w:p w:rsidR="00B71E48" w:rsidRDefault="00B71E48">
      <w:r w:rsidRPr="00B71E48">
        <w:rPr>
          <w:rFonts w:hint="eastAsia"/>
        </w:rPr>
        <w:t>根據聯合國數據，年初以來，總共有超過</w:t>
      </w:r>
      <w:r w:rsidRPr="00B71E48">
        <w:rPr>
          <w:rFonts w:hint="eastAsia"/>
        </w:rPr>
        <w:t>30</w:t>
      </w:r>
      <w:r w:rsidRPr="00B71E48">
        <w:rPr>
          <w:rFonts w:hint="eastAsia"/>
        </w:rPr>
        <w:t>萬移民冒著生命危險橫渡地中海到歐洲，遠高於去年全年的</w:t>
      </w:r>
      <w:r w:rsidRPr="00B71E48">
        <w:rPr>
          <w:rFonts w:hint="eastAsia"/>
        </w:rPr>
        <w:t>21</w:t>
      </w:r>
      <w:r w:rsidRPr="00B71E48">
        <w:rPr>
          <w:rFonts w:hint="eastAsia"/>
        </w:rPr>
        <w:t>萬</w:t>
      </w:r>
      <w:r w:rsidRPr="00B71E48">
        <w:rPr>
          <w:rFonts w:hint="eastAsia"/>
        </w:rPr>
        <w:t>9000</w:t>
      </w:r>
      <w:r w:rsidRPr="00B71E48">
        <w:rPr>
          <w:rFonts w:hint="eastAsia"/>
        </w:rPr>
        <w:t>人。其中近</w:t>
      </w:r>
      <w:r w:rsidRPr="00B71E48">
        <w:rPr>
          <w:rFonts w:hint="eastAsia"/>
        </w:rPr>
        <w:t>20</w:t>
      </w:r>
      <w:r w:rsidRPr="00B71E48">
        <w:rPr>
          <w:rFonts w:hint="eastAsia"/>
        </w:rPr>
        <w:t>萬人抵達希臘，另外</w:t>
      </w:r>
      <w:r w:rsidRPr="00B71E48">
        <w:rPr>
          <w:rFonts w:hint="eastAsia"/>
        </w:rPr>
        <w:t>11</w:t>
      </w:r>
      <w:r w:rsidRPr="00B71E48">
        <w:rPr>
          <w:rFonts w:hint="eastAsia"/>
        </w:rPr>
        <w:t>萬人在義大利上岸。</w:t>
      </w:r>
    </w:p>
    <w:p w:rsidR="00B71E48" w:rsidRPr="00B71E48" w:rsidRDefault="00B71E48">
      <w:pPr>
        <w:rPr>
          <w:rFonts w:hint="eastAsia"/>
        </w:rPr>
      </w:pPr>
      <w:r>
        <w:rPr>
          <w:rFonts w:hint="eastAsia"/>
        </w:rPr>
        <w:t>三</w:t>
      </w:r>
      <w:r>
        <w:rPr>
          <w:rFonts w:hint="eastAsia"/>
        </w:rPr>
        <w:t>.</w:t>
      </w:r>
      <w:r>
        <w:rPr>
          <w:rFonts w:hint="eastAsia"/>
        </w:rPr>
        <w:t>難民的逃亡路線</w:t>
      </w:r>
    </w:p>
    <w:p w:rsidR="00B71E48" w:rsidRDefault="00B71E48">
      <w:r w:rsidRPr="00B71E48">
        <w:rPr>
          <w:rFonts w:hint="eastAsia"/>
        </w:rPr>
        <w:t>中地中海路線：從北非橫渡地中海到義大利或馬爾他。東地中海路線：透過希臘、保加利亞南部或賽普勒斯，途經土耳其前往歐盟國家。</w:t>
      </w:r>
    </w:p>
    <w:p w:rsidR="00610E8E" w:rsidRDefault="00B71E48">
      <w:r w:rsidRPr="00B71E48">
        <w:rPr>
          <w:rFonts w:hint="eastAsia"/>
        </w:rPr>
        <w:t>西巴爾幹半島路線：分為兩股主要移民趨勢，其中一個來自西巴爾幹半島國家本身，另外就是大多數亞洲移民經由保加利亞－土耳其或希臘－土耳其陸地或海界，然後經由西巴爾幹半島前往匈牙利。</w:t>
      </w:r>
    </w:p>
    <w:p w:rsidR="00B71E48" w:rsidRDefault="00B71E48">
      <w:r>
        <w:rPr>
          <w:rFonts w:hint="eastAsia"/>
        </w:rPr>
        <w:t>四</w:t>
      </w:r>
      <w:r>
        <w:rPr>
          <w:rFonts w:hint="eastAsia"/>
        </w:rPr>
        <w:t>.</w:t>
      </w:r>
      <w:r>
        <w:rPr>
          <w:rFonts w:hint="eastAsia"/>
        </w:rPr>
        <w:t>歐盟的應對</w:t>
      </w:r>
    </w:p>
    <w:p w:rsidR="00B71E48" w:rsidRDefault="00B71E48" w:rsidP="00B71E48">
      <w:pPr>
        <w:rPr>
          <w:rFonts w:hint="eastAsia"/>
        </w:rPr>
      </w:pPr>
      <w:r>
        <w:rPr>
          <w:rFonts w:hint="eastAsia"/>
        </w:rPr>
        <w:t>歐盟領袖今年</w:t>
      </w:r>
      <w:r>
        <w:rPr>
          <w:rFonts w:hint="eastAsia"/>
        </w:rPr>
        <w:t>4</w:t>
      </w:r>
      <w:r>
        <w:rPr>
          <w:rFonts w:hint="eastAsia"/>
        </w:rPr>
        <w:t>月在一番激辯後同意提高處理移民基金至</w:t>
      </w:r>
      <w:r>
        <w:rPr>
          <w:rFonts w:hint="eastAsia"/>
        </w:rPr>
        <w:t>1</w:t>
      </w:r>
      <w:r>
        <w:rPr>
          <w:rFonts w:hint="eastAsia"/>
        </w:rPr>
        <w:t>億</w:t>
      </w:r>
      <w:r>
        <w:rPr>
          <w:rFonts w:hint="eastAsia"/>
        </w:rPr>
        <w:t>2000</w:t>
      </w:r>
      <w:r>
        <w:rPr>
          <w:rFonts w:hint="eastAsia"/>
        </w:rPr>
        <w:t>萬億歐元，</w:t>
      </w:r>
      <w:r>
        <w:rPr>
          <w:rFonts w:hint="eastAsia"/>
        </w:rPr>
        <w:lastRenderedPageBreak/>
        <w:t>但歐洲國際邊界管理署</w:t>
      </w:r>
      <w:r>
        <w:rPr>
          <w:rFonts w:hint="eastAsia"/>
        </w:rPr>
        <w:t>8</w:t>
      </w:r>
      <w:r>
        <w:rPr>
          <w:rFonts w:hint="eastAsia"/>
        </w:rPr>
        <w:t>月表示，沒有收到歐盟足夠的承諾資金，不利協助希臘和匈牙利處理難民潮問題。</w:t>
      </w:r>
    </w:p>
    <w:p w:rsidR="00B71E48" w:rsidRDefault="00B71E48" w:rsidP="00B71E48"/>
    <w:p w:rsidR="00B71E48" w:rsidRDefault="00B71E48" w:rsidP="00B71E48">
      <w:pPr>
        <w:rPr>
          <w:rFonts w:hint="eastAsia"/>
        </w:rPr>
      </w:pPr>
      <w:r>
        <w:rPr>
          <w:rFonts w:hint="eastAsia"/>
        </w:rPr>
        <w:t>歐盟領袖今年</w:t>
      </w:r>
      <w:r>
        <w:rPr>
          <w:rFonts w:hint="eastAsia"/>
        </w:rPr>
        <w:t>4</w:t>
      </w:r>
      <w:r>
        <w:rPr>
          <w:rFonts w:hint="eastAsia"/>
        </w:rPr>
        <w:t>月已經承諾加強地中海巡邏，遏止偷渡集團活動，在移民船隻登陸前攔截或驅逐。不過歐盟如果採取任何軍事行動，恐面臨國際法問題。</w:t>
      </w:r>
    </w:p>
    <w:p w:rsidR="00B71E48" w:rsidRDefault="00B71E48" w:rsidP="00B71E48"/>
    <w:p w:rsidR="00B71E48" w:rsidRDefault="00B71E48" w:rsidP="00B71E48">
      <w:pPr>
        <w:rPr>
          <w:rFonts w:hint="eastAsia"/>
        </w:rPr>
      </w:pPr>
      <w:r>
        <w:rPr>
          <w:rFonts w:hint="eastAsia"/>
        </w:rPr>
        <w:t>歐盟試圖說服成員國在未來兩年接受</w:t>
      </w:r>
      <w:r>
        <w:rPr>
          <w:rFonts w:hint="eastAsia"/>
        </w:rPr>
        <w:t>4</w:t>
      </w:r>
      <w:r>
        <w:rPr>
          <w:rFonts w:hint="eastAsia"/>
        </w:rPr>
        <w:t>萬名敘利亞和厄利垂亞難民的配額，但徒勞無功。最終達成採志願方式，接受</w:t>
      </w:r>
      <w:r>
        <w:rPr>
          <w:rFonts w:hint="eastAsia"/>
        </w:rPr>
        <w:t>3</w:t>
      </w:r>
      <w:r>
        <w:rPr>
          <w:rFonts w:hint="eastAsia"/>
        </w:rPr>
        <w:t>萬</w:t>
      </w:r>
      <w:r>
        <w:rPr>
          <w:rFonts w:hint="eastAsia"/>
        </w:rPr>
        <w:t>2500</w:t>
      </w:r>
      <w:r>
        <w:rPr>
          <w:rFonts w:hint="eastAsia"/>
        </w:rPr>
        <w:t>名移民。聯合國難民署目前約</w:t>
      </w:r>
      <w:r>
        <w:rPr>
          <w:rFonts w:hint="eastAsia"/>
        </w:rPr>
        <w:t>2</w:t>
      </w:r>
      <w:r>
        <w:rPr>
          <w:rFonts w:hint="eastAsia"/>
        </w:rPr>
        <w:t>萬名難民也將轉給歐盟，但相關細節未定。</w:t>
      </w:r>
    </w:p>
    <w:p w:rsidR="00B71E48" w:rsidRDefault="00B71E48">
      <w:r>
        <w:rPr>
          <w:rFonts w:hint="eastAsia"/>
        </w:rPr>
        <w:t>五</w:t>
      </w:r>
      <w:r>
        <w:rPr>
          <w:rFonts w:hint="eastAsia"/>
        </w:rPr>
        <w:t>.</w:t>
      </w:r>
      <w:r>
        <w:rPr>
          <w:rFonts w:hint="eastAsia"/>
        </w:rPr>
        <w:t>難民現況</w:t>
      </w:r>
    </w:p>
    <w:p w:rsidR="00B71E48" w:rsidRDefault="00B71E48" w:rsidP="00B71E48">
      <w:r>
        <w:rPr>
          <w:rFonts w:hint="eastAsia"/>
        </w:rPr>
        <w:t>到了歐洲後，難民的苦難仍然沒有結束，目前約有</w:t>
      </w:r>
      <w:r>
        <w:rPr>
          <w:rFonts w:hint="eastAsia"/>
        </w:rPr>
        <w:t>7000</w:t>
      </w:r>
      <w:r>
        <w:rPr>
          <w:rFonts w:hint="eastAsia"/>
        </w:rPr>
        <w:t>名難民聚集在希臘的科斯島等待註冊身份，部分人的生活條件相當惡劣。許多來自敘利亞、阿富</w:t>
      </w:r>
      <w:r>
        <w:rPr>
          <w:rFonts w:hint="eastAsia"/>
        </w:rPr>
        <w:t>汗、伊拉克以及非洲衝突國家的難民不得不在海灘或帳篷中過夜。</w:t>
      </w:r>
      <w:r>
        <w:rPr>
          <w:rFonts w:hint="eastAsia"/>
        </w:rPr>
        <w:t>當地警察曾以警棍和滅火器驅散難民。</w:t>
      </w:r>
    </w:p>
    <w:p w:rsidR="00793B9C" w:rsidRDefault="00793B9C" w:rsidP="00B71E48">
      <w:r>
        <w:rPr>
          <w:rFonts w:hint="eastAsia"/>
        </w:rPr>
        <w:t>六</w:t>
      </w:r>
      <w:r>
        <w:rPr>
          <w:rFonts w:hint="eastAsia"/>
        </w:rPr>
        <w:t>.</w:t>
      </w:r>
      <w:r>
        <w:rPr>
          <w:rFonts w:hint="eastAsia"/>
        </w:rPr>
        <w:t>心得</w:t>
      </w:r>
    </w:p>
    <w:p w:rsidR="00793B9C" w:rsidRDefault="00793B9C" w:rsidP="00B71E48">
      <w:r>
        <w:rPr>
          <w:rFonts w:hint="eastAsia"/>
        </w:rPr>
        <w:t>之前在新聞上常常看見難民拼死拼活的擠火車、偷渡，就是為了讓自己能有一個家，可是有些歐洲國家的人民卻以暴力的行為驅逐他們，</w:t>
      </w:r>
      <w:r w:rsidR="00C742D2">
        <w:rPr>
          <w:rFonts w:hint="eastAsia"/>
        </w:rPr>
        <w:t>真的很不人道。</w:t>
      </w:r>
    </w:p>
    <w:p w:rsidR="00C742D2" w:rsidRDefault="00C742D2" w:rsidP="00B71E48">
      <w:r>
        <w:rPr>
          <w:rFonts w:hint="eastAsia"/>
        </w:rPr>
        <w:t>七</w:t>
      </w:r>
      <w:r>
        <w:rPr>
          <w:rFonts w:hint="eastAsia"/>
        </w:rPr>
        <w:t>.</w:t>
      </w:r>
      <w:r>
        <w:rPr>
          <w:rFonts w:hint="eastAsia"/>
        </w:rPr>
        <w:t>資料來源</w:t>
      </w:r>
    </w:p>
    <w:p w:rsidR="00C742D2" w:rsidRDefault="00C742D2" w:rsidP="00B71E48">
      <w:pPr>
        <w:rPr>
          <w:rFonts w:hint="eastAsia"/>
        </w:rPr>
      </w:pPr>
      <w:r w:rsidRPr="00C742D2">
        <w:t>http://udn.com/news/story/8539/1155242-5%E5%A4%A7%E5%95%8F%E9%A1%8C-%E5%BF%AB%E9%80%9F%E4%BA%86%E8%A7%A3%E6%AD%90%E6%B4%B2%E9%9B%A3%E6%B0%91%E6%BD%AE</w:t>
      </w:r>
      <w:bookmarkStart w:id="0" w:name="_GoBack"/>
      <w:bookmarkEnd w:id="0"/>
    </w:p>
    <w:p w:rsidR="00B71E48" w:rsidRDefault="00B71E48">
      <w:pPr>
        <w:rPr>
          <w:rFonts w:hint="eastAsia"/>
        </w:rPr>
      </w:pPr>
    </w:p>
    <w:p w:rsidR="00455035" w:rsidRDefault="0032790E">
      <w:r>
        <w:rPr>
          <w:rFonts w:hint="eastAsia"/>
        </w:rPr>
        <w:t>填充題</w:t>
      </w:r>
      <w:r w:rsidR="00A879EE">
        <w:rPr>
          <w:rFonts w:hint="eastAsia"/>
        </w:rPr>
        <w:t>(20%)</w:t>
      </w:r>
    </w:p>
    <w:p w:rsidR="0032790E" w:rsidRDefault="0032790E">
      <w:r>
        <w:rPr>
          <w:rFonts w:hint="eastAsia"/>
        </w:rPr>
        <w:t>2016</w:t>
      </w:r>
      <w:r>
        <w:rPr>
          <w:rFonts w:hint="eastAsia"/>
        </w:rPr>
        <w:t>年奧運</w:t>
      </w:r>
      <w:r w:rsidR="00350257">
        <w:rPr>
          <w:rFonts w:hint="eastAsia"/>
        </w:rPr>
        <w:t>由</w:t>
      </w:r>
      <w:r>
        <w:rPr>
          <w:rFonts w:hint="eastAsia"/>
        </w:rPr>
        <w:t>哪個城市</w:t>
      </w:r>
      <w:r w:rsidR="00350257">
        <w:rPr>
          <w:rFonts w:hint="eastAsia"/>
        </w:rPr>
        <w:t>主</w:t>
      </w:r>
      <w:r>
        <w:rPr>
          <w:rFonts w:hint="eastAsia"/>
        </w:rPr>
        <w:t>辦</w:t>
      </w:r>
      <w:r>
        <w:rPr>
          <w:rFonts w:hint="eastAsia"/>
        </w:rPr>
        <w:t>?</w:t>
      </w:r>
      <w:r w:rsidR="00610E8E" w:rsidRPr="00610E8E">
        <w:rPr>
          <w:rFonts w:hint="eastAsia"/>
        </w:rPr>
        <w:t xml:space="preserve"> </w:t>
      </w:r>
      <w:r w:rsidR="00610E8E" w:rsidRPr="00610E8E">
        <w:rPr>
          <w:rFonts w:hint="eastAsia"/>
        </w:rPr>
        <w:t>巴西的里約熱內盧</w:t>
      </w:r>
    </w:p>
    <w:p w:rsidR="0032790E" w:rsidRPr="00652E4D" w:rsidRDefault="0032790E">
      <w:r>
        <w:rPr>
          <w:rFonts w:hint="eastAsia"/>
        </w:rPr>
        <w:t>2011</w:t>
      </w:r>
      <w:r>
        <w:rPr>
          <w:rFonts w:hint="eastAsia"/>
        </w:rPr>
        <w:t>年美國職棒大聯盟總冠軍是哪一隊</w:t>
      </w:r>
      <w:r w:rsidR="00610E8E">
        <w:rPr>
          <w:rFonts w:hint="eastAsia"/>
        </w:rPr>
        <w:t>？</w:t>
      </w:r>
      <w:r w:rsidR="00610E8E" w:rsidRPr="00610E8E">
        <w:rPr>
          <w:rFonts w:hint="eastAsia"/>
        </w:rPr>
        <w:t>紅雀隊</w:t>
      </w:r>
    </w:p>
    <w:sectPr w:rsidR="0032790E" w:rsidRPr="00652E4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E7" w:rsidRDefault="000A4BE7" w:rsidP="003D38CB">
      <w:r>
        <w:separator/>
      </w:r>
    </w:p>
  </w:endnote>
  <w:endnote w:type="continuationSeparator" w:id="0">
    <w:p w:rsidR="000A4BE7" w:rsidRDefault="000A4BE7" w:rsidP="003D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E7" w:rsidRDefault="000A4BE7" w:rsidP="003D38CB">
      <w:r>
        <w:separator/>
      </w:r>
    </w:p>
  </w:footnote>
  <w:footnote w:type="continuationSeparator" w:id="0">
    <w:p w:rsidR="000A4BE7" w:rsidRDefault="000A4BE7" w:rsidP="003D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9214C"/>
    <w:multiLevelType w:val="hybridMultilevel"/>
    <w:tmpl w:val="9A86734C"/>
    <w:lvl w:ilvl="0" w:tplc="14D46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7327FA"/>
    <w:multiLevelType w:val="hybridMultilevel"/>
    <w:tmpl w:val="F544CB34"/>
    <w:lvl w:ilvl="0" w:tplc="C6F8C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76"/>
    <w:rsid w:val="000606D3"/>
    <w:rsid w:val="000A4BE7"/>
    <w:rsid w:val="000E32D2"/>
    <w:rsid w:val="000F7F60"/>
    <w:rsid w:val="00145D6D"/>
    <w:rsid w:val="001772D8"/>
    <w:rsid w:val="00246BAF"/>
    <w:rsid w:val="0032790E"/>
    <w:rsid w:val="00350257"/>
    <w:rsid w:val="003D38CB"/>
    <w:rsid w:val="00455035"/>
    <w:rsid w:val="004F2E9B"/>
    <w:rsid w:val="00610E8E"/>
    <w:rsid w:val="00633A2A"/>
    <w:rsid w:val="00652E4D"/>
    <w:rsid w:val="00793B9C"/>
    <w:rsid w:val="008A1BD4"/>
    <w:rsid w:val="009624CC"/>
    <w:rsid w:val="00A624BE"/>
    <w:rsid w:val="00A879EE"/>
    <w:rsid w:val="00B27CD2"/>
    <w:rsid w:val="00B71E48"/>
    <w:rsid w:val="00B94CCA"/>
    <w:rsid w:val="00C30B98"/>
    <w:rsid w:val="00C742D2"/>
    <w:rsid w:val="00D93676"/>
    <w:rsid w:val="00FB583B"/>
    <w:rsid w:val="00FB6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027594-9C05-42E4-A653-0E267B1F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8CB"/>
    <w:pPr>
      <w:tabs>
        <w:tab w:val="center" w:pos="4153"/>
        <w:tab w:val="right" w:pos="8306"/>
      </w:tabs>
      <w:snapToGrid w:val="0"/>
    </w:pPr>
    <w:rPr>
      <w:sz w:val="20"/>
      <w:szCs w:val="20"/>
    </w:rPr>
  </w:style>
  <w:style w:type="character" w:customStyle="1" w:styleId="a4">
    <w:name w:val="頁首 字元"/>
    <w:basedOn w:val="a0"/>
    <w:link w:val="a3"/>
    <w:uiPriority w:val="99"/>
    <w:rsid w:val="003D38CB"/>
    <w:rPr>
      <w:sz w:val="20"/>
      <w:szCs w:val="20"/>
    </w:rPr>
  </w:style>
  <w:style w:type="paragraph" w:styleId="a5">
    <w:name w:val="footer"/>
    <w:basedOn w:val="a"/>
    <w:link w:val="a6"/>
    <w:uiPriority w:val="99"/>
    <w:unhideWhenUsed/>
    <w:rsid w:val="003D38CB"/>
    <w:pPr>
      <w:tabs>
        <w:tab w:val="center" w:pos="4153"/>
        <w:tab w:val="right" w:pos="8306"/>
      </w:tabs>
      <w:snapToGrid w:val="0"/>
    </w:pPr>
    <w:rPr>
      <w:sz w:val="20"/>
      <w:szCs w:val="20"/>
    </w:rPr>
  </w:style>
  <w:style w:type="character" w:customStyle="1" w:styleId="a6">
    <w:name w:val="頁尾 字元"/>
    <w:basedOn w:val="a0"/>
    <w:link w:val="a5"/>
    <w:uiPriority w:val="99"/>
    <w:rsid w:val="003D38CB"/>
    <w:rPr>
      <w:sz w:val="20"/>
      <w:szCs w:val="20"/>
    </w:rPr>
  </w:style>
  <w:style w:type="paragraph" w:styleId="a7">
    <w:name w:val="List Paragraph"/>
    <w:basedOn w:val="a"/>
    <w:uiPriority w:val="34"/>
    <w:qFormat/>
    <w:rsid w:val="003D38CB"/>
    <w:pPr>
      <w:ind w:leftChars="200" w:left="480"/>
    </w:pPr>
  </w:style>
  <w:style w:type="table" w:styleId="a8">
    <w:name w:val="Table Grid"/>
    <w:basedOn w:val="a1"/>
    <w:rsid w:val="003D38C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9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2015-09-30T07:49:00Z</dcterms:created>
  <dcterms:modified xsi:type="dcterms:W3CDTF">2015-09-30T07:50:00Z</dcterms:modified>
</cp:coreProperties>
</file>