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05" w:rsidRPr="0015347E" w:rsidRDefault="001946E7" w:rsidP="001E542D">
      <w:pPr>
        <w:jc w:val="center"/>
        <w:rPr>
          <w:rFonts w:ascii="Times New Roman" w:eastAsia="標楷體" w:hAnsi="Times New Roman" w:cs="Times New Roman"/>
          <w:b/>
          <w:sz w:val="28"/>
          <w:szCs w:val="28"/>
        </w:rPr>
      </w:pPr>
      <w:bookmarkStart w:id="0" w:name="_GoBack"/>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p>
    <w:bookmarkEnd w:id="0"/>
    <w:p w:rsidR="00075A05" w:rsidRPr="0015347E" w:rsidRDefault="001946E7">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RDefault="001946E7"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1946E7"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1946E7"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1946E7"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1946E7"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1946E7"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1946E7"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1946E7"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1946E7"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1946E7"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1946E7"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1946E7"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1946E7"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1946E7"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1946E7"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1946E7" w:rsidP="009218A3">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9218A3">
      <w:pPr>
        <w:widowControl/>
        <w:ind w:leftChars="531" w:left="1274"/>
        <w:rPr>
          <w:rFonts w:ascii="Times New Roman" w:eastAsia="標楷體" w:hAnsi="Times New Roman" w:cs="Times New Roman"/>
          <w:kern w:val="0"/>
          <w:sz w:val="26"/>
          <w:szCs w:val="26"/>
        </w:rPr>
      </w:pPr>
    </w:p>
    <w:p w:rsidR="00D11ED5" w:rsidRPr="0015347E" w:rsidRDefault="001946E7"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1946E7"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1946E7"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1946E7"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1946E7"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1946E7"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B3CEC"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1946E7" w:rsidP="0054517D">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B3CE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1946E7"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1946E7"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1946E7"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1946E7"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0B3CE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1946E7"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1946E7"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1946E7"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1946E7"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B3CE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1946E7"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1946E7"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1946E7"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B3CE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1946E7"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1946E7"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1946E7"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1946E7"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1946E7"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1946E7"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1946E7"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1946E7"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1946E7"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1946E7"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0B3CEC"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1946E7"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1946E7"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1946E7"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1946E7"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B3CEC"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1946E7"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1946E7"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1946E7"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B3CEC"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1946E7"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1946E7"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1E542D">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1946E7"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1946E7"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1946E7"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1946E7"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1946E7"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B3CEC"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1946E7" w:rsidP="00965118">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1946E7"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B3CE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1946E7"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1946E7"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B3CE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B3CE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1946E7"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0B3CE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1946E7"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0B3CEC"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B3CE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1946E7"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1946E7"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B3CEC"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1946E7"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1946E7"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1946E7"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1946E7"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B3CEC"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1946E7"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1946E7"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5D195C">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1946E7"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1946E7" w:rsidP="003577B3">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1946E7" w:rsidP="004445A7">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1946E7"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1946E7"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1946E7"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1946E7" w:rsidP="00640252">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1946E7"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1946E7"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1946E7" w:rsidP="00640252">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1946E7" w:rsidP="00640252">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1946E7"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lastRenderedPageBreak/>
        <w:t>七、報名方式</w:t>
      </w:r>
    </w:p>
    <w:p w:rsidR="006A608C" w:rsidRPr="0015347E" w:rsidRDefault="001946E7"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1946E7"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臺北場：</w:t>
      </w:r>
      <w:hyperlink r:id="rId7"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1946E7"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臺中場：</w:t>
      </w:r>
      <w:hyperlink r:id="rId8"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1946E7"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1946E7"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1946E7"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1946E7"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1946E7"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1946E7"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1946E7" w:rsidP="00D502F6">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1946E7"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1946E7"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9"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ED714B">
      <w:pPr>
        <w:ind w:leftChars="250" w:left="1560" w:hangingChars="400" w:hanging="960"/>
        <w:rPr>
          <w:rFonts w:ascii="Times New Roman" w:eastAsia="標楷體" w:hAnsi="Times New Roman" w:cs="Times New Roman"/>
        </w:rPr>
      </w:pPr>
    </w:p>
    <w:p w:rsidR="006128E4" w:rsidRPr="0015347E" w:rsidRDefault="001946E7"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1946E7"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1946E7"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1946E7"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1946E7" w:rsidP="00CD790A">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1946E7"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1946E7"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1946E7" w:rsidP="00676F3F">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lastRenderedPageBreak/>
        <w:t>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1946E7"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1946E7" w:rsidP="006D3F3D">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1946E7"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1946E7"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1946E7"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1946E7" w:rsidP="00CD790A">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0"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1946E7"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1946E7"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1946E7"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E7" w:rsidRDefault="001946E7">
      <w:r>
        <w:separator/>
      </w:r>
    </w:p>
  </w:endnote>
  <w:endnote w:type="continuationSeparator" w:id="0">
    <w:p w:rsidR="001946E7" w:rsidRDefault="001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225461"/>
      <w:docPartObj>
        <w:docPartGallery w:val="Page Numbers (Bottom of Page)"/>
        <w:docPartUnique/>
      </w:docPartObj>
    </w:sdtPr>
    <w:sdtEndPr>
      <w:rPr>
        <w:sz w:val="24"/>
        <w:szCs w:val="24"/>
      </w:rPr>
    </w:sdtEndPr>
    <w:sdtContent>
      <w:p w:rsidR="00520333" w:rsidRPr="002F0E4C" w:rsidRDefault="001946E7">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00D9334A" w:rsidRPr="00D9334A">
          <w:rPr>
            <w:noProof/>
            <w:sz w:val="24"/>
            <w:szCs w:val="24"/>
            <w:lang w:val="zh-TW"/>
          </w:rPr>
          <w:t>2</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E7" w:rsidRDefault="001946E7">
      <w:r>
        <w:separator/>
      </w:r>
    </w:p>
  </w:footnote>
  <w:footnote w:type="continuationSeparator" w:id="0">
    <w:p w:rsidR="001946E7" w:rsidRDefault="00194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0CF"/>
    <w:multiLevelType w:val="hybridMultilevel"/>
    <w:tmpl w:val="9A6A7FB2"/>
    <w:lvl w:ilvl="0" w:tplc="4678F696">
      <w:start w:val="1"/>
      <w:numFmt w:val="decimal"/>
      <w:lvlText w:val="%1)"/>
      <w:lvlJc w:val="left"/>
      <w:pPr>
        <w:ind w:left="360" w:hanging="360"/>
      </w:pPr>
      <w:rPr>
        <w:rFonts w:ascii="Times New Roman" w:hAnsi="Times New Roman" w:hint="default"/>
      </w:rPr>
    </w:lvl>
    <w:lvl w:ilvl="1" w:tplc="8C5C1FB4" w:tentative="1">
      <w:start w:val="1"/>
      <w:numFmt w:val="ideographTraditional"/>
      <w:lvlText w:val="%2、"/>
      <w:lvlJc w:val="left"/>
      <w:pPr>
        <w:ind w:left="960" w:hanging="480"/>
      </w:pPr>
    </w:lvl>
    <w:lvl w:ilvl="2" w:tplc="AC8CEA00" w:tentative="1">
      <w:start w:val="1"/>
      <w:numFmt w:val="lowerRoman"/>
      <w:lvlText w:val="%3."/>
      <w:lvlJc w:val="right"/>
      <w:pPr>
        <w:ind w:left="1440" w:hanging="480"/>
      </w:pPr>
    </w:lvl>
    <w:lvl w:ilvl="3" w:tplc="977E53F6" w:tentative="1">
      <w:start w:val="1"/>
      <w:numFmt w:val="decimal"/>
      <w:lvlText w:val="%4."/>
      <w:lvlJc w:val="left"/>
      <w:pPr>
        <w:ind w:left="1920" w:hanging="480"/>
      </w:pPr>
    </w:lvl>
    <w:lvl w:ilvl="4" w:tplc="6C742460" w:tentative="1">
      <w:start w:val="1"/>
      <w:numFmt w:val="ideographTraditional"/>
      <w:lvlText w:val="%5、"/>
      <w:lvlJc w:val="left"/>
      <w:pPr>
        <w:ind w:left="2400" w:hanging="480"/>
      </w:pPr>
    </w:lvl>
    <w:lvl w:ilvl="5" w:tplc="FB00DDD2" w:tentative="1">
      <w:start w:val="1"/>
      <w:numFmt w:val="lowerRoman"/>
      <w:lvlText w:val="%6."/>
      <w:lvlJc w:val="right"/>
      <w:pPr>
        <w:ind w:left="2880" w:hanging="480"/>
      </w:pPr>
    </w:lvl>
    <w:lvl w:ilvl="6" w:tplc="57D26556" w:tentative="1">
      <w:start w:val="1"/>
      <w:numFmt w:val="decimal"/>
      <w:lvlText w:val="%7."/>
      <w:lvlJc w:val="left"/>
      <w:pPr>
        <w:ind w:left="3360" w:hanging="480"/>
      </w:pPr>
    </w:lvl>
    <w:lvl w:ilvl="7" w:tplc="F28EF388" w:tentative="1">
      <w:start w:val="1"/>
      <w:numFmt w:val="ideographTraditional"/>
      <w:lvlText w:val="%8、"/>
      <w:lvlJc w:val="left"/>
      <w:pPr>
        <w:ind w:left="3840" w:hanging="480"/>
      </w:pPr>
    </w:lvl>
    <w:lvl w:ilvl="8" w:tplc="49744E6E" w:tentative="1">
      <w:start w:val="1"/>
      <w:numFmt w:val="lowerRoman"/>
      <w:lvlText w:val="%9."/>
      <w:lvlJc w:val="right"/>
      <w:pPr>
        <w:ind w:left="4320" w:hanging="480"/>
      </w:pPr>
    </w:lvl>
  </w:abstractNum>
  <w:abstractNum w:abstractNumId="1" w15:restartNumberingAfterBreak="0">
    <w:nsid w:val="2F371B27"/>
    <w:multiLevelType w:val="hybridMultilevel"/>
    <w:tmpl w:val="13B45884"/>
    <w:lvl w:ilvl="0" w:tplc="07187EE6">
      <w:start w:val="1"/>
      <w:numFmt w:val="taiwaneseCountingThousand"/>
      <w:lvlText w:val="(%1)"/>
      <w:lvlJc w:val="left"/>
      <w:pPr>
        <w:ind w:left="588" w:hanging="588"/>
      </w:pPr>
      <w:rPr>
        <w:rFonts w:hint="default"/>
      </w:rPr>
    </w:lvl>
    <w:lvl w:ilvl="1" w:tplc="B284EB2C" w:tentative="1">
      <w:start w:val="1"/>
      <w:numFmt w:val="ideographTraditional"/>
      <w:lvlText w:val="%2、"/>
      <w:lvlJc w:val="left"/>
      <w:pPr>
        <w:ind w:left="960" w:hanging="480"/>
      </w:pPr>
    </w:lvl>
    <w:lvl w:ilvl="2" w:tplc="A956BB18" w:tentative="1">
      <w:start w:val="1"/>
      <w:numFmt w:val="lowerRoman"/>
      <w:lvlText w:val="%3."/>
      <w:lvlJc w:val="right"/>
      <w:pPr>
        <w:ind w:left="1440" w:hanging="480"/>
      </w:pPr>
    </w:lvl>
    <w:lvl w:ilvl="3" w:tplc="3BCECBFA" w:tentative="1">
      <w:start w:val="1"/>
      <w:numFmt w:val="decimal"/>
      <w:lvlText w:val="%4."/>
      <w:lvlJc w:val="left"/>
      <w:pPr>
        <w:ind w:left="1920" w:hanging="480"/>
      </w:pPr>
    </w:lvl>
    <w:lvl w:ilvl="4" w:tplc="EF9E2960" w:tentative="1">
      <w:start w:val="1"/>
      <w:numFmt w:val="ideographTraditional"/>
      <w:lvlText w:val="%5、"/>
      <w:lvlJc w:val="left"/>
      <w:pPr>
        <w:ind w:left="2400" w:hanging="480"/>
      </w:pPr>
    </w:lvl>
    <w:lvl w:ilvl="5" w:tplc="BB647D36" w:tentative="1">
      <w:start w:val="1"/>
      <w:numFmt w:val="lowerRoman"/>
      <w:lvlText w:val="%6."/>
      <w:lvlJc w:val="right"/>
      <w:pPr>
        <w:ind w:left="2880" w:hanging="480"/>
      </w:pPr>
    </w:lvl>
    <w:lvl w:ilvl="6" w:tplc="035C181E" w:tentative="1">
      <w:start w:val="1"/>
      <w:numFmt w:val="decimal"/>
      <w:lvlText w:val="%7."/>
      <w:lvlJc w:val="left"/>
      <w:pPr>
        <w:ind w:left="3360" w:hanging="480"/>
      </w:pPr>
    </w:lvl>
    <w:lvl w:ilvl="7" w:tplc="AB5C69DA" w:tentative="1">
      <w:start w:val="1"/>
      <w:numFmt w:val="ideographTraditional"/>
      <w:lvlText w:val="%8、"/>
      <w:lvlJc w:val="left"/>
      <w:pPr>
        <w:ind w:left="3840" w:hanging="480"/>
      </w:pPr>
    </w:lvl>
    <w:lvl w:ilvl="8" w:tplc="5BB800FC"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3"/>
    <w:rsid w:val="0003402B"/>
    <w:rsid w:val="000511BD"/>
    <w:rsid w:val="00075A05"/>
    <w:rsid w:val="000B2C6E"/>
    <w:rsid w:val="000B3CEC"/>
    <w:rsid w:val="000B4500"/>
    <w:rsid w:val="000F067C"/>
    <w:rsid w:val="0010773E"/>
    <w:rsid w:val="001212C3"/>
    <w:rsid w:val="0013076D"/>
    <w:rsid w:val="00146BCF"/>
    <w:rsid w:val="00151F97"/>
    <w:rsid w:val="0015347E"/>
    <w:rsid w:val="00157995"/>
    <w:rsid w:val="001711F1"/>
    <w:rsid w:val="00184676"/>
    <w:rsid w:val="001946E7"/>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502F6"/>
    <w:rsid w:val="00D535F3"/>
    <w:rsid w:val="00D730EE"/>
    <w:rsid w:val="00D735B9"/>
    <w:rsid w:val="00D739E1"/>
    <w:rsid w:val="00D9334A"/>
    <w:rsid w:val="00DA20BE"/>
    <w:rsid w:val="00DA4F6A"/>
    <w:rsid w:val="00DB574F"/>
    <w:rsid w:val="00DC48A4"/>
    <w:rsid w:val="00DD0674"/>
    <w:rsid w:val="00DE1FB7"/>
    <w:rsid w:val="00DF28AA"/>
    <w:rsid w:val="00E1186B"/>
    <w:rsid w:val="00E60E00"/>
    <w:rsid w:val="00E61F88"/>
    <w:rsid w:val="00E66350"/>
    <w:rsid w:val="00EB53F8"/>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3BFD1-91C7-4C80-89E9-DC3909B0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XnZ3VdycijciW1n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TdML982C5xuE6tX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traffic.tra.gov.tw/twrail/" TargetMode="External"/><Relationship Id="rId5" Type="http://schemas.openxmlformats.org/officeDocument/2006/relationships/footnotes" Target="footnotes.xml"/><Relationship Id="rId10" Type="http://schemas.openxmlformats.org/officeDocument/2006/relationships/hyperlink" Target="http://www.thsrc.com.tw/" TargetMode="External"/><Relationship Id="rId4" Type="http://schemas.openxmlformats.org/officeDocument/2006/relationships/webSettings" Target="webSettings.xml"/><Relationship Id="rId9" Type="http://schemas.openxmlformats.org/officeDocument/2006/relationships/hyperlink" Target="http://maps.google.com/?q=25.043607,121.52660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user</cp:lastModifiedBy>
  <cp:revision>2</cp:revision>
  <cp:lastPrinted>2019-05-06T02:32:00Z</cp:lastPrinted>
  <dcterms:created xsi:type="dcterms:W3CDTF">2019-05-10T01:10:00Z</dcterms:created>
  <dcterms:modified xsi:type="dcterms:W3CDTF">2019-05-10T01:10:00Z</dcterms:modified>
</cp:coreProperties>
</file>