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57" w:rsidRPr="00F9633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382533">
        <w:rPr>
          <w:rFonts w:ascii="標楷體" w:eastAsia="標楷體" w:hAnsi="標楷體" w:cs="新細明體"/>
          <w:bCs/>
          <w:kern w:val="0"/>
          <w:sz w:val="32"/>
          <w:szCs w:val="32"/>
        </w:rPr>
        <w:t>桃</w:t>
      </w:r>
      <w:r w:rsidRPr="00F96338">
        <w:rPr>
          <w:rFonts w:ascii="標楷體" w:eastAsia="標楷體" w:hAnsi="標楷體" w:cs="新細明體"/>
          <w:bCs/>
          <w:kern w:val="0"/>
          <w:sz w:val="32"/>
          <w:szCs w:val="32"/>
        </w:rPr>
        <w:t>園市</w:t>
      </w:r>
      <w:proofErr w:type="gramStart"/>
      <w:r w:rsidR="00C13757" w:rsidRPr="00F96338">
        <w:rPr>
          <w:rFonts w:ascii="標楷體" w:eastAsia="標楷體" w:hAnsi="標楷體" w:cs="新細明體"/>
          <w:bCs/>
          <w:kern w:val="0"/>
          <w:sz w:val="32"/>
          <w:szCs w:val="32"/>
        </w:rPr>
        <w:t>10</w:t>
      </w:r>
      <w:r w:rsidR="00C13757" w:rsidRPr="00F96338">
        <w:rPr>
          <w:rFonts w:ascii="標楷體" w:eastAsia="標楷體" w:hAnsi="標楷體" w:cs="新細明體" w:hint="eastAsia"/>
          <w:bCs/>
          <w:kern w:val="0"/>
          <w:sz w:val="32"/>
          <w:szCs w:val="32"/>
        </w:rPr>
        <w:t>8</w:t>
      </w:r>
      <w:proofErr w:type="gramEnd"/>
      <w:r w:rsidR="00C13757" w:rsidRPr="00F96338">
        <w:rPr>
          <w:rFonts w:ascii="標楷體" w:eastAsia="標楷體" w:hAnsi="標楷體" w:cs="新細明體"/>
          <w:bCs/>
          <w:kern w:val="0"/>
          <w:sz w:val="32"/>
          <w:szCs w:val="32"/>
        </w:rPr>
        <w:t>年度</w:t>
      </w:r>
      <w:r w:rsidR="00C13757" w:rsidRPr="00F96338">
        <w:rPr>
          <w:rFonts w:ascii="標楷體" w:eastAsia="標楷體" w:hAnsi="標楷體" w:cs="新細明體" w:hint="eastAsia"/>
          <w:bCs/>
          <w:kern w:val="0"/>
          <w:sz w:val="32"/>
          <w:szCs w:val="32"/>
        </w:rPr>
        <w:t>原住民族語教學支援人員知能研習</w:t>
      </w:r>
      <w:r w:rsidR="00074481" w:rsidRPr="00F96338">
        <w:rPr>
          <w:rFonts w:ascii="標楷體" w:eastAsia="標楷體" w:hAnsi="標楷體" w:cs="新細明體" w:hint="eastAsia"/>
          <w:bCs/>
          <w:kern w:val="0"/>
          <w:sz w:val="32"/>
          <w:szCs w:val="32"/>
        </w:rPr>
        <w:t>實施計畫</w:t>
      </w:r>
    </w:p>
    <w:p w:rsidR="006041FA"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 壹、依據</w:t>
      </w:r>
    </w:p>
    <w:p w:rsidR="006041FA"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一、「國民中小學教學支援工作人員聘任辦法」。</w:t>
      </w:r>
    </w:p>
    <w:p w:rsidR="007333B3"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二、「高級中等以下學校原住民族語老師資格及聘用辦法」。</w:t>
      </w:r>
    </w:p>
    <w:p w:rsidR="007333B3" w:rsidRPr="00F96338" w:rsidRDefault="007333B3" w:rsidP="007333B3">
      <w:pPr>
        <w:widowControl/>
        <w:ind w:leftChars="300" w:left="720"/>
        <w:rPr>
          <w:rFonts w:ascii="標楷體" w:eastAsia="標楷體" w:hAnsi="標楷體" w:cs="Arial"/>
          <w:kern w:val="0"/>
          <w:szCs w:val="24"/>
        </w:rPr>
      </w:pPr>
      <w:r w:rsidRPr="00F96338">
        <w:rPr>
          <w:rFonts w:ascii="標楷體" w:eastAsia="標楷體" w:hAnsi="標楷體" w:cs="Arial"/>
          <w:kern w:val="0"/>
          <w:szCs w:val="24"/>
        </w:rPr>
        <w:t>三、</w:t>
      </w:r>
      <w:r w:rsidR="00A05AD5" w:rsidRPr="00F96338">
        <w:rPr>
          <w:rFonts w:ascii="標楷體" w:eastAsia="標楷體" w:hAnsi="標楷體" w:cs="Arial"/>
          <w:kern w:val="0"/>
          <w:szCs w:val="24"/>
        </w:rPr>
        <w:t>中華民國</w:t>
      </w:r>
      <w:proofErr w:type="gramStart"/>
      <w:r w:rsidRPr="00F96338">
        <w:rPr>
          <w:rFonts w:ascii="標楷體" w:eastAsia="標楷體" w:hAnsi="標楷體" w:cs="Arial" w:hint="eastAsia"/>
          <w:kern w:val="0"/>
          <w:szCs w:val="24"/>
        </w:rPr>
        <w:t>108年2月20日桃教小字</w:t>
      </w:r>
      <w:proofErr w:type="gramEnd"/>
      <w:r w:rsidRPr="00F96338">
        <w:rPr>
          <w:rFonts w:ascii="標楷體" w:eastAsia="標楷體" w:hAnsi="標楷體" w:cs="Arial" w:hint="eastAsia"/>
          <w:kern w:val="0"/>
          <w:szCs w:val="24"/>
        </w:rPr>
        <w:t>第1080013332號函。</w:t>
      </w:r>
    </w:p>
    <w:p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Cs w:val="24"/>
        </w:rPr>
        <w:t> </w:t>
      </w:r>
      <w:r w:rsidRPr="00F96338">
        <w:rPr>
          <w:rFonts w:ascii="標楷體" w:eastAsia="標楷體" w:hAnsi="標楷體" w:cs="Arial"/>
          <w:kern w:val="0"/>
          <w:sz w:val="28"/>
          <w:szCs w:val="28"/>
        </w:rPr>
        <w:t>貳、目標 </w:t>
      </w:r>
    </w:p>
    <w:p w:rsidR="00C13757" w:rsidRPr="00F96338" w:rsidRDefault="00C13757"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一、加強原住民族語教學支援工作人員教學知能，提</w:t>
      </w:r>
      <w:r w:rsidR="00454D64">
        <w:rPr>
          <w:rFonts w:ascii="標楷體" w:eastAsia="標楷體" w:hAnsi="標楷體" w:cs="Arial" w:hint="eastAsia"/>
          <w:kern w:val="0"/>
          <w:szCs w:val="24"/>
        </w:rPr>
        <w:t>升</w:t>
      </w:r>
      <w:r w:rsidRPr="00F96338">
        <w:rPr>
          <w:rFonts w:ascii="標楷體" w:eastAsia="標楷體" w:hAnsi="標楷體" w:cs="Arial" w:hint="eastAsia"/>
          <w:kern w:val="0"/>
          <w:szCs w:val="24"/>
        </w:rPr>
        <w:t>教學效能。</w:t>
      </w:r>
    </w:p>
    <w:p w:rsidR="00C13757" w:rsidRPr="00F96338" w:rsidRDefault="00C13757" w:rsidP="00C13757">
      <w:pPr>
        <w:widowControl/>
        <w:ind w:firstLineChars="300" w:firstLine="720"/>
        <w:rPr>
          <w:rFonts w:ascii="標楷體" w:eastAsia="標楷體" w:hAnsi="標楷體" w:cs="Arial"/>
          <w:kern w:val="0"/>
          <w:szCs w:val="24"/>
        </w:rPr>
      </w:pPr>
      <w:r w:rsidRPr="00F96338">
        <w:rPr>
          <w:rFonts w:ascii="標楷體" w:eastAsia="標楷體" w:hAnsi="標楷體" w:cs="Arial" w:hint="eastAsia"/>
          <w:kern w:val="0"/>
          <w:szCs w:val="24"/>
        </w:rPr>
        <w:t>二、培養原住民族語教學支援工作人員之教學能力，協助學校推展本土教學。</w:t>
      </w:r>
    </w:p>
    <w:p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 叁、辦理單位</w:t>
      </w:r>
    </w:p>
    <w:p w:rsidR="00C13757" w:rsidRPr="00F96338"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w:t>
      </w:r>
      <w:r w:rsidR="006041FA" w:rsidRPr="00F96338">
        <w:rPr>
          <w:rFonts w:ascii="標楷體" w:eastAsia="標楷體" w:hAnsi="標楷體" w:cs="Times New Roman" w:hint="eastAsia"/>
          <w:szCs w:val="24"/>
        </w:rPr>
        <w:t>一、指導單位：桃園市政府</w:t>
      </w:r>
    </w:p>
    <w:p w:rsidR="00C13757" w:rsidRPr="00F96338"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二、主辦單位：桃園市政府教育局</w:t>
      </w:r>
    </w:p>
    <w:p w:rsidR="00C13757" w:rsidRPr="00F96338"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三、承辦單位：</w:t>
      </w:r>
      <w:r w:rsidR="006041FA" w:rsidRPr="00F96338">
        <w:rPr>
          <w:rFonts w:ascii="Times New Roman" w:eastAsia="標楷體" w:hAnsi="標楷體" w:cs="Times New Roman"/>
          <w:szCs w:val="24"/>
        </w:rPr>
        <w:t>桃園</w:t>
      </w:r>
      <w:r w:rsidR="006041FA" w:rsidRPr="00F96338">
        <w:rPr>
          <w:rFonts w:ascii="Times New Roman" w:eastAsia="標楷體" w:hAnsi="標楷體" w:cs="Times New Roman" w:hint="eastAsia"/>
          <w:szCs w:val="24"/>
        </w:rPr>
        <w:t>市原住民族教育資源中心</w:t>
      </w:r>
      <w:r w:rsidR="00EA3425" w:rsidRPr="00F96338">
        <w:rPr>
          <w:rFonts w:ascii="Times New Roman" w:eastAsia="標楷體" w:hAnsi="標楷體" w:cs="Times New Roman" w:hint="eastAsia"/>
          <w:szCs w:val="24"/>
        </w:rPr>
        <w:t>(</w:t>
      </w:r>
      <w:proofErr w:type="gramStart"/>
      <w:r w:rsidR="00EA3425" w:rsidRPr="00F96338">
        <w:rPr>
          <w:rFonts w:ascii="Times New Roman" w:eastAsia="標楷體" w:hAnsi="標楷體" w:cs="Times New Roman" w:hint="eastAsia"/>
          <w:szCs w:val="24"/>
        </w:rPr>
        <w:t>介</w:t>
      </w:r>
      <w:proofErr w:type="gramEnd"/>
      <w:r w:rsidR="00EA3425" w:rsidRPr="00F96338">
        <w:rPr>
          <w:rFonts w:ascii="Times New Roman" w:eastAsia="標楷體" w:hAnsi="標楷體" w:cs="Times New Roman" w:hint="eastAsia"/>
          <w:szCs w:val="24"/>
        </w:rPr>
        <w:t>壽國中</w:t>
      </w:r>
      <w:r w:rsidR="00EA3425" w:rsidRPr="00F96338">
        <w:rPr>
          <w:rFonts w:ascii="Times New Roman" w:eastAsia="標楷體" w:hAnsi="標楷體" w:cs="Times New Roman" w:hint="eastAsia"/>
          <w:szCs w:val="24"/>
        </w:rPr>
        <w:t>)</w:t>
      </w:r>
    </w:p>
    <w:p w:rsidR="00C13757" w:rsidRPr="00F96338"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w:t>
      </w:r>
      <w:r w:rsidRPr="00F96338">
        <w:rPr>
          <w:rFonts w:ascii="標楷體" w:eastAsia="標楷體" w:hAnsi="標楷體" w:cs="Times New Roman" w:hint="eastAsia"/>
          <w:sz w:val="28"/>
          <w:szCs w:val="28"/>
        </w:rPr>
        <w:t>肆、</w:t>
      </w:r>
      <w:r w:rsidR="00F73A5A" w:rsidRPr="00F96338">
        <w:rPr>
          <w:rFonts w:ascii="標楷體" w:eastAsia="標楷體" w:hAnsi="標楷體" w:cs="Times New Roman" w:hint="eastAsia"/>
          <w:sz w:val="28"/>
          <w:szCs w:val="28"/>
        </w:rPr>
        <w:t>計畫內容</w:t>
      </w:r>
    </w:p>
    <w:p w:rsidR="006041FA" w:rsidRPr="00382533" w:rsidRDefault="00C13757" w:rsidP="006041FA">
      <w:pPr>
        <w:ind w:firstLineChars="300" w:firstLine="720"/>
        <w:rPr>
          <w:rFonts w:ascii="標楷體" w:eastAsia="標楷體" w:hAnsi="標楷體" w:cs="Times New Roman"/>
          <w:szCs w:val="24"/>
        </w:rPr>
      </w:pPr>
      <w:r w:rsidRPr="00382533">
        <w:rPr>
          <w:rFonts w:ascii="標楷體" w:eastAsia="標楷體" w:hAnsi="標楷體" w:cs="Times New Roman" w:hint="eastAsia"/>
          <w:szCs w:val="24"/>
        </w:rPr>
        <w:t>一、研習日期：</w:t>
      </w:r>
      <w:r w:rsidR="006041FA" w:rsidRPr="00382533">
        <w:rPr>
          <w:rFonts w:ascii="標楷體" w:eastAsia="標楷體" w:hAnsi="標楷體" w:cs="Times New Roman" w:hint="eastAsia"/>
          <w:szCs w:val="24"/>
        </w:rPr>
        <w:t>4/27、5/25、6/22、7/27(星期六)</w:t>
      </w:r>
      <w:r w:rsidRPr="00382533">
        <w:rPr>
          <w:rFonts w:ascii="標楷體" w:eastAsia="標楷體" w:hAnsi="標楷體" w:cs="Times New Roman" w:hint="eastAsia"/>
          <w:szCs w:val="24"/>
        </w:rPr>
        <w:t xml:space="preserve"> </w:t>
      </w:r>
    </w:p>
    <w:p w:rsidR="006041FA" w:rsidRPr="00382533" w:rsidRDefault="006041FA" w:rsidP="006041FA">
      <w:pPr>
        <w:ind w:firstLineChars="300" w:firstLine="720"/>
        <w:rPr>
          <w:rFonts w:ascii="標楷體" w:eastAsia="標楷體" w:hAnsi="標楷體" w:cs="Times New Roman"/>
          <w:szCs w:val="24"/>
        </w:rPr>
      </w:pPr>
      <w:r w:rsidRPr="00382533">
        <w:rPr>
          <w:rFonts w:ascii="標楷體" w:eastAsia="標楷體" w:hAnsi="標楷體" w:cs="Times New Roman" w:hint="eastAsia"/>
          <w:szCs w:val="24"/>
        </w:rPr>
        <w:t>二、研習時間：09:10-16:10</w:t>
      </w:r>
    </w:p>
    <w:p w:rsidR="00C13757" w:rsidRPr="00382533" w:rsidRDefault="006041FA" w:rsidP="004D6FB4">
      <w:pPr>
        <w:ind w:firstLineChars="300" w:firstLine="720"/>
        <w:rPr>
          <w:rFonts w:ascii="標楷體" w:eastAsia="標楷體" w:hAnsi="標楷體" w:cs="Times New Roman"/>
          <w:szCs w:val="24"/>
        </w:rPr>
      </w:pPr>
      <w:r w:rsidRPr="00382533">
        <w:rPr>
          <w:rFonts w:ascii="標楷體" w:eastAsia="標楷體" w:hAnsi="標楷體" w:cs="Times New Roman" w:hint="eastAsia"/>
          <w:szCs w:val="24"/>
        </w:rPr>
        <w:t>三</w:t>
      </w:r>
      <w:r w:rsidR="00C13757" w:rsidRPr="00382533">
        <w:rPr>
          <w:rFonts w:ascii="標楷體" w:eastAsia="標楷體" w:hAnsi="標楷體" w:cs="Times New Roman" w:hint="eastAsia"/>
          <w:szCs w:val="24"/>
        </w:rPr>
        <w:t>、研習地點：</w:t>
      </w:r>
      <w:r w:rsidR="004D6FB4">
        <w:rPr>
          <w:rFonts w:ascii="標楷體" w:eastAsia="標楷體" w:hAnsi="標楷體" w:cs="Times New Roman" w:hint="eastAsia"/>
          <w:szCs w:val="24"/>
        </w:rPr>
        <w:t>八德國中</w:t>
      </w:r>
      <w:r w:rsidR="00650F05">
        <w:rPr>
          <w:rFonts w:ascii="標楷體" w:eastAsia="標楷體" w:hAnsi="標楷體" w:cs="Times New Roman" w:hint="eastAsia"/>
          <w:szCs w:val="24"/>
        </w:rPr>
        <w:t>（</w:t>
      </w:r>
      <w:r w:rsidR="00650F05" w:rsidRPr="00382533">
        <w:rPr>
          <w:rFonts w:ascii="標楷體" w:eastAsia="標楷體" w:hAnsi="標楷體" w:cs="Times New Roman" w:hint="eastAsia"/>
          <w:szCs w:val="24"/>
        </w:rPr>
        <w:t>4/27、5/25</w:t>
      </w:r>
      <w:r w:rsidR="00650F05">
        <w:rPr>
          <w:rFonts w:ascii="標楷體" w:eastAsia="標楷體" w:hAnsi="標楷體" w:cs="Times New Roman" w:hint="eastAsia"/>
          <w:szCs w:val="24"/>
        </w:rPr>
        <w:t>）</w:t>
      </w:r>
      <w:r w:rsidR="004D6FB4">
        <w:rPr>
          <w:rFonts w:ascii="標楷體" w:eastAsia="標楷體" w:hAnsi="標楷體" w:cs="Times New Roman"/>
          <w:szCs w:val="24"/>
        </w:rPr>
        <w:t>、</w:t>
      </w:r>
      <w:r w:rsidRPr="00382533">
        <w:rPr>
          <w:rFonts w:ascii="標楷體" w:eastAsia="標楷體" w:hAnsi="標楷體" w:cs="Times New Roman" w:hint="eastAsia"/>
          <w:szCs w:val="24"/>
        </w:rPr>
        <w:t>大溪原住民族文化會館四樓(</w:t>
      </w:r>
      <w:r w:rsidR="00650F05" w:rsidRPr="00382533">
        <w:rPr>
          <w:rFonts w:ascii="標楷體" w:eastAsia="標楷體" w:hAnsi="標楷體" w:cs="Times New Roman" w:hint="eastAsia"/>
          <w:szCs w:val="24"/>
        </w:rPr>
        <w:t>6/22、7/27</w:t>
      </w:r>
      <w:r w:rsidRPr="00382533">
        <w:rPr>
          <w:rFonts w:ascii="標楷體" w:eastAsia="標楷體" w:hAnsi="標楷體" w:cs="Times New Roman" w:hint="eastAsia"/>
          <w:szCs w:val="24"/>
        </w:rPr>
        <w:t>)</w:t>
      </w:r>
    </w:p>
    <w:p w:rsidR="00C13757" w:rsidRPr="00382533" w:rsidRDefault="00C13757" w:rsidP="00C13757">
      <w:pPr>
        <w:rPr>
          <w:rFonts w:ascii="標楷體" w:eastAsia="標楷體" w:hAnsi="標楷體" w:cs="Times New Roman"/>
          <w:szCs w:val="24"/>
        </w:rPr>
      </w:pPr>
      <w:r w:rsidRPr="00382533">
        <w:rPr>
          <w:rFonts w:ascii="標楷體" w:eastAsia="標楷體" w:hAnsi="標楷體" w:cs="Times New Roman" w:hint="eastAsia"/>
          <w:szCs w:val="24"/>
        </w:rPr>
        <w:t xml:space="preserve">      </w:t>
      </w:r>
      <w:r w:rsidR="006041FA" w:rsidRPr="00382533">
        <w:rPr>
          <w:rFonts w:ascii="標楷體" w:eastAsia="標楷體" w:hAnsi="標楷體" w:cs="Times New Roman" w:hint="eastAsia"/>
          <w:szCs w:val="24"/>
        </w:rPr>
        <w:t>四</w:t>
      </w:r>
      <w:r w:rsidRPr="00382533">
        <w:rPr>
          <w:rFonts w:ascii="標楷體" w:eastAsia="標楷體" w:hAnsi="標楷體" w:cs="Times New Roman" w:hint="eastAsia"/>
          <w:szCs w:val="24"/>
        </w:rPr>
        <w:t>、參加對象：</w:t>
      </w:r>
    </w:p>
    <w:p w:rsidR="00C13757" w:rsidRPr="00382533" w:rsidRDefault="00C13757" w:rsidP="00C13757">
      <w:pPr>
        <w:ind w:firstLineChars="450" w:firstLine="1080"/>
        <w:rPr>
          <w:rFonts w:ascii="標楷體" w:eastAsia="標楷體" w:hAnsi="標楷體" w:cs="Times New Roman"/>
          <w:szCs w:val="24"/>
        </w:rPr>
      </w:pPr>
      <w:r w:rsidRPr="00382533">
        <w:rPr>
          <w:rFonts w:ascii="標楷體" w:eastAsia="標楷體" w:hAnsi="標楷體" w:cs="Times New Roman" w:hint="eastAsia"/>
          <w:szCs w:val="24"/>
        </w:rPr>
        <w:t>(</w:t>
      </w:r>
      <w:proofErr w:type="gramStart"/>
      <w:r w:rsidRPr="00382533">
        <w:rPr>
          <w:rFonts w:ascii="標楷體" w:eastAsia="標楷體" w:hAnsi="標楷體" w:cs="Times New Roman" w:hint="eastAsia"/>
          <w:szCs w:val="24"/>
        </w:rPr>
        <w:t>一</w:t>
      </w:r>
      <w:proofErr w:type="gramEnd"/>
      <w:r w:rsidRPr="00382533">
        <w:rPr>
          <w:rFonts w:ascii="標楷體" w:eastAsia="標楷體" w:hAnsi="標楷體" w:cs="Times New Roman" w:hint="eastAsia"/>
          <w:szCs w:val="24"/>
        </w:rPr>
        <w:t>)依報名先後順序錄取，總計</w:t>
      </w:r>
      <w:r w:rsidR="001D5BD1" w:rsidRPr="00382533">
        <w:rPr>
          <w:rFonts w:ascii="標楷體" w:eastAsia="標楷體" w:hAnsi="標楷體" w:cs="Times New Roman" w:hint="eastAsia"/>
          <w:szCs w:val="24"/>
        </w:rPr>
        <w:t>55</w:t>
      </w:r>
      <w:r w:rsidRPr="00382533">
        <w:rPr>
          <w:rFonts w:ascii="標楷體" w:eastAsia="標楷體" w:hAnsi="標楷體" w:cs="Times New Roman" w:hint="eastAsia"/>
          <w:szCs w:val="24"/>
        </w:rPr>
        <w:t>名，額滿為止。</w:t>
      </w:r>
    </w:p>
    <w:p w:rsidR="00C13757" w:rsidRPr="00382533" w:rsidRDefault="00C13757" w:rsidP="00C13757">
      <w:pPr>
        <w:ind w:firstLineChars="450" w:firstLine="1080"/>
        <w:rPr>
          <w:rFonts w:ascii="標楷體" w:eastAsia="標楷體" w:hAnsi="標楷體" w:cs="Times New Roman"/>
          <w:szCs w:val="24"/>
        </w:rPr>
      </w:pPr>
      <w:r w:rsidRPr="00382533">
        <w:rPr>
          <w:rFonts w:ascii="標楷體" w:eastAsia="標楷體" w:hAnsi="標楷體" w:cs="Times New Roman" w:hint="eastAsia"/>
          <w:szCs w:val="24"/>
        </w:rPr>
        <w:t>(二)參加對象錄取先後順序：</w:t>
      </w:r>
    </w:p>
    <w:p w:rsidR="000529A7" w:rsidRDefault="00C13757" w:rsidP="000529A7">
      <w:pPr>
        <w:ind w:leftChars="600" w:left="1680" w:hangingChars="100" w:hanging="240"/>
        <w:rPr>
          <w:rFonts w:ascii="標楷體" w:eastAsia="標楷體" w:hAnsi="標楷體" w:cs="Times New Roman"/>
          <w:szCs w:val="24"/>
        </w:rPr>
      </w:pPr>
      <w:r w:rsidRPr="00382533">
        <w:rPr>
          <w:rFonts w:ascii="標楷體" w:eastAsia="標楷體" w:hAnsi="標楷體" w:cs="Times New Roman" w:hint="eastAsia"/>
          <w:szCs w:val="24"/>
        </w:rPr>
        <w:t>1.</w:t>
      </w:r>
      <w:r w:rsidR="007A61BD">
        <w:rPr>
          <w:rFonts w:ascii="標楷體" w:eastAsia="標楷體" w:hAnsi="標楷體" w:cs="Times New Roman" w:hint="eastAsia"/>
          <w:szCs w:val="24"/>
        </w:rPr>
        <w:t>本市專職原住民族語老師及原住民族語教學支援工作人員。</w:t>
      </w:r>
    </w:p>
    <w:p w:rsidR="00C13757" w:rsidRPr="00382533" w:rsidRDefault="000529A7" w:rsidP="000529A7">
      <w:pPr>
        <w:ind w:leftChars="600" w:left="1680" w:hangingChars="100" w:hanging="240"/>
        <w:rPr>
          <w:rFonts w:ascii="標楷體" w:eastAsia="標楷體" w:hAnsi="標楷體" w:cs="Times New Roman"/>
          <w:szCs w:val="24"/>
        </w:rPr>
      </w:pPr>
      <w:r>
        <w:rPr>
          <w:rFonts w:ascii="標楷體" w:eastAsia="標楷體" w:hAnsi="標楷體" w:cs="Times New Roman"/>
          <w:szCs w:val="24"/>
        </w:rPr>
        <w:t>2.</w:t>
      </w:r>
      <w:r w:rsidRPr="000529A7">
        <w:rPr>
          <w:rFonts w:ascii="標楷體" w:eastAsia="標楷體" w:hAnsi="標楷體" w:cs="Times New Roman" w:hint="eastAsia"/>
          <w:szCs w:val="24"/>
        </w:rPr>
        <w:t>已通過原住民族語認證，有意擔任本市專職原住民族語老師及原住民族語教學支援工作人員者。</w:t>
      </w:r>
    </w:p>
    <w:p w:rsidR="00C13757" w:rsidRPr="00382533" w:rsidRDefault="00C13757" w:rsidP="00C13757">
      <w:pPr>
        <w:ind w:leftChars="300" w:left="1200" w:hangingChars="200" w:hanging="480"/>
        <w:rPr>
          <w:rFonts w:ascii="標楷體" w:eastAsia="標楷體" w:hAnsi="標楷體" w:cs="Times New Roman"/>
          <w:szCs w:val="24"/>
        </w:rPr>
      </w:pPr>
      <w:r w:rsidRPr="00382533">
        <w:rPr>
          <w:rFonts w:ascii="標楷體" w:eastAsia="標楷體" w:hAnsi="標楷體" w:cs="Times New Roman" w:hint="eastAsia"/>
          <w:szCs w:val="24"/>
        </w:rPr>
        <w:t>四、報名方式及日期：</w:t>
      </w:r>
      <w:proofErr w:type="gramStart"/>
      <w:r w:rsidRPr="00382533">
        <w:rPr>
          <w:rFonts w:ascii="標楷體" w:eastAsia="標楷體" w:hAnsi="標楷體" w:cs="Times New Roman" w:hint="eastAsia"/>
          <w:szCs w:val="24"/>
        </w:rPr>
        <w:t>採</w:t>
      </w:r>
      <w:proofErr w:type="gramEnd"/>
      <w:r w:rsidRPr="00382533">
        <w:rPr>
          <w:rFonts w:ascii="標楷體" w:eastAsia="標楷體" w:hAnsi="標楷體" w:cs="Times New Roman" w:hint="eastAsia"/>
          <w:szCs w:val="24"/>
        </w:rPr>
        <w:t>【網路報名】方式進行，需於期限內辦理，方完成報名手續，方式如下:</w:t>
      </w:r>
    </w:p>
    <w:p w:rsidR="00C13757" w:rsidRPr="00382533" w:rsidRDefault="00C13757" w:rsidP="003D461B">
      <w:pPr>
        <w:ind w:leftChars="450" w:left="1560" w:hangingChars="200" w:hanging="480"/>
        <w:rPr>
          <w:rFonts w:ascii="標楷體" w:eastAsia="標楷體" w:hAnsi="標楷體" w:cs="新細明體"/>
          <w:kern w:val="0"/>
          <w:szCs w:val="24"/>
        </w:rPr>
      </w:pPr>
      <w:r w:rsidRPr="00382533">
        <w:rPr>
          <w:rFonts w:ascii="標楷體" w:eastAsia="標楷體" w:hAnsi="標楷體" w:cs="Times New Roman" w:hint="eastAsia"/>
          <w:szCs w:val="24"/>
        </w:rPr>
        <w:t>(</w:t>
      </w:r>
      <w:proofErr w:type="gramStart"/>
      <w:r w:rsidRPr="00382533">
        <w:rPr>
          <w:rFonts w:ascii="標楷體" w:eastAsia="標楷體" w:hAnsi="標楷體" w:cs="Times New Roman" w:hint="eastAsia"/>
          <w:szCs w:val="24"/>
        </w:rPr>
        <w:t>一</w:t>
      </w:r>
      <w:proofErr w:type="gramEnd"/>
      <w:r w:rsidRPr="00382533">
        <w:rPr>
          <w:rFonts w:ascii="標楷體" w:eastAsia="標楷體" w:hAnsi="標楷體" w:cs="Times New Roman" w:hint="eastAsia"/>
          <w:szCs w:val="24"/>
        </w:rPr>
        <w:t>)於</w:t>
      </w:r>
      <w:r w:rsidRPr="00382533">
        <w:rPr>
          <w:rFonts w:ascii="標楷體" w:eastAsia="標楷體" w:hAnsi="標楷體" w:cs="新細明體" w:hint="eastAsia"/>
          <w:kern w:val="0"/>
          <w:szCs w:val="24"/>
        </w:rPr>
        <w:t>108</w:t>
      </w:r>
      <w:r w:rsidRPr="00382533">
        <w:rPr>
          <w:rFonts w:ascii="標楷體" w:eastAsia="標楷體" w:hAnsi="標楷體" w:cs="Times New Roman" w:hint="eastAsia"/>
          <w:szCs w:val="24"/>
        </w:rPr>
        <w:t>年</w:t>
      </w:r>
      <w:r w:rsidR="006041FA" w:rsidRPr="00382533">
        <w:rPr>
          <w:rFonts w:ascii="標楷體" w:eastAsia="標楷體" w:hAnsi="標楷體" w:cs="Times New Roman" w:hint="eastAsia"/>
          <w:szCs w:val="24"/>
        </w:rPr>
        <w:t>3</w:t>
      </w:r>
      <w:r w:rsidRPr="00382533">
        <w:rPr>
          <w:rFonts w:ascii="標楷體" w:eastAsia="標楷體" w:hAnsi="標楷體" w:cs="Times New Roman" w:hint="eastAsia"/>
          <w:szCs w:val="24"/>
        </w:rPr>
        <w:t>月</w:t>
      </w:r>
      <w:r w:rsidR="006041FA" w:rsidRPr="00382533">
        <w:rPr>
          <w:rFonts w:ascii="標楷體" w:eastAsia="標楷體" w:hAnsi="標楷體" w:cs="Times New Roman" w:hint="eastAsia"/>
          <w:szCs w:val="24"/>
        </w:rPr>
        <w:t>1</w:t>
      </w:r>
      <w:r w:rsidR="00E576E4" w:rsidRPr="00382533">
        <w:rPr>
          <w:rFonts w:ascii="標楷體" w:eastAsia="標楷體" w:hAnsi="標楷體" w:cs="Times New Roman"/>
          <w:szCs w:val="24"/>
        </w:rPr>
        <w:t>8</w:t>
      </w:r>
      <w:r w:rsidRPr="00382533">
        <w:rPr>
          <w:rFonts w:ascii="標楷體" w:eastAsia="標楷體" w:hAnsi="標楷體" w:cs="Times New Roman" w:hint="eastAsia"/>
          <w:szCs w:val="24"/>
        </w:rPr>
        <w:t>日</w:t>
      </w:r>
      <w:r w:rsidRPr="00382533">
        <w:rPr>
          <w:rFonts w:ascii="標楷體" w:eastAsia="標楷體" w:hAnsi="標楷體" w:cs="新細明體" w:hint="eastAsia"/>
          <w:kern w:val="0"/>
          <w:szCs w:val="24"/>
        </w:rPr>
        <w:t>(</w:t>
      </w:r>
      <w:r w:rsidR="00E576E4" w:rsidRPr="00382533">
        <w:rPr>
          <w:rFonts w:ascii="標楷體" w:eastAsia="標楷體" w:hAnsi="標楷體" w:cs="新細明體" w:hint="eastAsia"/>
          <w:kern w:val="0"/>
          <w:szCs w:val="24"/>
        </w:rPr>
        <w:t>星期一</w:t>
      </w:r>
      <w:r w:rsidR="006041FA" w:rsidRPr="00382533">
        <w:rPr>
          <w:rFonts w:ascii="標楷體" w:eastAsia="標楷體" w:hAnsi="標楷體" w:cs="新細明體" w:hint="eastAsia"/>
          <w:kern w:val="0"/>
          <w:szCs w:val="24"/>
        </w:rPr>
        <w:t>)</w:t>
      </w:r>
      <w:r w:rsidR="00E576E4" w:rsidRPr="00382533">
        <w:rPr>
          <w:rFonts w:ascii="標楷體" w:eastAsia="標楷體" w:hAnsi="標楷體" w:cs="新細明體" w:hint="eastAsia"/>
          <w:kern w:val="0"/>
          <w:szCs w:val="24"/>
        </w:rPr>
        <w:t>起</w:t>
      </w:r>
      <w:r w:rsidR="00F350A9" w:rsidRPr="00382533">
        <w:rPr>
          <w:rFonts w:ascii="標楷體" w:eastAsia="標楷體" w:hAnsi="標楷體" w:cs="新細明體" w:hint="eastAsia"/>
          <w:kern w:val="0"/>
          <w:szCs w:val="24"/>
        </w:rPr>
        <w:t>於</w:t>
      </w:r>
      <w:r w:rsidR="00E576E4" w:rsidRPr="00382533">
        <w:rPr>
          <w:rFonts w:ascii="標楷體" w:eastAsia="標楷體" w:hAnsi="標楷體" w:cs="Times New Roman" w:hint="eastAsia"/>
          <w:szCs w:val="24"/>
        </w:rPr>
        <w:t>原住民族語教學支援工作人員網路平台報名</w:t>
      </w:r>
      <w:r w:rsidR="003D461B" w:rsidRPr="00382533">
        <w:rPr>
          <w:rFonts w:ascii="標楷體" w:eastAsia="標楷體" w:hAnsi="標楷體" w:cs="Times New Roman" w:hint="eastAsia"/>
          <w:szCs w:val="24"/>
        </w:rPr>
        <w:t>，</w:t>
      </w:r>
      <w:r w:rsidR="00E576E4" w:rsidRPr="00382533">
        <w:rPr>
          <w:rFonts w:ascii="標楷體" w:eastAsia="標楷體" w:hAnsi="標楷體" w:cs="Times New Roman" w:hint="eastAsia"/>
          <w:szCs w:val="24"/>
        </w:rPr>
        <w:t>網路平台連結方式請洽聯絡人，</w:t>
      </w:r>
      <w:r w:rsidR="00F350A9" w:rsidRPr="00382533">
        <w:rPr>
          <w:rFonts w:ascii="標楷體" w:eastAsia="標楷體" w:hAnsi="標楷體" w:cs="Times New Roman" w:hint="eastAsia"/>
          <w:szCs w:val="24"/>
        </w:rPr>
        <w:t>報名額滿為止</w:t>
      </w:r>
      <w:r w:rsidRPr="00382533">
        <w:rPr>
          <w:rFonts w:ascii="標楷體" w:eastAsia="標楷體" w:hAnsi="標楷體" w:cs="Times New Roman" w:hint="eastAsia"/>
          <w:szCs w:val="24"/>
        </w:rPr>
        <w:t>。</w:t>
      </w:r>
    </w:p>
    <w:p w:rsidR="00F30D95" w:rsidRPr="00382533" w:rsidRDefault="004F6619" w:rsidP="004F6619">
      <w:pPr>
        <w:ind w:leftChars="350" w:left="1320" w:hangingChars="200" w:hanging="480"/>
        <w:rPr>
          <w:rFonts w:ascii="標楷體" w:eastAsia="標楷體" w:hAnsi="標楷體" w:cs="新細明體"/>
          <w:kern w:val="0"/>
          <w:szCs w:val="24"/>
        </w:rPr>
      </w:pPr>
      <w:r w:rsidRPr="00382533">
        <w:rPr>
          <w:rFonts w:ascii="標楷體" w:eastAsia="標楷體" w:hAnsi="標楷體" w:cs="Times New Roman"/>
          <w:szCs w:val="24"/>
        </w:rPr>
        <w:t xml:space="preserve"> </w:t>
      </w:r>
      <w:r w:rsidR="002E19B6" w:rsidRPr="00382533">
        <w:rPr>
          <w:rFonts w:ascii="標楷體" w:eastAsia="標楷體" w:hAnsi="標楷體" w:cs="Times New Roman"/>
          <w:szCs w:val="24"/>
        </w:rPr>
        <w:t>（二</w:t>
      </w:r>
      <w:r w:rsidR="00F30D95" w:rsidRPr="00382533">
        <w:rPr>
          <w:rFonts w:ascii="標楷體" w:eastAsia="標楷體" w:hAnsi="標楷體" w:cs="Times New Roman"/>
          <w:szCs w:val="24"/>
        </w:rPr>
        <w:t>）</w:t>
      </w:r>
      <w:r w:rsidR="0090150A" w:rsidRPr="00382533">
        <w:rPr>
          <w:rFonts w:ascii="標楷體" w:eastAsia="標楷體" w:hAnsi="標楷體" w:hint="eastAsia"/>
        </w:rPr>
        <w:t>錄取名單</w:t>
      </w:r>
      <w:r w:rsidR="00E576E4" w:rsidRPr="00382533">
        <w:rPr>
          <w:rFonts w:ascii="標楷體" w:eastAsia="標楷體" w:hAnsi="標楷體" w:hint="eastAsia"/>
        </w:rPr>
        <w:t>將於</w:t>
      </w:r>
      <w:r w:rsidR="00E576E4" w:rsidRPr="00382533">
        <w:rPr>
          <w:rFonts w:ascii="標楷體" w:eastAsia="標楷體" w:hAnsi="標楷體" w:cs="Times New Roman" w:hint="eastAsia"/>
          <w:szCs w:val="24"/>
        </w:rPr>
        <w:t>網路平台公告及</w:t>
      </w:r>
      <w:r w:rsidR="00E576E4" w:rsidRPr="00382533">
        <w:rPr>
          <w:rFonts w:ascii="標楷體" w:eastAsia="標楷體" w:hAnsi="標楷體" w:hint="eastAsia"/>
        </w:rPr>
        <w:t>個別通知</w:t>
      </w:r>
      <w:r w:rsidR="0090150A" w:rsidRPr="00382533">
        <w:rPr>
          <w:rFonts w:ascii="標楷體" w:eastAsia="標楷體" w:hAnsi="標楷體" w:hint="eastAsia"/>
        </w:rPr>
        <w:t>。</w:t>
      </w:r>
    </w:p>
    <w:p w:rsidR="00C13757" w:rsidRDefault="00C13757" w:rsidP="00C13757">
      <w:pPr>
        <w:ind w:leftChars="300" w:left="1920" w:hangingChars="500" w:hanging="1200"/>
        <w:rPr>
          <w:rFonts w:ascii="標楷體" w:eastAsia="標楷體" w:hAnsi="標楷體" w:cs="Times New Roman"/>
          <w:color w:val="000000" w:themeColor="text1"/>
          <w:szCs w:val="24"/>
        </w:rPr>
      </w:pPr>
      <w:r w:rsidRPr="00C13757">
        <w:rPr>
          <w:rFonts w:ascii="標楷體" w:eastAsia="標楷體" w:hAnsi="標楷體" w:cs="Times New Roman" w:hint="eastAsia"/>
          <w:color w:val="000000" w:themeColor="text1"/>
          <w:szCs w:val="24"/>
        </w:rPr>
        <w:t>五、研習課程內容：課程表（如附件</w:t>
      </w:r>
      <w:r w:rsidR="00F350A9">
        <w:rPr>
          <w:rFonts w:ascii="標楷體" w:eastAsia="標楷體" w:hAnsi="標楷體" w:cs="Times New Roman" w:hint="eastAsia"/>
          <w:color w:val="000000" w:themeColor="text1"/>
          <w:szCs w:val="24"/>
        </w:rPr>
        <w:t>一</w:t>
      </w:r>
      <w:r w:rsidRPr="00C13757">
        <w:rPr>
          <w:rFonts w:ascii="標楷體" w:eastAsia="標楷體" w:hAnsi="標楷體" w:cs="Times New Roman" w:hint="eastAsia"/>
          <w:color w:val="000000" w:themeColor="text1"/>
          <w:szCs w:val="24"/>
        </w:rPr>
        <w:t>）。</w:t>
      </w:r>
    </w:p>
    <w:p w:rsidR="000078FF" w:rsidRPr="00C13757" w:rsidRDefault="000078FF" w:rsidP="00C13757">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六、</w:t>
      </w:r>
      <w:r w:rsidRPr="000D6571">
        <w:rPr>
          <w:rFonts w:ascii="標楷體" w:eastAsia="標楷體" w:hAnsi="標楷體" w:cs="Times New Roman"/>
          <w:szCs w:val="24"/>
        </w:rPr>
        <w:t>聯絡人：</w:t>
      </w:r>
      <w:r w:rsidR="00814644" w:rsidRPr="000D6571">
        <w:rPr>
          <w:rFonts w:ascii="標楷體" w:eastAsia="標楷體" w:hAnsi="標楷體" w:cs="Times New Roman" w:hint="eastAsia"/>
          <w:szCs w:val="24"/>
        </w:rPr>
        <w:t>桃園市原住民族教育資源中心黃愷銘專員，電話：(03)3822315分機206，</w:t>
      </w:r>
      <w:r w:rsidR="00814644" w:rsidRPr="000D6571">
        <w:rPr>
          <w:rFonts w:ascii="標楷體" w:eastAsia="標楷體" w:hAnsi="標楷體" w:cs="Times New Roman"/>
          <w:szCs w:val="24"/>
        </w:rPr>
        <w:t>0989257113。</w:t>
      </w:r>
    </w:p>
    <w:p w:rsidR="00F96338" w:rsidRDefault="00F96338">
      <w:pPr>
        <w:widowControl/>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br w:type="page"/>
      </w:r>
    </w:p>
    <w:p w:rsidR="00C13757" w:rsidRPr="00C13757" w:rsidRDefault="00F96338" w:rsidP="00C13757">
      <w:pP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 w:val="28"/>
          <w:szCs w:val="28"/>
        </w:rPr>
        <w:lastRenderedPageBreak/>
        <w:t>伍</w:t>
      </w:r>
      <w:r w:rsidR="00C13757" w:rsidRPr="00F73A5A">
        <w:rPr>
          <w:rFonts w:ascii="標楷體" w:eastAsia="標楷體" w:hAnsi="標楷體" w:cs="Times New Roman" w:hint="eastAsia"/>
          <w:color w:val="000000" w:themeColor="text1"/>
          <w:sz w:val="28"/>
          <w:szCs w:val="28"/>
        </w:rPr>
        <w:t>、</w:t>
      </w:r>
      <w:r w:rsidR="00C13757" w:rsidRPr="00F73A5A">
        <w:rPr>
          <w:rFonts w:ascii="標楷體" w:eastAsia="標楷體" w:hAnsi="標楷體" w:cs="Arial" w:hint="eastAsia"/>
          <w:color w:val="000000" w:themeColor="text1"/>
          <w:kern w:val="0"/>
          <w:sz w:val="28"/>
          <w:szCs w:val="28"/>
        </w:rPr>
        <w:t>預期成效</w:t>
      </w:r>
    </w:p>
    <w:p w:rsidR="00C13757" w:rsidRPr="00C13757" w:rsidRDefault="004D6FB4" w:rsidP="00C13757">
      <w:pPr>
        <w:ind w:firstLineChars="300" w:firstLine="72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一、加強原住民族語教學支援工作人員教學知能，提升</w:t>
      </w:r>
      <w:r w:rsidR="00C13757" w:rsidRPr="00C13757">
        <w:rPr>
          <w:rFonts w:ascii="標楷體" w:eastAsia="標楷體" w:hAnsi="標楷體" w:cs="Times New Roman" w:hint="eastAsia"/>
          <w:color w:val="000000" w:themeColor="text1"/>
          <w:szCs w:val="24"/>
        </w:rPr>
        <w:t>教學效能。</w:t>
      </w:r>
    </w:p>
    <w:p w:rsidR="00C13757" w:rsidRPr="00C13757" w:rsidRDefault="00C13757" w:rsidP="00C13757">
      <w:pPr>
        <w:rPr>
          <w:rFonts w:ascii="標楷體" w:eastAsia="標楷體" w:hAnsi="標楷體" w:cs="Times New Roman"/>
          <w:color w:val="000000" w:themeColor="text1"/>
          <w:szCs w:val="24"/>
        </w:rPr>
      </w:pPr>
      <w:r w:rsidRPr="00C13757">
        <w:rPr>
          <w:rFonts w:ascii="標楷體" w:eastAsia="標楷體" w:hAnsi="標楷體" w:cs="Times New Roman" w:hint="eastAsia"/>
          <w:color w:val="000000" w:themeColor="text1"/>
          <w:szCs w:val="24"/>
        </w:rPr>
        <w:t xml:space="preserve">      二、可有效提昇原住民族語教學支援工作人員教學知能及班級經營技巧。</w:t>
      </w:r>
    </w:p>
    <w:p w:rsidR="00C13757" w:rsidRPr="00C13757" w:rsidRDefault="00F96338" w:rsidP="00C13757">
      <w:pPr>
        <w:spacing w:line="400" w:lineRule="exact"/>
        <w:ind w:left="1439" w:hangingChars="514" w:hanging="1439"/>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陸</w:t>
      </w:r>
      <w:r w:rsidR="00C13757" w:rsidRPr="00C13757">
        <w:rPr>
          <w:rFonts w:ascii="標楷體" w:eastAsia="標楷體" w:hAnsi="標楷體" w:cs="Times New Roman" w:hint="eastAsia"/>
          <w:color w:val="000000" w:themeColor="text1"/>
          <w:sz w:val="28"/>
          <w:szCs w:val="28"/>
        </w:rPr>
        <w:t>、獎勵：</w:t>
      </w:r>
      <w:r w:rsidR="00C13757" w:rsidRPr="00C13757">
        <w:rPr>
          <w:rFonts w:ascii="標楷體" w:eastAsia="標楷體" w:hAnsi="Times New Roman" w:cs="標楷體" w:hint="eastAsia"/>
          <w:color w:val="000000" w:themeColor="text1"/>
          <w:szCs w:val="24"/>
          <w:lang w:val="zh-TW"/>
        </w:rPr>
        <w:t>依「</w:t>
      </w:r>
      <w:r w:rsidR="00C13757" w:rsidRPr="00C13757">
        <w:rPr>
          <w:rFonts w:ascii="標楷體" w:eastAsia="標楷體" w:hAnsi="Times New Roman" w:cs="標楷體"/>
          <w:color w:val="000000" w:themeColor="text1"/>
          <w:szCs w:val="24"/>
          <w:lang w:val="zh-TW"/>
        </w:rPr>
        <w:t>公立高級中等以下學校</w:t>
      </w:r>
      <w:r w:rsidR="00C13757" w:rsidRPr="00C13757">
        <w:rPr>
          <w:rFonts w:ascii="標楷體" w:eastAsia="標楷體" w:hAnsi="Times New Roman" w:cs="標楷體" w:hint="eastAsia"/>
          <w:color w:val="000000" w:themeColor="text1"/>
          <w:szCs w:val="24"/>
          <w:lang w:val="zh-TW"/>
        </w:rPr>
        <w:t>校長</w:t>
      </w:r>
      <w:r w:rsidR="00C13757" w:rsidRPr="00C13757">
        <w:rPr>
          <w:rFonts w:ascii="標楷體" w:eastAsia="標楷體" w:hAnsi="Times New Roman" w:cs="標楷體"/>
          <w:color w:val="000000" w:themeColor="text1"/>
          <w:szCs w:val="24"/>
          <w:lang w:val="zh-TW"/>
        </w:rPr>
        <w:t>成績考核辦</w:t>
      </w:r>
      <w:r w:rsidR="00C13757" w:rsidRPr="00C13757">
        <w:rPr>
          <w:rFonts w:ascii="標楷體" w:eastAsia="標楷體" w:hAnsi="Times New Roman" w:cs="標楷體" w:hint="eastAsia"/>
          <w:color w:val="000000" w:themeColor="text1"/>
          <w:szCs w:val="24"/>
          <w:lang w:val="zh-TW"/>
        </w:rPr>
        <w:t>法」、「</w:t>
      </w:r>
      <w:r w:rsidR="00C13757" w:rsidRPr="00C13757">
        <w:rPr>
          <w:rFonts w:ascii="標楷體" w:eastAsia="標楷體" w:hAnsi="Times New Roman" w:cs="標楷體"/>
          <w:color w:val="000000" w:themeColor="text1"/>
          <w:szCs w:val="24"/>
          <w:lang w:val="zh-TW"/>
        </w:rPr>
        <w:t>公立高級中等以下學校教師成績考核辦</w:t>
      </w:r>
      <w:r w:rsidR="00C13757" w:rsidRPr="00C13757">
        <w:rPr>
          <w:rFonts w:ascii="標楷體" w:eastAsia="標楷體" w:hAnsi="Times New Roman" w:cs="標楷體" w:hint="eastAsia"/>
          <w:color w:val="000000" w:themeColor="text1"/>
          <w:szCs w:val="24"/>
          <w:lang w:val="zh-TW"/>
        </w:rPr>
        <w:t>法」及「桃園市立各級學校教職員獎勵要點」辦理。</w:t>
      </w:r>
    </w:p>
    <w:p w:rsidR="00C13757" w:rsidRDefault="00F96338" w:rsidP="00C13757">
      <w:pPr>
        <w:rPr>
          <w:rFonts w:ascii="標楷體" w:eastAsia="標楷體" w:hAnsi="標楷體" w:cs="Times New Roman"/>
          <w:color w:val="000000" w:themeColor="text1"/>
          <w:sz w:val="28"/>
          <w:szCs w:val="28"/>
        </w:rPr>
      </w:pPr>
      <w:proofErr w:type="gramStart"/>
      <w:r>
        <w:rPr>
          <w:rFonts w:ascii="標楷體" w:eastAsia="標楷體" w:hAnsi="標楷體" w:cs="Times New Roman" w:hint="eastAsia"/>
          <w:color w:val="000000" w:themeColor="text1"/>
          <w:sz w:val="28"/>
          <w:szCs w:val="28"/>
        </w:rPr>
        <w:t>柒</w:t>
      </w:r>
      <w:proofErr w:type="gramEnd"/>
      <w:r w:rsidR="00C13757" w:rsidRPr="00C13757">
        <w:rPr>
          <w:rFonts w:ascii="標楷體" w:eastAsia="標楷體" w:hAnsi="標楷體" w:cs="Times New Roman" w:hint="eastAsia"/>
          <w:color w:val="000000" w:themeColor="text1"/>
          <w:sz w:val="28"/>
          <w:szCs w:val="28"/>
        </w:rPr>
        <w:t>、本計畫經陳報桃園市政府教育局核准後實施，修正時亦同。</w:t>
      </w:r>
    </w:p>
    <w:p w:rsidR="00C13757" w:rsidRPr="00A05AD5" w:rsidRDefault="00A05AD5" w:rsidP="00A05AD5">
      <w:pPr>
        <w:widowControl/>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br w:type="page"/>
      </w:r>
    </w:p>
    <w:p w:rsidR="009A78AA" w:rsidRPr="00D30C88" w:rsidRDefault="00F350A9" w:rsidP="00F350A9">
      <w:pPr>
        <w:rPr>
          <w:rFonts w:ascii="標楷體" w:eastAsia="標楷體" w:hAnsi="標楷體"/>
          <w:sz w:val="32"/>
          <w:szCs w:val="32"/>
          <w:bdr w:val="single" w:sz="4" w:space="0" w:color="auto"/>
        </w:rPr>
      </w:pPr>
      <w:r w:rsidRPr="00D30C88">
        <w:rPr>
          <w:rFonts w:ascii="標楷體" w:eastAsia="標楷體" w:hAnsi="標楷體" w:hint="eastAsia"/>
          <w:sz w:val="32"/>
          <w:szCs w:val="32"/>
          <w:bdr w:val="single" w:sz="4" w:space="0" w:color="auto"/>
        </w:rPr>
        <w:lastRenderedPageBreak/>
        <w:t>附件一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26"/>
        <w:gridCol w:w="2052"/>
        <w:gridCol w:w="1887"/>
        <w:gridCol w:w="1690"/>
      </w:tblGrid>
      <w:tr w:rsidR="00E06854" w:rsidRPr="00F86867" w:rsidTr="00E06854">
        <w:trPr>
          <w:trHeight w:val="557"/>
        </w:trPr>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sz w:val="32"/>
                <w:szCs w:val="32"/>
              </w:rPr>
            </w:pPr>
            <w:r w:rsidRPr="00F86867">
              <w:rPr>
                <w:rFonts w:ascii="標楷體" w:eastAsia="標楷體" w:hAnsi="標楷體" w:hint="eastAsia"/>
                <w:b/>
                <w:sz w:val="32"/>
                <w:szCs w:val="32"/>
              </w:rPr>
              <w:t>上課日期</w:t>
            </w:r>
          </w:p>
        </w:tc>
        <w:tc>
          <w:tcPr>
            <w:tcW w:w="1092" w:type="pct"/>
            <w:vAlign w:val="center"/>
          </w:tcPr>
          <w:p w:rsidR="00E06854" w:rsidRPr="00F86867" w:rsidRDefault="00E06854" w:rsidP="00D20F29">
            <w:pPr>
              <w:pStyle w:val="a7"/>
              <w:spacing w:line="0" w:lineRule="atLeast"/>
              <w:ind w:leftChars="0" w:left="0"/>
              <w:jc w:val="center"/>
              <w:rPr>
                <w:rFonts w:ascii="標楷體" w:eastAsia="標楷體" w:hAnsi="標楷體"/>
                <w:b/>
                <w:sz w:val="28"/>
                <w:szCs w:val="28"/>
              </w:rPr>
            </w:pPr>
            <w:r w:rsidRPr="00F86867">
              <w:rPr>
                <w:rFonts w:ascii="標楷體" w:eastAsia="標楷體" w:hAnsi="標楷體" w:hint="eastAsia"/>
                <w:b/>
                <w:sz w:val="28"/>
                <w:szCs w:val="28"/>
              </w:rPr>
              <w:t>4/27(六)</w:t>
            </w:r>
          </w:p>
        </w:tc>
        <w:tc>
          <w:tcPr>
            <w:tcW w:w="1054" w:type="pct"/>
            <w:vAlign w:val="center"/>
          </w:tcPr>
          <w:p w:rsidR="00E06854" w:rsidRPr="00F86867" w:rsidRDefault="00E06854" w:rsidP="00D20F29">
            <w:pPr>
              <w:pStyle w:val="a7"/>
              <w:spacing w:line="0" w:lineRule="atLeast"/>
              <w:ind w:leftChars="0" w:left="0"/>
              <w:jc w:val="center"/>
              <w:rPr>
                <w:rFonts w:ascii="標楷體" w:eastAsia="標楷體" w:hAnsi="標楷體"/>
                <w:b/>
                <w:sz w:val="28"/>
                <w:szCs w:val="28"/>
              </w:rPr>
            </w:pPr>
            <w:r w:rsidRPr="00F86867">
              <w:rPr>
                <w:rFonts w:ascii="標楷體" w:eastAsia="標楷體" w:hAnsi="標楷體" w:hint="eastAsia"/>
                <w:b/>
                <w:sz w:val="28"/>
                <w:szCs w:val="28"/>
              </w:rPr>
              <w:t>5/25(六)</w:t>
            </w:r>
          </w:p>
        </w:tc>
        <w:tc>
          <w:tcPr>
            <w:tcW w:w="969" w:type="pct"/>
            <w:vAlign w:val="center"/>
          </w:tcPr>
          <w:p w:rsidR="00E06854" w:rsidRPr="00F86867" w:rsidRDefault="00E06854" w:rsidP="00D20F29">
            <w:pPr>
              <w:pStyle w:val="a7"/>
              <w:spacing w:line="0" w:lineRule="atLeast"/>
              <w:ind w:leftChars="0" w:left="0"/>
              <w:jc w:val="center"/>
              <w:rPr>
                <w:rFonts w:ascii="標楷體" w:eastAsia="標楷體" w:hAnsi="標楷體"/>
                <w:b/>
                <w:sz w:val="28"/>
                <w:szCs w:val="28"/>
              </w:rPr>
            </w:pPr>
            <w:r w:rsidRPr="00F86867">
              <w:rPr>
                <w:rFonts w:ascii="標楷體" w:eastAsia="標楷體" w:hAnsi="標楷體" w:hint="eastAsia"/>
                <w:b/>
                <w:sz w:val="28"/>
                <w:szCs w:val="28"/>
              </w:rPr>
              <w:t>6/22(六)</w:t>
            </w:r>
          </w:p>
        </w:tc>
        <w:tc>
          <w:tcPr>
            <w:tcW w:w="868" w:type="pct"/>
            <w:vAlign w:val="center"/>
          </w:tcPr>
          <w:p w:rsidR="00E06854" w:rsidRPr="00F86867" w:rsidRDefault="00E06854" w:rsidP="00D20F29">
            <w:pPr>
              <w:pStyle w:val="a7"/>
              <w:spacing w:line="0" w:lineRule="atLeast"/>
              <w:ind w:leftChars="0" w:left="0"/>
              <w:jc w:val="center"/>
              <w:rPr>
                <w:rFonts w:ascii="標楷體" w:eastAsia="標楷體" w:hAnsi="標楷體"/>
                <w:b/>
                <w:sz w:val="28"/>
                <w:szCs w:val="28"/>
              </w:rPr>
            </w:pPr>
            <w:r w:rsidRPr="00F86867">
              <w:rPr>
                <w:rFonts w:ascii="標楷體" w:eastAsia="標楷體" w:hAnsi="標楷體" w:hint="eastAsia"/>
                <w:b/>
                <w:sz w:val="28"/>
                <w:szCs w:val="28"/>
              </w:rPr>
              <w:t>7/27(六)</w:t>
            </w:r>
          </w:p>
        </w:tc>
      </w:tr>
      <w:tr w:rsidR="00E06854" w:rsidRPr="00F86867" w:rsidTr="00E06854">
        <w:trPr>
          <w:trHeight w:val="557"/>
        </w:trPr>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sz w:val="32"/>
                <w:szCs w:val="32"/>
              </w:rPr>
            </w:pPr>
            <w:r w:rsidRPr="00F86867">
              <w:rPr>
                <w:rFonts w:ascii="標楷體" w:eastAsia="標楷體" w:hAnsi="標楷體" w:hint="eastAsia"/>
                <w:b/>
                <w:sz w:val="32"/>
                <w:szCs w:val="32"/>
              </w:rPr>
              <w:t>講師</w:t>
            </w:r>
          </w:p>
        </w:tc>
        <w:tc>
          <w:tcPr>
            <w:tcW w:w="1092" w:type="pct"/>
            <w:vAlign w:val="center"/>
          </w:tcPr>
          <w:p w:rsidR="00E06854" w:rsidRDefault="00E06854" w:rsidP="00D20F29">
            <w:pPr>
              <w:pStyle w:val="a7"/>
              <w:spacing w:line="0" w:lineRule="atLeast"/>
              <w:ind w:leftChars="0" w:left="0"/>
              <w:rPr>
                <w:rFonts w:ascii="標楷體" w:eastAsia="標楷體" w:hAnsi="標楷體"/>
                <w:b/>
              </w:rPr>
            </w:pPr>
            <w:proofErr w:type="gramStart"/>
            <w:r>
              <w:rPr>
                <w:rFonts w:ascii="標楷體" w:eastAsia="標楷體" w:hAnsi="標楷體" w:hint="eastAsia"/>
                <w:b/>
              </w:rPr>
              <w:t>李苔元</w:t>
            </w:r>
            <w:proofErr w:type="gramEnd"/>
            <w:r>
              <w:rPr>
                <w:rFonts w:ascii="標楷體" w:eastAsia="標楷體" w:hAnsi="標楷體" w:hint="eastAsia"/>
                <w:b/>
              </w:rPr>
              <w:t>：</w:t>
            </w:r>
            <w:r w:rsidRPr="00116771">
              <w:rPr>
                <w:rFonts w:ascii="標楷體" w:eastAsia="標楷體" w:hAnsi="標楷體" w:hint="eastAsia"/>
              </w:rPr>
              <w:t>國家教育研究院研究員</w:t>
            </w:r>
          </w:p>
          <w:p w:rsidR="00E06854" w:rsidRPr="00F86867" w:rsidRDefault="00E06854" w:rsidP="00D20F29">
            <w:pPr>
              <w:pStyle w:val="a7"/>
              <w:spacing w:line="0" w:lineRule="atLeast"/>
              <w:ind w:leftChars="0" w:left="0"/>
              <w:rPr>
                <w:rFonts w:ascii="標楷體" w:eastAsia="標楷體" w:hAnsi="標楷體"/>
                <w:b/>
              </w:rPr>
            </w:pPr>
            <w:r>
              <w:rPr>
                <w:rFonts w:ascii="標楷體" w:eastAsia="標楷體" w:hAnsi="標楷體" w:hint="eastAsia"/>
                <w:b/>
              </w:rPr>
              <w:t>林惠茹：</w:t>
            </w:r>
            <w:r w:rsidRPr="00116771">
              <w:rPr>
                <w:rFonts w:ascii="標楷體" w:eastAsia="標楷體" w:hAnsi="標楷體" w:hint="eastAsia"/>
              </w:rPr>
              <w:t>教育部國民及學前教育署中央課程與教學輔導諮詢教師</w:t>
            </w:r>
          </w:p>
        </w:tc>
        <w:tc>
          <w:tcPr>
            <w:tcW w:w="1054" w:type="pct"/>
            <w:vAlign w:val="center"/>
          </w:tcPr>
          <w:p w:rsidR="00E06854" w:rsidRPr="00FF3DCA" w:rsidRDefault="00E06854" w:rsidP="00D20F29">
            <w:pPr>
              <w:pStyle w:val="a7"/>
              <w:spacing w:line="0" w:lineRule="atLeast"/>
              <w:ind w:leftChars="-43" w:left="-103"/>
              <w:rPr>
                <w:rFonts w:ascii="標楷體" w:eastAsia="標楷體" w:hAnsi="標楷體"/>
                <w:b/>
              </w:rPr>
            </w:pPr>
            <w:r w:rsidRPr="00FF3DCA">
              <w:rPr>
                <w:rFonts w:ascii="標楷體" w:eastAsia="標楷體" w:hAnsi="標楷體" w:hint="eastAsia"/>
                <w:b/>
              </w:rPr>
              <w:t>高秀玉</w:t>
            </w:r>
            <w:r>
              <w:rPr>
                <w:rFonts w:ascii="標楷體" w:eastAsia="標楷體" w:hAnsi="標楷體" w:hint="eastAsia"/>
                <w:b/>
              </w:rPr>
              <w:t>：</w:t>
            </w:r>
            <w:r w:rsidRPr="00116771">
              <w:rPr>
                <w:rFonts w:ascii="標楷體" w:eastAsia="標楷體" w:hAnsi="標楷體" w:hint="eastAsia"/>
              </w:rPr>
              <w:t>新北市本土語指導員</w:t>
            </w:r>
          </w:p>
          <w:p w:rsidR="00E06854" w:rsidRPr="00F86867" w:rsidRDefault="00E06854" w:rsidP="00D20F29">
            <w:pPr>
              <w:pStyle w:val="a7"/>
              <w:spacing w:line="0" w:lineRule="atLeast"/>
              <w:ind w:leftChars="-43" w:left="-103"/>
              <w:rPr>
                <w:rFonts w:ascii="標楷體" w:eastAsia="標楷體" w:hAnsi="標楷體"/>
                <w:b/>
              </w:rPr>
            </w:pPr>
            <w:r>
              <w:rPr>
                <w:rFonts w:ascii="標楷體" w:eastAsia="標楷體" w:hAnsi="標楷體" w:hint="eastAsia"/>
                <w:b/>
              </w:rPr>
              <w:t>王春媚：</w:t>
            </w:r>
            <w:r w:rsidRPr="00116771">
              <w:rPr>
                <w:rFonts w:ascii="標楷體" w:eastAsia="標楷體" w:hAnsi="標楷體" w:hint="eastAsia"/>
              </w:rPr>
              <w:t>中央輔導團本</w:t>
            </w:r>
            <w:bookmarkStart w:id="0" w:name="_GoBack"/>
            <w:bookmarkEnd w:id="0"/>
            <w:r w:rsidRPr="00116771">
              <w:rPr>
                <w:rFonts w:ascii="標楷體" w:eastAsia="標楷體" w:hAnsi="標楷體" w:hint="eastAsia"/>
              </w:rPr>
              <w:t>土語組團</w:t>
            </w:r>
          </w:p>
        </w:tc>
        <w:tc>
          <w:tcPr>
            <w:tcW w:w="969"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外聘講師</w:t>
            </w:r>
          </w:p>
        </w:tc>
        <w:tc>
          <w:tcPr>
            <w:tcW w:w="868"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外聘講師</w:t>
            </w:r>
          </w:p>
        </w:tc>
      </w:tr>
      <w:tr w:rsidR="00E06854" w:rsidRPr="00F86867" w:rsidTr="00E06854">
        <w:trPr>
          <w:trHeight w:val="557"/>
        </w:trPr>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sz w:val="32"/>
                <w:szCs w:val="32"/>
              </w:rPr>
            </w:pPr>
            <w:r w:rsidRPr="00F86867">
              <w:rPr>
                <w:rFonts w:ascii="標楷體" w:eastAsia="標楷體" w:hAnsi="標楷體" w:hint="eastAsia"/>
                <w:b/>
                <w:sz w:val="32"/>
                <w:szCs w:val="32"/>
              </w:rPr>
              <w:t>課程主題</w:t>
            </w:r>
          </w:p>
        </w:tc>
        <w:tc>
          <w:tcPr>
            <w:tcW w:w="1092" w:type="pct"/>
            <w:vAlign w:val="center"/>
          </w:tcPr>
          <w:p w:rsidR="00985211" w:rsidRDefault="00E06854" w:rsidP="00D20F29">
            <w:pPr>
              <w:pStyle w:val="a7"/>
              <w:spacing w:line="0" w:lineRule="atLeast"/>
              <w:ind w:leftChars="0" w:left="0"/>
              <w:jc w:val="center"/>
              <w:rPr>
                <w:rFonts w:ascii="標楷體" w:eastAsia="標楷體" w:hAnsi="標楷體"/>
                <w:b/>
                <w:sz w:val="32"/>
                <w:szCs w:val="32"/>
              </w:rPr>
            </w:pPr>
            <w:r>
              <w:rPr>
                <w:rFonts w:ascii="標楷體" w:eastAsia="標楷體" w:hAnsi="標楷體" w:hint="eastAsia"/>
                <w:b/>
                <w:sz w:val="32"/>
                <w:szCs w:val="32"/>
              </w:rPr>
              <w:t>108課綱</w:t>
            </w:r>
          </w:p>
          <w:p w:rsidR="00E06854" w:rsidRPr="00F86867" w:rsidRDefault="00E06854" w:rsidP="00D20F29">
            <w:pPr>
              <w:pStyle w:val="a7"/>
              <w:spacing w:line="0" w:lineRule="atLeast"/>
              <w:ind w:leftChars="0" w:left="0"/>
              <w:jc w:val="center"/>
              <w:rPr>
                <w:rFonts w:ascii="標楷體" w:eastAsia="標楷體" w:hAnsi="標楷體"/>
                <w:b/>
                <w:sz w:val="32"/>
                <w:szCs w:val="32"/>
              </w:rPr>
            </w:pPr>
            <w:r>
              <w:rPr>
                <w:rFonts w:ascii="標楷體" w:eastAsia="標楷體" w:hAnsi="標楷體" w:hint="eastAsia"/>
                <w:b/>
                <w:sz w:val="32"/>
                <w:szCs w:val="32"/>
              </w:rPr>
              <w:t>(素養導向)</w:t>
            </w:r>
          </w:p>
        </w:tc>
        <w:tc>
          <w:tcPr>
            <w:tcW w:w="1054" w:type="pct"/>
            <w:vAlign w:val="center"/>
          </w:tcPr>
          <w:p w:rsidR="00E06854" w:rsidRPr="00F86867" w:rsidRDefault="00E06854" w:rsidP="00D20F29">
            <w:pPr>
              <w:pStyle w:val="a7"/>
              <w:spacing w:line="0" w:lineRule="atLeast"/>
              <w:ind w:leftChars="0" w:left="0"/>
              <w:jc w:val="center"/>
              <w:rPr>
                <w:rFonts w:ascii="標楷體" w:eastAsia="標楷體" w:hAnsi="標楷體"/>
                <w:b/>
                <w:sz w:val="32"/>
                <w:szCs w:val="32"/>
              </w:rPr>
            </w:pPr>
            <w:r>
              <w:rPr>
                <w:rFonts w:ascii="標楷體" w:eastAsia="標楷體" w:hAnsi="標楷體" w:hint="eastAsia"/>
                <w:b/>
                <w:sz w:val="32"/>
                <w:szCs w:val="32"/>
              </w:rPr>
              <w:t>教案撰寫</w:t>
            </w:r>
          </w:p>
        </w:tc>
        <w:tc>
          <w:tcPr>
            <w:tcW w:w="969" w:type="pct"/>
            <w:vAlign w:val="center"/>
          </w:tcPr>
          <w:p w:rsidR="00E06854" w:rsidRPr="00F86867" w:rsidRDefault="00E06854" w:rsidP="00D20F29">
            <w:pPr>
              <w:pStyle w:val="a7"/>
              <w:spacing w:line="0" w:lineRule="atLeast"/>
              <w:ind w:leftChars="0" w:left="0"/>
              <w:jc w:val="center"/>
              <w:rPr>
                <w:rFonts w:ascii="標楷體" w:eastAsia="標楷體" w:hAnsi="標楷體"/>
                <w:b/>
                <w:sz w:val="32"/>
                <w:szCs w:val="32"/>
              </w:rPr>
            </w:pPr>
            <w:r w:rsidRPr="00F86867">
              <w:rPr>
                <w:rFonts w:ascii="標楷體" w:eastAsia="標楷體" w:hAnsi="標楷體" w:hint="eastAsia"/>
                <w:b/>
                <w:sz w:val="32"/>
                <w:szCs w:val="32"/>
              </w:rPr>
              <w:t>語言學</w:t>
            </w:r>
            <w:r>
              <w:rPr>
                <w:rFonts w:ascii="標楷體" w:eastAsia="標楷體" w:hAnsi="標楷體" w:hint="eastAsia"/>
                <w:b/>
                <w:sz w:val="32"/>
                <w:szCs w:val="32"/>
              </w:rPr>
              <w:t>(上)</w:t>
            </w:r>
          </w:p>
        </w:tc>
        <w:tc>
          <w:tcPr>
            <w:tcW w:w="868" w:type="pct"/>
            <w:vAlign w:val="center"/>
          </w:tcPr>
          <w:p w:rsidR="00E06854" w:rsidRPr="00F86867" w:rsidRDefault="00E06854" w:rsidP="00D20F29">
            <w:pPr>
              <w:pStyle w:val="a7"/>
              <w:spacing w:line="0" w:lineRule="atLeast"/>
              <w:ind w:leftChars="0" w:left="0"/>
              <w:jc w:val="center"/>
              <w:rPr>
                <w:rFonts w:ascii="標楷體" w:eastAsia="標楷體" w:hAnsi="標楷體"/>
                <w:b/>
                <w:sz w:val="32"/>
                <w:szCs w:val="32"/>
              </w:rPr>
            </w:pPr>
            <w:r w:rsidRPr="00F86867">
              <w:rPr>
                <w:rFonts w:ascii="標楷體" w:eastAsia="標楷體" w:hAnsi="標楷體" w:hint="eastAsia"/>
                <w:b/>
                <w:sz w:val="32"/>
                <w:szCs w:val="32"/>
              </w:rPr>
              <w:t>語言學</w:t>
            </w:r>
            <w:r>
              <w:rPr>
                <w:rFonts w:ascii="標楷體" w:eastAsia="標楷體" w:hAnsi="標楷體" w:hint="eastAsia"/>
                <w:b/>
                <w:sz w:val="32"/>
                <w:szCs w:val="32"/>
              </w:rPr>
              <w:t>(下)</w:t>
            </w:r>
          </w:p>
        </w:tc>
      </w:tr>
      <w:tr w:rsidR="00E06854" w:rsidRPr="00F86867" w:rsidTr="00E06854">
        <w:trPr>
          <w:trHeight w:val="414"/>
        </w:trPr>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08:30-09:00</w:t>
            </w:r>
          </w:p>
        </w:tc>
        <w:tc>
          <w:tcPr>
            <w:tcW w:w="3983" w:type="pct"/>
            <w:gridSpan w:val="4"/>
            <w:vAlign w:val="center"/>
          </w:tcPr>
          <w:p w:rsidR="00E06854" w:rsidRPr="00F86867" w:rsidRDefault="00E06854" w:rsidP="00D20F29">
            <w:pPr>
              <w:pStyle w:val="a7"/>
              <w:spacing w:line="0" w:lineRule="atLeast"/>
              <w:ind w:leftChars="0" w:left="0"/>
              <w:jc w:val="center"/>
              <w:rPr>
                <w:rFonts w:ascii="標楷體" w:eastAsia="標楷體" w:hAnsi="標楷體"/>
                <w:b/>
                <w:sz w:val="32"/>
                <w:szCs w:val="32"/>
              </w:rPr>
            </w:pPr>
            <w:r w:rsidRPr="00F86867">
              <w:rPr>
                <w:rFonts w:ascii="標楷體" w:eastAsia="標楷體" w:hAnsi="標楷體" w:hint="eastAsia"/>
                <w:b/>
                <w:sz w:val="32"/>
                <w:szCs w:val="32"/>
              </w:rPr>
              <w:t>報到</w:t>
            </w:r>
          </w:p>
        </w:tc>
      </w:tr>
      <w:tr w:rsidR="00E06854" w:rsidRPr="00F86867" w:rsidTr="00E06854">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第一節</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(9:10-10:00)</w:t>
            </w:r>
          </w:p>
        </w:tc>
        <w:tc>
          <w:tcPr>
            <w:tcW w:w="1092" w:type="pct"/>
            <w:vMerge w:val="restar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BB760D">
              <w:rPr>
                <w:rFonts w:hint="eastAsia"/>
                <w:b/>
              </w:rPr>
              <w:t xml:space="preserve">  </w:t>
            </w:r>
            <w:r>
              <w:rPr>
                <w:rFonts w:hint="eastAsia"/>
                <w:b/>
              </w:rPr>
              <w:t>十二年國教原住民族</w:t>
            </w:r>
            <w:proofErr w:type="gramStart"/>
            <w:r>
              <w:rPr>
                <w:rFonts w:hint="eastAsia"/>
                <w:b/>
              </w:rPr>
              <w:t>語文課綱及</w:t>
            </w:r>
            <w:proofErr w:type="gramEnd"/>
            <w:r>
              <w:rPr>
                <w:rFonts w:hint="eastAsia"/>
                <w:b/>
              </w:rPr>
              <w:t>教學示例</w:t>
            </w:r>
          </w:p>
        </w:tc>
        <w:tc>
          <w:tcPr>
            <w:tcW w:w="1054" w:type="pct"/>
            <w:vMerge w:val="restart"/>
            <w:vAlign w:val="center"/>
          </w:tcPr>
          <w:p w:rsidR="00E06854" w:rsidRPr="00753AC8" w:rsidRDefault="00E06854" w:rsidP="00D20F29">
            <w:pPr>
              <w:pStyle w:val="a7"/>
              <w:spacing w:line="0" w:lineRule="atLeast"/>
              <w:ind w:leftChars="0" w:left="0"/>
              <w:jc w:val="center"/>
              <w:rPr>
                <w:rFonts w:asciiTheme="minorEastAsia" w:eastAsiaTheme="minorEastAsia" w:hAnsiTheme="minorEastAsia"/>
                <w:b/>
              </w:rPr>
            </w:pPr>
            <w:r w:rsidRPr="00753AC8">
              <w:rPr>
                <w:rFonts w:asciiTheme="minorEastAsia" w:eastAsiaTheme="minorEastAsia" w:hAnsiTheme="minorEastAsia" w:hint="eastAsia"/>
                <w:b/>
              </w:rPr>
              <w:t>十二年國教原住民語</w:t>
            </w:r>
            <w:r>
              <w:rPr>
                <w:rFonts w:asciiTheme="minorEastAsia" w:eastAsiaTheme="minorEastAsia" w:hAnsiTheme="minorEastAsia" w:hint="eastAsia"/>
                <w:b/>
              </w:rPr>
              <w:t>文</w:t>
            </w:r>
            <w:r w:rsidRPr="00753AC8">
              <w:rPr>
                <w:rFonts w:asciiTheme="minorEastAsia" w:eastAsiaTheme="minorEastAsia" w:hAnsiTheme="minorEastAsia" w:hint="eastAsia"/>
                <w:b/>
              </w:rPr>
              <w:t>課程設計(上半場)</w:t>
            </w:r>
          </w:p>
        </w:tc>
        <w:tc>
          <w:tcPr>
            <w:tcW w:w="969" w:type="pct"/>
            <w:vMerge w:val="restart"/>
            <w:vAlign w:val="center"/>
          </w:tcPr>
          <w:p w:rsidR="00E06854" w:rsidRPr="00F86867" w:rsidRDefault="00E06854" w:rsidP="00D20F29">
            <w:pPr>
              <w:pStyle w:val="a7"/>
              <w:spacing w:line="0" w:lineRule="atLeast"/>
              <w:ind w:leftChars="0" w:left="0"/>
              <w:jc w:val="center"/>
              <w:rPr>
                <w:rFonts w:asciiTheme="minorEastAsia" w:eastAsiaTheme="minorEastAsia" w:hAnsiTheme="minorEastAsia"/>
                <w:b/>
              </w:rPr>
            </w:pPr>
            <w:r w:rsidRPr="00F86867">
              <w:rPr>
                <w:rFonts w:asciiTheme="minorEastAsia" w:eastAsiaTheme="minorEastAsia" w:hAnsiTheme="minorEastAsia" w:hint="eastAsia"/>
                <w:b/>
              </w:rPr>
              <w:t>南島語言學</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Theme="minorEastAsia" w:eastAsiaTheme="minorEastAsia" w:hAnsiTheme="minorEastAsia" w:hint="eastAsia"/>
                <w:b/>
              </w:rPr>
              <w:t>(各族語言特色)</w:t>
            </w:r>
          </w:p>
        </w:tc>
        <w:tc>
          <w:tcPr>
            <w:tcW w:w="868" w:type="pct"/>
            <w:vMerge w:val="restart"/>
            <w:vAlign w:val="center"/>
          </w:tcPr>
          <w:p w:rsidR="00E06854" w:rsidRPr="00F86867" w:rsidRDefault="00E06854" w:rsidP="00D20F29">
            <w:pPr>
              <w:pStyle w:val="a7"/>
              <w:spacing w:line="0" w:lineRule="atLeast"/>
              <w:ind w:leftChars="0" w:left="0"/>
              <w:rPr>
                <w:b/>
              </w:rPr>
            </w:pPr>
            <w:r w:rsidRPr="00F86867">
              <w:rPr>
                <w:rFonts w:hint="eastAsia"/>
                <w:b/>
              </w:rPr>
              <w:t xml:space="preserve">  </w:t>
            </w:r>
            <w:r w:rsidRPr="00F86867">
              <w:rPr>
                <w:rFonts w:hint="eastAsia"/>
                <w:b/>
              </w:rPr>
              <w:t>族</w:t>
            </w:r>
            <w:proofErr w:type="gramStart"/>
            <w:r w:rsidRPr="00F86867">
              <w:rPr>
                <w:rFonts w:hint="eastAsia"/>
                <w:b/>
              </w:rPr>
              <w:t>語構詞</w:t>
            </w:r>
            <w:proofErr w:type="gramEnd"/>
          </w:p>
          <w:p w:rsidR="00E06854" w:rsidRPr="00F86867" w:rsidRDefault="00E06854" w:rsidP="00D20F29">
            <w:pPr>
              <w:pStyle w:val="a7"/>
              <w:spacing w:line="0" w:lineRule="atLeast"/>
              <w:ind w:leftChars="0" w:left="0"/>
              <w:jc w:val="center"/>
              <w:rPr>
                <w:rFonts w:asciiTheme="minorEastAsia" w:eastAsiaTheme="minorEastAsia" w:hAnsiTheme="minorEastAsia"/>
                <w:b/>
              </w:rPr>
            </w:pPr>
            <w:r w:rsidRPr="00F86867">
              <w:rPr>
                <w:rFonts w:hint="eastAsia"/>
                <w:b/>
              </w:rPr>
              <w:t>教學策略</w:t>
            </w:r>
          </w:p>
        </w:tc>
      </w:tr>
      <w:tr w:rsidR="00E06854" w:rsidRPr="00F86867" w:rsidTr="00E06854">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第二節</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(10:10-11:00)</w:t>
            </w:r>
          </w:p>
        </w:tc>
        <w:tc>
          <w:tcPr>
            <w:tcW w:w="1092" w:type="pct"/>
            <w:vMerge/>
            <w:vAlign w:val="center"/>
          </w:tcPr>
          <w:p w:rsidR="00E06854" w:rsidRPr="00F86867" w:rsidRDefault="00E06854" w:rsidP="00D20F29">
            <w:pPr>
              <w:pStyle w:val="a7"/>
              <w:spacing w:line="0" w:lineRule="atLeast"/>
              <w:ind w:leftChars="0" w:left="0"/>
              <w:jc w:val="center"/>
              <w:rPr>
                <w:rFonts w:ascii="標楷體" w:eastAsia="標楷體" w:hAnsi="標楷體"/>
                <w:b/>
              </w:rPr>
            </w:pPr>
          </w:p>
        </w:tc>
        <w:tc>
          <w:tcPr>
            <w:tcW w:w="1054" w:type="pct"/>
            <w:vMerge/>
            <w:vAlign w:val="center"/>
          </w:tcPr>
          <w:p w:rsidR="00E06854" w:rsidRPr="00753AC8" w:rsidRDefault="00E06854" w:rsidP="00D20F29">
            <w:pPr>
              <w:pStyle w:val="a7"/>
              <w:spacing w:line="0" w:lineRule="atLeast"/>
              <w:jc w:val="center"/>
              <w:rPr>
                <w:rFonts w:ascii="標楷體" w:eastAsia="標楷體" w:hAnsi="標楷體"/>
                <w:b/>
              </w:rPr>
            </w:pPr>
          </w:p>
        </w:tc>
        <w:tc>
          <w:tcPr>
            <w:tcW w:w="969" w:type="pct"/>
            <w:vMerge/>
            <w:vAlign w:val="center"/>
          </w:tcPr>
          <w:p w:rsidR="00E06854" w:rsidRPr="00F86867" w:rsidRDefault="00E06854" w:rsidP="00D20F29">
            <w:pPr>
              <w:pStyle w:val="a7"/>
              <w:spacing w:line="0" w:lineRule="atLeast"/>
              <w:ind w:leftChars="0" w:left="0"/>
              <w:jc w:val="center"/>
              <w:rPr>
                <w:rFonts w:ascii="標楷體" w:eastAsia="標楷體" w:hAnsi="標楷體"/>
                <w:b/>
              </w:rPr>
            </w:pPr>
          </w:p>
        </w:tc>
        <w:tc>
          <w:tcPr>
            <w:tcW w:w="868" w:type="pct"/>
            <w:vMerge/>
            <w:vAlign w:val="center"/>
          </w:tcPr>
          <w:p w:rsidR="00E06854" w:rsidRPr="00F86867" w:rsidRDefault="00E06854" w:rsidP="00D20F29">
            <w:pPr>
              <w:pStyle w:val="a7"/>
              <w:spacing w:line="0" w:lineRule="atLeast"/>
              <w:ind w:leftChars="0" w:left="0"/>
              <w:jc w:val="center"/>
              <w:rPr>
                <w:rFonts w:ascii="標楷體" w:eastAsia="標楷體" w:hAnsi="標楷體"/>
                <w:b/>
              </w:rPr>
            </w:pPr>
          </w:p>
        </w:tc>
      </w:tr>
      <w:tr w:rsidR="00E06854" w:rsidRPr="00F86867" w:rsidTr="00E06854">
        <w:trPr>
          <w:trHeight w:val="690"/>
        </w:trPr>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第三節</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(11:10-12:00)</w:t>
            </w:r>
          </w:p>
        </w:tc>
        <w:tc>
          <w:tcPr>
            <w:tcW w:w="1092"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hint="eastAsia"/>
                <w:b/>
              </w:rPr>
              <w:t>分組報告</w:t>
            </w:r>
          </w:p>
        </w:tc>
        <w:tc>
          <w:tcPr>
            <w:tcW w:w="1054" w:type="pct"/>
            <w:vMerge/>
            <w:vAlign w:val="center"/>
          </w:tcPr>
          <w:p w:rsidR="00E06854" w:rsidRPr="00753AC8" w:rsidRDefault="00E06854" w:rsidP="00D20F29">
            <w:pPr>
              <w:pStyle w:val="a7"/>
              <w:spacing w:line="0" w:lineRule="atLeast"/>
              <w:ind w:leftChars="0" w:left="0"/>
              <w:jc w:val="center"/>
              <w:rPr>
                <w:rFonts w:asciiTheme="minorEastAsia" w:eastAsiaTheme="minorEastAsia" w:hAnsiTheme="minorEastAsia"/>
                <w:b/>
              </w:rPr>
            </w:pPr>
          </w:p>
        </w:tc>
        <w:tc>
          <w:tcPr>
            <w:tcW w:w="969"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hint="eastAsia"/>
                <w:b/>
              </w:rPr>
              <w:t>分組報告</w:t>
            </w:r>
          </w:p>
        </w:tc>
        <w:tc>
          <w:tcPr>
            <w:tcW w:w="868"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hint="eastAsia"/>
                <w:b/>
              </w:rPr>
              <w:t>分組報告</w:t>
            </w:r>
          </w:p>
        </w:tc>
      </w:tr>
      <w:tr w:rsidR="00E06854" w:rsidRPr="00F86867" w:rsidTr="00E06854">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12:00-13:00</w:t>
            </w:r>
          </w:p>
        </w:tc>
        <w:tc>
          <w:tcPr>
            <w:tcW w:w="3983" w:type="pct"/>
            <w:gridSpan w:val="4"/>
          </w:tcPr>
          <w:p w:rsidR="00E06854" w:rsidRPr="00B73652" w:rsidRDefault="00E06854" w:rsidP="00D20F29">
            <w:pPr>
              <w:pStyle w:val="a7"/>
              <w:spacing w:line="0" w:lineRule="atLeast"/>
              <w:ind w:leftChars="0" w:left="0"/>
              <w:jc w:val="center"/>
              <w:rPr>
                <w:rFonts w:ascii="標楷體" w:eastAsia="標楷體" w:hAnsi="標楷體"/>
                <w:b/>
                <w:sz w:val="28"/>
                <w:szCs w:val="28"/>
              </w:rPr>
            </w:pPr>
            <w:r w:rsidRPr="00B73652">
              <w:rPr>
                <w:rFonts w:ascii="標楷體" w:eastAsia="標楷體" w:hAnsi="標楷體" w:hint="eastAsia"/>
                <w:b/>
                <w:sz w:val="28"/>
                <w:szCs w:val="28"/>
              </w:rPr>
              <w:t>中午休息</w:t>
            </w:r>
          </w:p>
        </w:tc>
      </w:tr>
      <w:tr w:rsidR="00E06854" w:rsidRPr="00F86867" w:rsidTr="00E06854">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第四節</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(13:10-14:00)</w:t>
            </w:r>
          </w:p>
        </w:tc>
        <w:tc>
          <w:tcPr>
            <w:tcW w:w="1092" w:type="pct"/>
            <w:vMerge w:val="restart"/>
            <w:vAlign w:val="center"/>
          </w:tcPr>
          <w:p w:rsidR="00E06854" w:rsidRPr="00F86867" w:rsidRDefault="00E06854" w:rsidP="00D20F29">
            <w:pPr>
              <w:pStyle w:val="a7"/>
              <w:spacing w:line="0" w:lineRule="atLeast"/>
              <w:ind w:leftChars="0" w:left="0"/>
              <w:jc w:val="center"/>
              <w:rPr>
                <w:rFonts w:asciiTheme="minorEastAsia" w:eastAsiaTheme="minorEastAsia" w:hAnsiTheme="minorEastAsia"/>
                <w:b/>
              </w:rPr>
            </w:pPr>
            <w:r w:rsidRPr="00115ADB">
              <w:rPr>
                <w:rFonts w:asciiTheme="minorEastAsia" w:eastAsiaTheme="minorEastAsia" w:hAnsiTheme="minorEastAsia" w:hint="eastAsia"/>
                <w:b/>
              </w:rPr>
              <w:t>打造有效教學的課堂</w:t>
            </w:r>
          </w:p>
        </w:tc>
        <w:tc>
          <w:tcPr>
            <w:tcW w:w="1054" w:type="pct"/>
            <w:vMerge w:val="restart"/>
            <w:vAlign w:val="center"/>
          </w:tcPr>
          <w:p w:rsidR="00E06854" w:rsidRPr="00753AC8" w:rsidRDefault="00E06854" w:rsidP="00D20F29">
            <w:pPr>
              <w:pStyle w:val="a7"/>
              <w:spacing w:line="0" w:lineRule="atLeast"/>
              <w:ind w:leftChars="0" w:left="0"/>
              <w:jc w:val="center"/>
              <w:rPr>
                <w:rFonts w:ascii="標楷體" w:eastAsia="標楷體" w:hAnsi="標楷體"/>
                <w:b/>
              </w:rPr>
            </w:pPr>
            <w:r>
              <w:rPr>
                <w:rFonts w:asciiTheme="minorEastAsia" w:eastAsiaTheme="minorEastAsia" w:hAnsiTheme="minorEastAsia" w:hint="eastAsia"/>
                <w:b/>
              </w:rPr>
              <w:t>十二年國教原住民語文</w:t>
            </w:r>
            <w:r w:rsidRPr="00753AC8">
              <w:rPr>
                <w:rFonts w:asciiTheme="minorEastAsia" w:eastAsiaTheme="minorEastAsia" w:hAnsiTheme="minorEastAsia" w:hint="eastAsia"/>
                <w:b/>
              </w:rPr>
              <w:t>課程設計(下半場)</w:t>
            </w:r>
          </w:p>
        </w:tc>
        <w:tc>
          <w:tcPr>
            <w:tcW w:w="969" w:type="pct"/>
            <w:vMerge w:val="restart"/>
            <w:vAlign w:val="center"/>
          </w:tcPr>
          <w:p w:rsidR="00E06854" w:rsidRPr="00F86867" w:rsidRDefault="00E06854" w:rsidP="00D20F29">
            <w:pPr>
              <w:pStyle w:val="a7"/>
              <w:spacing w:line="0" w:lineRule="atLeast"/>
              <w:ind w:leftChars="0" w:left="0"/>
              <w:jc w:val="center"/>
              <w:rPr>
                <w:b/>
              </w:rPr>
            </w:pPr>
            <w:r w:rsidRPr="00F86867">
              <w:rPr>
                <w:rFonts w:hint="eastAsia"/>
                <w:b/>
              </w:rPr>
              <w:t>族語書寫</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hint="eastAsia"/>
                <w:b/>
              </w:rPr>
              <w:t>教學策略</w:t>
            </w:r>
          </w:p>
        </w:tc>
        <w:tc>
          <w:tcPr>
            <w:tcW w:w="868" w:type="pct"/>
            <w:vMerge w:val="restart"/>
            <w:vAlign w:val="center"/>
          </w:tcPr>
          <w:p w:rsidR="00E06854" w:rsidRPr="00F86867" w:rsidRDefault="00E06854" w:rsidP="00D20F29">
            <w:pPr>
              <w:pStyle w:val="a7"/>
              <w:spacing w:line="0" w:lineRule="atLeast"/>
              <w:ind w:leftChars="0" w:left="0"/>
              <w:jc w:val="center"/>
              <w:rPr>
                <w:b/>
              </w:rPr>
            </w:pPr>
            <w:r w:rsidRPr="00F86867">
              <w:rPr>
                <w:rFonts w:hint="eastAsia"/>
                <w:b/>
              </w:rPr>
              <w:t>語法結構</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hint="eastAsia"/>
                <w:b/>
              </w:rPr>
              <w:t>教學策略</w:t>
            </w:r>
          </w:p>
        </w:tc>
      </w:tr>
      <w:tr w:rsidR="00E06854" w:rsidRPr="00F86867" w:rsidTr="00E06854">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第五節</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 xml:space="preserve"> (14:10-15:00)</w:t>
            </w:r>
          </w:p>
        </w:tc>
        <w:tc>
          <w:tcPr>
            <w:tcW w:w="1092" w:type="pct"/>
            <w:vMerge/>
            <w:vAlign w:val="center"/>
          </w:tcPr>
          <w:p w:rsidR="00E06854" w:rsidRPr="00F86867" w:rsidRDefault="00E06854" w:rsidP="00D20F29">
            <w:pPr>
              <w:pStyle w:val="a7"/>
              <w:spacing w:line="0" w:lineRule="atLeast"/>
              <w:ind w:leftChars="0" w:left="0"/>
              <w:jc w:val="center"/>
              <w:rPr>
                <w:rFonts w:ascii="標楷體" w:eastAsia="標楷體" w:hAnsi="標楷體"/>
                <w:b/>
              </w:rPr>
            </w:pPr>
          </w:p>
        </w:tc>
        <w:tc>
          <w:tcPr>
            <w:tcW w:w="1054" w:type="pct"/>
            <w:vMerge/>
            <w:vAlign w:val="center"/>
          </w:tcPr>
          <w:p w:rsidR="00E06854" w:rsidRPr="00F86867" w:rsidRDefault="00E06854" w:rsidP="00D20F29">
            <w:pPr>
              <w:pStyle w:val="a7"/>
              <w:spacing w:line="0" w:lineRule="atLeast"/>
              <w:jc w:val="center"/>
              <w:rPr>
                <w:rFonts w:ascii="標楷體" w:eastAsia="標楷體" w:hAnsi="標楷體"/>
                <w:b/>
              </w:rPr>
            </w:pPr>
          </w:p>
        </w:tc>
        <w:tc>
          <w:tcPr>
            <w:tcW w:w="969" w:type="pct"/>
            <w:vMerge/>
          </w:tcPr>
          <w:p w:rsidR="00E06854" w:rsidRPr="00F86867" w:rsidRDefault="00E06854" w:rsidP="00D20F29">
            <w:pPr>
              <w:pStyle w:val="a7"/>
              <w:spacing w:line="0" w:lineRule="atLeast"/>
              <w:ind w:leftChars="0" w:left="0"/>
              <w:jc w:val="center"/>
              <w:rPr>
                <w:rFonts w:ascii="標楷體" w:eastAsia="標楷體" w:hAnsi="標楷體"/>
                <w:b/>
              </w:rPr>
            </w:pPr>
          </w:p>
        </w:tc>
        <w:tc>
          <w:tcPr>
            <w:tcW w:w="868" w:type="pct"/>
            <w:vMerge/>
            <w:vAlign w:val="center"/>
          </w:tcPr>
          <w:p w:rsidR="00E06854" w:rsidRPr="00F86867" w:rsidRDefault="00E06854" w:rsidP="00D20F29">
            <w:pPr>
              <w:pStyle w:val="a7"/>
              <w:spacing w:line="0" w:lineRule="atLeast"/>
              <w:ind w:leftChars="0" w:left="0"/>
              <w:jc w:val="center"/>
              <w:rPr>
                <w:rFonts w:ascii="標楷體" w:eastAsia="標楷體" w:hAnsi="標楷體"/>
                <w:b/>
              </w:rPr>
            </w:pPr>
          </w:p>
        </w:tc>
      </w:tr>
      <w:tr w:rsidR="00E06854" w:rsidRPr="00F86867" w:rsidTr="00E06854">
        <w:trPr>
          <w:trHeight w:val="666"/>
        </w:trPr>
        <w:tc>
          <w:tcPr>
            <w:tcW w:w="1017"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第六節</w:t>
            </w:r>
          </w:p>
          <w:p w:rsidR="00E06854" w:rsidRPr="00F86867" w:rsidRDefault="00E06854" w:rsidP="00D20F29">
            <w:pPr>
              <w:pStyle w:val="a7"/>
              <w:spacing w:line="0" w:lineRule="atLeast"/>
              <w:ind w:leftChars="0" w:left="0"/>
              <w:jc w:val="center"/>
              <w:rPr>
                <w:rFonts w:ascii="標楷體" w:eastAsia="標楷體" w:hAnsi="標楷體"/>
                <w:b/>
              </w:rPr>
            </w:pPr>
            <w:r w:rsidRPr="00F86867">
              <w:rPr>
                <w:rFonts w:ascii="標楷體" w:eastAsia="標楷體" w:hAnsi="標楷體" w:hint="eastAsia"/>
                <w:b/>
              </w:rPr>
              <w:t>(15:20-16:10)</w:t>
            </w:r>
          </w:p>
        </w:tc>
        <w:tc>
          <w:tcPr>
            <w:tcW w:w="1092" w:type="pct"/>
            <w:vMerge/>
            <w:vAlign w:val="center"/>
          </w:tcPr>
          <w:p w:rsidR="00E06854" w:rsidRPr="00F86867" w:rsidRDefault="00E06854" w:rsidP="00D20F29">
            <w:pPr>
              <w:pStyle w:val="a7"/>
              <w:spacing w:line="0" w:lineRule="atLeast"/>
              <w:ind w:leftChars="0" w:left="0"/>
              <w:jc w:val="center"/>
              <w:rPr>
                <w:rFonts w:ascii="標楷體" w:eastAsia="標楷體" w:hAnsi="標楷體"/>
                <w:b/>
              </w:rPr>
            </w:pPr>
          </w:p>
        </w:tc>
        <w:tc>
          <w:tcPr>
            <w:tcW w:w="1054" w:type="pct"/>
            <w:vMerge/>
            <w:vAlign w:val="center"/>
          </w:tcPr>
          <w:p w:rsidR="00E06854" w:rsidRPr="00F86867" w:rsidRDefault="00E06854" w:rsidP="00D20F29">
            <w:pPr>
              <w:pStyle w:val="a7"/>
              <w:spacing w:line="0" w:lineRule="atLeast"/>
              <w:ind w:leftChars="0" w:left="0"/>
              <w:jc w:val="center"/>
              <w:rPr>
                <w:rFonts w:ascii="標楷體" w:eastAsia="標楷體" w:hAnsi="標楷體"/>
                <w:b/>
              </w:rPr>
            </w:pPr>
          </w:p>
        </w:tc>
        <w:tc>
          <w:tcPr>
            <w:tcW w:w="969" w:type="pct"/>
            <w:vAlign w:val="center"/>
          </w:tcPr>
          <w:p w:rsidR="00E06854" w:rsidRPr="00F86867" w:rsidRDefault="00E06854" w:rsidP="00D20F29">
            <w:pPr>
              <w:pStyle w:val="a7"/>
              <w:spacing w:line="0" w:lineRule="atLeast"/>
              <w:ind w:leftChars="0" w:left="0"/>
              <w:jc w:val="center"/>
              <w:rPr>
                <w:rFonts w:ascii="標楷體" w:eastAsia="標楷體" w:hAnsi="標楷體"/>
                <w:b/>
              </w:rPr>
            </w:pPr>
            <w:r w:rsidRPr="00F86867">
              <w:rPr>
                <w:rFonts w:hint="eastAsia"/>
                <w:b/>
              </w:rPr>
              <w:t>分組報告</w:t>
            </w:r>
          </w:p>
        </w:tc>
        <w:tc>
          <w:tcPr>
            <w:tcW w:w="868" w:type="pct"/>
            <w:vAlign w:val="center"/>
          </w:tcPr>
          <w:p w:rsidR="00E06854" w:rsidRPr="00F86867" w:rsidRDefault="00E06854" w:rsidP="00D20F29">
            <w:pPr>
              <w:pStyle w:val="a7"/>
              <w:spacing w:line="0" w:lineRule="atLeast"/>
              <w:ind w:leftChars="0" w:left="0"/>
              <w:jc w:val="center"/>
              <w:rPr>
                <w:rFonts w:asciiTheme="minorEastAsia" w:eastAsiaTheme="minorEastAsia" w:hAnsiTheme="minorEastAsia"/>
                <w:b/>
              </w:rPr>
            </w:pPr>
            <w:r w:rsidRPr="00F86867">
              <w:rPr>
                <w:rFonts w:hint="eastAsia"/>
                <w:b/>
              </w:rPr>
              <w:t>分組報告</w:t>
            </w:r>
          </w:p>
        </w:tc>
      </w:tr>
      <w:tr w:rsidR="00E06854" w:rsidRPr="00F86867" w:rsidTr="00E06854">
        <w:tc>
          <w:tcPr>
            <w:tcW w:w="5000" w:type="pct"/>
            <w:gridSpan w:val="5"/>
          </w:tcPr>
          <w:p w:rsidR="00E06854" w:rsidRPr="006D6647" w:rsidRDefault="00E06854" w:rsidP="00D20F29">
            <w:pPr>
              <w:pStyle w:val="a7"/>
              <w:spacing w:line="0" w:lineRule="atLeast"/>
              <w:ind w:leftChars="0" w:left="0"/>
              <w:jc w:val="center"/>
              <w:rPr>
                <w:rFonts w:ascii="標楷體" w:eastAsia="標楷體" w:hAnsi="標楷體"/>
                <w:b/>
                <w:sz w:val="28"/>
                <w:szCs w:val="28"/>
              </w:rPr>
            </w:pPr>
            <w:r w:rsidRPr="00F86867">
              <w:rPr>
                <w:rFonts w:ascii="標楷體" w:eastAsia="標楷體" w:hAnsi="標楷體" w:hint="eastAsia"/>
                <w:b/>
              </w:rPr>
              <w:t xml:space="preserve">         </w:t>
            </w:r>
            <w:r w:rsidRPr="006D6647">
              <w:rPr>
                <w:rFonts w:ascii="標楷體" w:eastAsia="標楷體" w:hAnsi="標楷體" w:hint="eastAsia"/>
                <w:b/>
                <w:sz w:val="28"/>
                <w:szCs w:val="28"/>
              </w:rPr>
              <w:t>賦歸</w:t>
            </w:r>
          </w:p>
        </w:tc>
      </w:tr>
      <w:tr w:rsidR="00E06854" w:rsidRPr="00F86867" w:rsidTr="00E06854">
        <w:tc>
          <w:tcPr>
            <w:tcW w:w="5000" w:type="pct"/>
            <w:gridSpan w:val="5"/>
          </w:tcPr>
          <w:p w:rsidR="00E06854" w:rsidRPr="00F86867" w:rsidRDefault="00E06854" w:rsidP="00D20F29">
            <w:pPr>
              <w:pStyle w:val="a7"/>
              <w:spacing w:line="0" w:lineRule="atLeast"/>
              <w:ind w:leftChars="0" w:left="0"/>
              <w:rPr>
                <w:rFonts w:ascii="標楷體" w:eastAsia="標楷體" w:hAnsi="標楷體"/>
                <w:sz w:val="32"/>
                <w:szCs w:val="32"/>
              </w:rPr>
            </w:pPr>
            <w:r>
              <w:rPr>
                <w:rFonts w:ascii="標楷體" w:eastAsia="標楷體" w:hAnsi="標楷體" w:hint="eastAsia"/>
                <w:sz w:val="32"/>
                <w:szCs w:val="32"/>
              </w:rPr>
              <w:t>上課地點：</w:t>
            </w:r>
            <w:r w:rsidR="004D6FB4" w:rsidRPr="00F86867">
              <w:rPr>
                <w:rFonts w:ascii="標楷體" w:eastAsia="標楷體" w:hAnsi="標楷體" w:hint="eastAsia"/>
                <w:b/>
                <w:sz w:val="28"/>
                <w:szCs w:val="28"/>
              </w:rPr>
              <w:t>4/27</w:t>
            </w:r>
            <w:r w:rsidRPr="00753AC8">
              <w:rPr>
                <w:rFonts w:ascii="標楷體" w:eastAsia="標楷體" w:hAnsi="標楷體" w:hint="eastAsia"/>
                <w:color w:val="0000CC"/>
                <w:sz w:val="32"/>
                <w:szCs w:val="32"/>
              </w:rPr>
              <w:t>、</w:t>
            </w:r>
            <w:r w:rsidR="004D6FB4" w:rsidRPr="00F86867">
              <w:rPr>
                <w:rFonts w:ascii="標楷體" w:eastAsia="標楷體" w:hAnsi="標楷體" w:hint="eastAsia"/>
                <w:b/>
                <w:sz w:val="28"/>
                <w:szCs w:val="28"/>
              </w:rPr>
              <w:t>5/25</w:t>
            </w:r>
            <w:r w:rsidR="004D6FB4">
              <w:rPr>
                <w:rFonts w:ascii="標楷體" w:eastAsia="標楷體" w:hAnsi="標楷體" w:hint="eastAsia"/>
                <w:b/>
                <w:sz w:val="28"/>
                <w:szCs w:val="28"/>
              </w:rPr>
              <w:t>於</w:t>
            </w:r>
            <w:r>
              <w:rPr>
                <w:rFonts w:ascii="標楷體" w:eastAsia="標楷體" w:hAnsi="標楷體" w:hint="eastAsia"/>
                <w:sz w:val="32"/>
                <w:szCs w:val="32"/>
              </w:rPr>
              <w:t>八德國中；</w:t>
            </w:r>
            <w:r w:rsidR="004D6FB4" w:rsidRPr="00F86867">
              <w:rPr>
                <w:rFonts w:ascii="標楷體" w:eastAsia="標楷體" w:hAnsi="標楷體" w:hint="eastAsia"/>
                <w:b/>
                <w:sz w:val="28"/>
                <w:szCs w:val="28"/>
              </w:rPr>
              <w:t>6/22</w:t>
            </w:r>
            <w:r w:rsidRPr="00753AC8">
              <w:rPr>
                <w:rFonts w:ascii="標楷體" w:eastAsia="標楷體" w:hAnsi="標楷體" w:hint="eastAsia"/>
                <w:color w:val="0000CC"/>
                <w:sz w:val="32"/>
                <w:szCs w:val="32"/>
              </w:rPr>
              <w:t>、</w:t>
            </w:r>
            <w:r w:rsidR="004D6FB4" w:rsidRPr="00F86867">
              <w:rPr>
                <w:rFonts w:ascii="標楷體" w:eastAsia="標楷體" w:hAnsi="標楷體" w:hint="eastAsia"/>
                <w:b/>
                <w:sz w:val="28"/>
                <w:szCs w:val="28"/>
              </w:rPr>
              <w:t>7/27</w:t>
            </w:r>
            <w:r w:rsidR="004D6FB4">
              <w:rPr>
                <w:rFonts w:ascii="標楷體" w:eastAsia="標楷體" w:hAnsi="標楷體" w:hint="eastAsia"/>
                <w:b/>
                <w:sz w:val="28"/>
                <w:szCs w:val="28"/>
              </w:rPr>
              <w:t>於</w:t>
            </w:r>
            <w:r>
              <w:rPr>
                <w:rFonts w:ascii="標楷體" w:eastAsia="標楷體" w:hAnsi="標楷體" w:hint="eastAsia"/>
                <w:sz w:val="32"/>
                <w:szCs w:val="32"/>
              </w:rPr>
              <w:t>大溪會館</w:t>
            </w:r>
          </w:p>
        </w:tc>
      </w:tr>
    </w:tbl>
    <w:p w:rsidR="00406F30" w:rsidRPr="00E06854" w:rsidRDefault="00406F30" w:rsidP="00406F30"/>
    <w:p w:rsidR="009A78AA" w:rsidRPr="009A78AA" w:rsidRDefault="009A78AA" w:rsidP="00406F30"/>
    <w:p w:rsidR="009A78AA" w:rsidRDefault="009A78AA" w:rsidP="00406F30"/>
    <w:p w:rsidR="00031F83" w:rsidRDefault="00031F83" w:rsidP="00406F30"/>
    <w:p w:rsidR="00031F83" w:rsidRDefault="00031F83" w:rsidP="00406F30"/>
    <w:p w:rsidR="00D30C88" w:rsidRDefault="00D30C88" w:rsidP="00406F30"/>
    <w:p w:rsidR="009A78AA" w:rsidRPr="00F96338" w:rsidRDefault="009A78AA" w:rsidP="00F96338">
      <w:pPr>
        <w:widowControl/>
        <w:rPr>
          <w:rFonts w:ascii="標楷體" w:eastAsia="標楷體" w:hAnsi="標楷體"/>
          <w:sz w:val="32"/>
          <w:szCs w:val="32"/>
          <w:bdr w:val="single" w:sz="4" w:space="0" w:color="auto"/>
        </w:rPr>
      </w:pPr>
    </w:p>
    <w:sectPr w:rsidR="009A78AA" w:rsidRPr="00F96338" w:rsidSect="00031F8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3C7" w:rsidRDefault="004653C7" w:rsidP="00245885">
      <w:r>
        <w:separator/>
      </w:r>
    </w:p>
  </w:endnote>
  <w:endnote w:type="continuationSeparator" w:id="0">
    <w:p w:rsidR="004653C7" w:rsidRDefault="004653C7"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76744"/>
      <w:docPartObj>
        <w:docPartGallery w:val="Page Numbers (Bottom of Page)"/>
        <w:docPartUnique/>
      </w:docPartObj>
    </w:sdtPr>
    <w:sdtEndPr/>
    <w:sdtContent>
      <w:p w:rsidR="00B2688C" w:rsidRDefault="00B2688C">
        <w:pPr>
          <w:pStyle w:val="a5"/>
          <w:jc w:val="center"/>
        </w:pPr>
        <w:r>
          <w:fldChar w:fldCharType="begin"/>
        </w:r>
        <w:r>
          <w:instrText>PAGE   \* MERGEFORMAT</w:instrText>
        </w:r>
        <w:r>
          <w:fldChar w:fldCharType="separate"/>
        </w:r>
        <w:r w:rsidR="00116771" w:rsidRPr="00116771">
          <w:rPr>
            <w:noProof/>
            <w:lang w:val="zh-TW"/>
          </w:rPr>
          <w:t>2</w:t>
        </w:r>
        <w:r>
          <w:fldChar w:fldCharType="end"/>
        </w:r>
      </w:p>
    </w:sdtContent>
  </w:sdt>
  <w:p w:rsidR="00B2688C" w:rsidRDefault="00B268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3C7" w:rsidRDefault="004653C7" w:rsidP="00245885">
      <w:r>
        <w:separator/>
      </w:r>
    </w:p>
  </w:footnote>
  <w:footnote w:type="continuationSeparator" w:id="0">
    <w:p w:rsidR="004653C7" w:rsidRDefault="004653C7"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453BB"/>
    <w:rsid w:val="000529A7"/>
    <w:rsid w:val="00074481"/>
    <w:rsid w:val="00085EB9"/>
    <w:rsid w:val="000D6571"/>
    <w:rsid w:val="000F4EB3"/>
    <w:rsid w:val="00116771"/>
    <w:rsid w:val="00116ADA"/>
    <w:rsid w:val="001347DE"/>
    <w:rsid w:val="001548C9"/>
    <w:rsid w:val="00161B97"/>
    <w:rsid w:val="001B305C"/>
    <w:rsid w:val="001D5BD1"/>
    <w:rsid w:val="00245885"/>
    <w:rsid w:val="00285739"/>
    <w:rsid w:val="002D5045"/>
    <w:rsid w:val="002E19B6"/>
    <w:rsid w:val="002E2633"/>
    <w:rsid w:val="00304C8C"/>
    <w:rsid w:val="00316643"/>
    <w:rsid w:val="00352C4D"/>
    <w:rsid w:val="00382533"/>
    <w:rsid w:val="003D075C"/>
    <w:rsid w:val="003D461B"/>
    <w:rsid w:val="0040375E"/>
    <w:rsid w:val="00406F30"/>
    <w:rsid w:val="00454D64"/>
    <w:rsid w:val="004653C7"/>
    <w:rsid w:val="00484C7C"/>
    <w:rsid w:val="00492CFA"/>
    <w:rsid w:val="004A0BCF"/>
    <w:rsid w:val="004D3F98"/>
    <w:rsid w:val="004D6FB4"/>
    <w:rsid w:val="004F6619"/>
    <w:rsid w:val="0057753E"/>
    <w:rsid w:val="005B230A"/>
    <w:rsid w:val="005C627E"/>
    <w:rsid w:val="006041FA"/>
    <w:rsid w:val="006252B1"/>
    <w:rsid w:val="00650F05"/>
    <w:rsid w:val="0065346F"/>
    <w:rsid w:val="00657D9E"/>
    <w:rsid w:val="006A654C"/>
    <w:rsid w:val="006B68B9"/>
    <w:rsid w:val="006D36FB"/>
    <w:rsid w:val="007333B3"/>
    <w:rsid w:val="00752C24"/>
    <w:rsid w:val="00780B0A"/>
    <w:rsid w:val="00790440"/>
    <w:rsid w:val="0079563F"/>
    <w:rsid w:val="007A61BD"/>
    <w:rsid w:val="007C0FA9"/>
    <w:rsid w:val="007F1FE7"/>
    <w:rsid w:val="00814644"/>
    <w:rsid w:val="0084319F"/>
    <w:rsid w:val="00874E14"/>
    <w:rsid w:val="008A4097"/>
    <w:rsid w:val="008C1A98"/>
    <w:rsid w:val="008F5E98"/>
    <w:rsid w:val="0090150A"/>
    <w:rsid w:val="00985211"/>
    <w:rsid w:val="00996793"/>
    <w:rsid w:val="009A27FF"/>
    <w:rsid w:val="009A78AA"/>
    <w:rsid w:val="00A057BE"/>
    <w:rsid w:val="00A05AD5"/>
    <w:rsid w:val="00AF201B"/>
    <w:rsid w:val="00B2688C"/>
    <w:rsid w:val="00B6475B"/>
    <w:rsid w:val="00B73652"/>
    <w:rsid w:val="00B77ADB"/>
    <w:rsid w:val="00B84578"/>
    <w:rsid w:val="00C13757"/>
    <w:rsid w:val="00C75631"/>
    <w:rsid w:val="00D257EF"/>
    <w:rsid w:val="00D30C88"/>
    <w:rsid w:val="00D633AF"/>
    <w:rsid w:val="00D65111"/>
    <w:rsid w:val="00DC64E6"/>
    <w:rsid w:val="00DD7C0C"/>
    <w:rsid w:val="00E06854"/>
    <w:rsid w:val="00E45553"/>
    <w:rsid w:val="00E576E4"/>
    <w:rsid w:val="00E85E7B"/>
    <w:rsid w:val="00EA3425"/>
    <w:rsid w:val="00EF50BD"/>
    <w:rsid w:val="00F116E1"/>
    <w:rsid w:val="00F30D95"/>
    <w:rsid w:val="00F30EAF"/>
    <w:rsid w:val="00F350A9"/>
    <w:rsid w:val="00F44C0E"/>
    <w:rsid w:val="00F61708"/>
    <w:rsid w:val="00F73A5A"/>
    <w:rsid w:val="00F96338"/>
    <w:rsid w:val="00FB50D0"/>
    <w:rsid w:val="00FE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97CB1C-09E4-41A5-9B46-43B345BF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愷銘 黃</dc:creator>
  <cp:keywords/>
  <dc:description/>
  <cp:lastModifiedBy>范悅音</cp:lastModifiedBy>
  <cp:revision>14</cp:revision>
  <cp:lastPrinted>2019-04-09T12:46:00Z</cp:lastPrinted>
  <dcterms:created xsi:type="dcterms:W3CDTF">2019-04-09T12:44:00Z</dcterms:created>
  <dcterms:modified xsi:type="dcterms:W3CDTF">2019-04-12T01:08:00Z</dcterms:modified>
</cp:coreProperties>
</file>