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33" w:rsidRPr="009045BB" w:rsidRDefault="00784633" w:rsidP="00A91CB3">
      <w:pPr>
        <w:widowControl/>
        <w:adjustRightInd w:val="0"/>
        <w:snapToGrid w:val="0"/>
        <w:spacing w:line="480" w:lineRule="exact"/>
        <w:jc w:val="center"/>
        <w:rPr>
          <w:rFonts w:ascii="標楷體" w:eastAsia="標楷體" w:hAnsi="標楷體"/>
          <w:b/>
          <w:sz w:val="40"/>
          <w:szCs w:val="40"/>
        </w:rPr>
      </w:pPr>
      <w:r w:rsidRPr="009045BB">
        <w:rPr>
          <w:rFonts w:ascii="標楷體" w:eastAsia="標楷體" w:hAnsi="標楷體" w:hint="eastAsia"/>
          <w:b/>
          <w:sz w:val="40"/>
          <w:szCs w:val="40"/>
        </w:rPr>
        <w:t>原住民族教育法修正</w:t>
      </w:r>
      <w:r w:rsidR="00C778B7" w:rsidRPr="009045BB">
        <w:rPr>
          <w:rFonts w:ascii="標楷體" w:eastAsia="標楷體" w:hAnsi="標楷體" w:hint="eastAsia"/>
          <w:b/>
          <w:sz w:val="40"/>
          <w:szCs w:val="40"/>
        </w:rPr>
        <w:t>條文</w:t>
      </w:r>
      <w:r w:rsidR="008A6400" w:rsidRPr="009045BB">
        <w:rPr>
          <w:rFonts w:ascii="標楷體" w:eastAsia="標楷體" w:hAnsi="標楷體" w:hint="eastAsia"/>
          <w:b/>
          <w:sz w:val="40"/>
          <w:szCs w:val="40"/>
        </w:rPr>
        <w:t>草案</w:t>
      </w:r>
      <w:r w:rsidR="006C47FB" w:rsidRPr="009045BB">
        <w:rPr>
          <w:rFonts w:ascii="標楷體" w:eastAsia="標楷體" w:hAnsi="標楷體" w:hint="eastAsia"/>
          <w:b/>
          <w:sz w:val="40"/>
          <w:szCs w:val="40"/>
        </w:rPr>
        <w:t>意</w:t>
      </w:r>
      <w:r w:rsidR="00C778B7" w:rsidRPr="009045BB">
        <w:rPr>
          <w:rFonts w:ascii="標楷體" w:eastAsia="標楷體" w:hAnsi="標楷體" w:hint="eastAsia"/>
          <w:b/>
          <w:sz w:val="40"/>
          <w:szCs w:val="40"/>
        </w:rPr>
        <w:t>見</w:t>
      </w:r>
      <w:r w:rsidR="006C47FB" w:rsidRPr="009045BB">
        <w:rPr>
          <w:rFonts w:ascii="標楷體" w:eastAsia="標楷體" w:hAnsi="標楷體" w:hint="eastAsia"/>
          <w:b/>
          <w:sz w:val="40"/>
          <w:szCs w:val="40"/>
        </w:rPr>
        <w:t>表</w:t>
      </w:r>
    </w:p>
    <w:p w:rsidR="00634837" w:rsidRPr="009045BB" w:rsidRDefault="00634837" w:rsidP="00B5723D">
      <w:pPr>
        <w:widowControl/>
        <w:adjustRightInd w:val="0"/>
        <w:snapToGrid w:val="0"/>
        <w:spacing w:line="480" w:lineRule="exact"/>
        <w:rPr>
          <w:rFonts w:ascii="標楷體" w:eastAsia="標楷體" w:hAnsi="標楷體"/>
          <w:b/>
          <w:sz w:val="28"/>
          <w:szCs w:val="28"/>
        </w:rPr>
      </w:pPr>
      <w:r w:rsidRPr="009045BB">
        <w:rPr>
          <w:rFonts w:ascii="標楷體" w:eastAsia="標楷體" w:hAnsi="標楷體" w:hint="eastAsia"/>
          <w:b/>
          <w:sz w:val="28"/>
          <w:szCs w:val="28"/>
        </w:rPr>
        <w:t>一、填表單位：</w:t>
      </w:r>
      <w:r w:rsidR="00B5723D" w:rsidRPr="00B5723D">
        <w:rPr>
          <w:rFonts w:ascii="標楷體" w:eastAsia="標楷體" w:hAnsi="標楷體" w:hint="eastAsia"/>
          <w:b/>
          <w:sz w:val="28"/>
          <w:szCs w:val="28"/>
          <w:u w:val="single"/>
        </w:rPr>
        <w:t xml:space="preserve">         </w:t>
      </w:r>
      <w:r w:rsidR="00B5723D">
        <w:rPr>
          <w:rFonts w:ascii="標楷體" w:eastAsia="標楷體" w:hAnsi="標楷體" w:hint="eastAsia"/>
          <w:b/>
          <w:sz w:val="28"/>
          <w:szCs w:val="28"/>
        </w:rPr>
        <w:t>區</w:t>
      </w:r>
      <w:r w:rsidR="00B5723D" w:rsidRPr="00B5723D">
        <w:rPr>
          <w:rFonts w:ascii="標楷體" w:eastAsia="標楷體" w:hAnsi="標楷體" w:hint="eastAsia"/>
          <w:b/>
          <w:sz w:val="28"/>
          <w:szCs w:val="28"/>
          <w:u w:val="single"/>
        </w:rPr>
        <w:t xml:space="preserve">        </w:t>
      </w:r>
      <w:r w:rsidR="00B5723D">
        <w:rPr>
          <w:rFonts w:ascii="標楷體" w:eastAsia="標楷體" w:hAnsi="標楷體" w:hint="eastAsia"/>
          <w:b/>
          <w:sz w:val="28"/>
          <w:szCs w:val="28"/>
        </w:rPr>
        <w:t>市立高中(職)/國中</w:t>
      </w:r>
      <w:r w:rsidR="00B5723D">
        <w:rPr>
          <w:rFonts w:ascii="標楷體" w:eastAsia="標楷體" w:hAnsi="標楷體"/>
          <w:b/>
          <w:sz w:val="28"/>
          <w:szCs w:val="28"/>
        </w:rPr>
        <w:t>/</w:t>
      </w:r>
      <w:r w:rsidR="00B5723D">
        <w:rPr>
          <w:rFonts w:ascii="標楷體" w:eastAsia="標楷體" w:hAnsi="標楷體" w:hint="eastAsia"/>
          <w:b/>
          <w:sz w:val="28"/>
          <w:szCs w:val="28"/>
        </w:rPr>
        <w:t>國小</w:t>
      </w:r>
      <w:bookmarkStart w:id="0" w:name="_GoBack"/>
      <w:bookmarkEnd w:id="0"/>
    </w:p>
    <w:p w:rsidR="00634837" w:rsidRPr="009045BB" w:rsidRDefault="00634837" w:rsidP="00A91CB3">
      <w:pPr>
        <w:widowControl/>
        <w:adjustRightInd w:val="0"/>
        <w:snapToGrid w:val="0"/>
        <w:spacing w:line="480" w:lineRule="exact"/>
        <w:rPr>
          <w:rFonts w:ascii="標楷體" w:eastAsia="標楷體" w:hAnsi="標楷體"/>
          <w:b/>
          <w:sz w:val="28"/>
          <w:szCs w:val="28"/>
        </w:rPr>
      </w:pPr>
      <w:r w:rsidRPr="009045BB">
        <w:rPr>
          <w:rFonts w:ascii="標楷體" w:eastAsia="標楷體" w:hAnsi="標楷體" w:hint="eastAsia"/>
          <w:b/>
          <w:sz w:val="28"/>
          <w:szCs w:val="28"/>
        </w:rPr>
        <w:t>二、填表人姓名及連絡電話：</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gridCol w:w="3685"/>
        <w:gridCol w:w="2127"/>
        <w:gridCol w:w="1842"/>
      </w:tblGrid>
      <w:tr w:rsidR="007D2ACC" w:rsidRPr="001041D0" w:rsidTr="007D2ACC">
        <w:trPr>
          <w:tblHeader/>
          <w:jc w:val="center"/>
        </w:trPr>
        <w:tc>
          <w:tcPr>
            <w:tcW w:w="3823" w:type="dxa"/>
            <w:shd w:val="clear" w:color="auto" w:fill="auto"/>
            <w:vAlign w:val="center"/>
          </w:tcPr>
          <w:p w:rsidR="006E6C96" w:rsidRPr="001041D0" w:rsidRDefault="006E6C96" w:rsidP="00F653A2">
            <w:pPr>
              <w:adjustRightInd w:val="0"/>
              <w:jc w:val="center"/>
              <w:rPr>
                <w:rFonts w:eastAsia="標楷體"/>
                <w:b/>
              </w:rPr>
            </w:pPr>
            <w:r w:rsidRPr="001041D0">
              <w:rPr>
                <w:rFonts w:eastAsia="標楷體" w:hint="eastAsia"/>
                <w:b/>
              </w:rPr>
              <w:t>修正條文</w:t>
            </w:r>
            <w:r w:rsidR="00F653A2">
              <w:rPr>
                <w:rFonts w:eastAsia="標楷體" w:hint="eastAsia"/>
                <w:b/>
              </w:rPr>
              <w:t>草案</w:t>
            </w:r>
          </w:p>
        </w:tc>
        <w:tc>
          <w:tcPr>
            <w:tcW w:w="3260" w:type="dxa"/>
            <w:shd w:val="clear" w:color="auto" w:fill="auto"/>
            <w:vAlign w:val="center"/>
          </w:tcPr>
          <w:p w:rsidR="006E6C96" w:rsidRPr="001041D0" w:rsidRDefault="006E6C96" w:rsidP="00645BCA">
            <w:pPr>
              <w:jc w:val="center"/>
              <w:rPr>
                <w:rFonts w:eastAsia="標楷體"/>
                <w:b/>
              </w:rPr>
            </w:pPr>
            <w:r w:rsidRPr="001041D0">
              <w:rPr>
                <w:rFonts w:eastAsia="標楷體"/>
                <w:b/>
              </w:rPr>
              <w:t>現行條文</w:t>
            </w:r>
          </w:p>
        </w:tc>
        <w:tc>
          <w:tcPr>
            <w:tcW w:w="3685" w:type="dxa"/>
            <w:vAlign w:val="center"/>
          </w:tcPr>
          <w:p w:rsidR="006E6C96" w:rsidRPr="001041D0" w:rsidRDefault="006E6C96" w:rsidP="00645BCA">
            <w:pPr>
              <w:jc w:val="center"/>
              <w:rPr>
                <w:rFonts w:eastAsia="標楷體"/>
                <w:b/>
              </w:rPr>
            </w:pPr>
            <w:r w:rsidRPr="001041D0">
              <w:rPr>
                <w:rFonts w:eastAsia="標楷體" w:hint="eastAsia"/>
                <w:b/>
              </w:rPr>
              <w:t>說明</w:t>
            </w:r>
          </w:p>
        </w:tc>
        <w:tc>
          <w:tcPr>
            <w:tcW w:w="2127" w:type="dxa"/>
          </w:tcPr>
          <w:p w:rsidR="006E6C96" w:rsidRPr="001041D0" w:rsidRDefault="000535D4" w:rsidP="000535D4">
            <w:pPr>
              <w:jc w:val="center"/>
              <w:rPr>
                <w:rFonts w:eastAsia="標楷體"/>
                <w:b/>
              </w:rPr>
            </w:pPr>
            <w:r>
              <w:rPr>
                <w:rFonts w:eastAsia="標楷體" w:hint="eastAsia"/>
                <w:b/>
              </w:rPr>
              <w:t>建議修正條文</w:t>
            </w:r>
          </w:p>
        </w:tc>
        <w:tc>
          <w:tcPr>
            <w:tcW w:w="1842" w:type="dxa"/>
          </w:tcPr>
          <w:p w:rsidR="006E6C96" w:rsidRPr="000535D4" w:rsidRDefault="000535D4" w:rsidP="00645BCA">
            <w:pPr>
              <w:jc w:val="center"/>
              <w:rPr>
                <w:rFonts w:eastAsia="標楷體"/>
                <w:b/>
              </w:rPr>
            </w:pPr>
            <w:r>
              <w:rPr>
                <w:rFonts w:eastAsia="標楷體" w:hint="eastAsia"/>
                <w:b/>
              </w:rPr>
              <w:t>建議說明</w:t>
            </w: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rPr>
            </w:pPr>
            <w:r w:rsidRPr="001041D0">
              <w:rPr>
                <w:rFonts w:eastAsia="標楷體" w:hint="eastAsia"/>
              </w:rPr>
              <w:t>第一章</w:t>
            </w:r>
            <w:r w:rsidRPr="001041D0">
              <w:rPr>
                <w:rFonts w:eastAsia="標楷體" w:hint="eastAsia"/>
              </w:rPr>
              <w:t xml:space="preserve">  </w:t>
            </w:r>
            <w:r w:rsidRPr="001041D0">
              <w:rPr>
                <w:rFonts w:eastAsia="標楷體" w:hint="eastAsia"/>
              </w:rPr>
              <w:t>總則</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eastAsia="標楷體" w:hint="eastAsia"/>
              </w:rPr>
              <w:t>第一章</w:t>
            </w:r>
            <w:r w:rsidRPr="001041D0">
              <w:rPr>
                <w:rFonts w:eastAsia="標楷體" w:hint="eastAsia"/>
              </w:rPr>
              <w:t xml:space="preserve">  </w:t>
            </w:r>
            <w:r w:rsidRPr="001041D0">
              <w:rPr>
                <w:rFonts w:eastAsia="標楷體" w:hint="eastAsia"/>
              </w:rPr>
              <w:t>總則</w:t>
            </w:r>
          </w:p>
        </w:tc>
        <w:tc>
          <w:tcPr>
            <w:tcW w:w="3685" w:type="dxa"/>
          </w:tcPr>
          <w:p w:rsidR="006E6C96" w:rsidRPr="001041D0" w:rsidRDefault="006E6C96" w:rsidP="00645BCA">
            <w:pPr>
              <w:adjustRightInd w:val="0"/>
              <w:ind w:left="-14"/>
              <w:jc w:val="both"/>
              <w:rPr>
                <w:rFonts w:eastAsia="標楷體"/>
              </w:rPr>
            </w:pPr>
            <w:r w:rsidRPr="001041D0">
              <w:rPr>
                <w:rFonts w:eastAsia="標楷體" w:hint="eastAsia"/>
              </w:rPr>
              <w:t>章名未修正</w:t>
            </w:r>
          </w:p>
        </w:tc>
        <w:tc>
          <w:tcPr>
            <w:tcW w:w="2127" w:type="dxa"/>
          </w:tcPr>
          <w:p w:rsidR="006E6C96" w:rsidRPr="001041D0" w:rsidRDefault="006E6C96" w:rsidP="00645BCA">
            <w:pPr>
              <w:adjustRightInd w:val="0"/>
              <w:ind w:left="-14"/>
              <w:jc w:val="both"/>
              <w:rPr>
                <w:rFonts w:eastAsia="標楷體"/>
              </w:rPr>
            </w:pPr>
          </w:p>
        </w:tc>
        <w:tc>
          <w:tcPr>
            <w:tcW w:w="1842" w:type="dxa"/>
          </w:tcPr>
          <w:p w:rsidR="006E6C96" w:rsidRPr="001041D0" w:rsidRDefault="006E6C96" w:rsidP="00645BCA">
            <w:pPr>
              <w:adjustRightInd w:val="0"/>
              <w:ind w:left="-14"/>
              <w:jc w:val="both"/>
              <w:rPr>
                <w:rFonts w:eastAsia="標楷體"/>
              </w:rPr>
            </w:pPr>
          </w:p>
        </w:tc>
      </w:tr>
      <w:tr w:rsidR="007D2ACC" w:rsidRPr="006E6C96"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eastAsia="標楷體" w:hint="eastAsia"/>
              </w:rPr>
              <w:t>第一條　根據憲法增修條文第十條之規定，政府應依原住民之民族意願，保障原住民族教育權</w:t>
            </w:r>
            <w:r w:rsidRPr="001041D0">
              <w:rPr>
                <w:rFonts w:eastAsia="標楷體" w:hint="eastAsia"/>
                <w:u w:val="single"/>
              </w:rPr>
              <w:t>利</w:t>
            </w:r>
            <w:r w:rsidRPr="001041D0">
              <w:rPr>
                <w:rFonts w:eastAsia="標楷體" w:hint="eastAsia"/>
              </w:rPr>
              <w:t>，以發展原住民族教育文化，特制定本法。</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第一條　根據憲法增修條文第十條之規定，政府應依原住民之民族意願，保障原住民</w:t>
            </w:r>
            <w:r w:rsidRPr="001041D0">
              <w:rPr>
                <w:rFonts w:ascii="標楷體" w:eastAsia="標楷體" w:hAnsi="標楷體" w:cs="新細明體" w:hint="eastAsia"/>
                <w:bCs/>
                <w:kern w:val="0"/>
                <w:u w:val="single"/>
              </w:rPr>
              <w:t>之</w:t>
            </w:r>
            <w:r w:rsidRPr="001041D0">
              <w:rPr>
                <w:rFonts w:ascii="標楷體" w:eastAsia="標楷體" w:hAnsi="標楷體" w:cs="新細明體" w:hint="eastAsia"/>
                <w:bCs/>
                <w:kern w:val="0"/>
              </w:rPr>
              <w:t>民族教育權，以發展原住民</w:t>
            </w:r>
            <w:r w:rsidRPr="001041D0">
              <w:rPr>
                <w:rFonts w:ascii="標楷體" w:eastAsia="標楷體" w:hAnsi="標楷體" w:cs="新細明體" w:hint="eastAsia"/>
                <w:bCs/>
                <w:kern w:val="0"/>
                <w:u w:val="single"/>
              </w:rPr>
              <w:t>之民族</w:t>
            </w:r>
            <w:r w:rsidRPr="001041D0">
              <w:rPr>
                <w:rFonts w:ascii="標楷體" w:eastAsia="標楷體" w:hAnsi="標楷體" w:cs="新細明體" w:hint="eastAsia"/>
                <w:bCs/>
                <w:kern w:val="0"/>
              </w:rPr>
              <w:t>教育文化，特制定本法。</w:t>
            </w:r>
          </w:p>
          <w:p w:rsidR="006E6C96" w:rsidRPr="001041D0" w:rsidRDefault="006E6C96" w:rsidP="00645BCA">
            <w:pPr>
              <w:widowControl/>
              <w:shd w:val="clear" w:color="auto" w:fill="FFFFFF"/>
              <w:adjustRightInd w:val="0"/>
              <w:ind w:leftChars="100" w:left="240" w:firstLineChars="200" w:firstLine="480"/>
              <w:jc w:val="both"/>
              <w:rPr>
                <w:rFonts w:ascii="標楷體" w:eastAsia="標楷體" w:hAnsi="標楷體" w:cs="新細明體"/>
                <w:kern w:val="0"/>
                <w:u w:val="single"/>
              </w:rPr>
            </w:pPr>
            <w:r w:rsidRPr="001041D0">
              <w:rPr>
                <w:rFonts w:ascii="標楷體" w:eastAsia="標楷體" w:hAnsi="標楷體" w:cs="新細明體" w:hint="eastAsia"/>
                <w:bCs/>
                <w:kern w:val="0"/>
                <w:u w:val="single"/>
              </w:rPr>
              <w:t>本法未規定者，適用其他相關法律之規定。</w:t>
            </w:r>
          </w:p>
        </w:tc>
        <w:tc>
          <w:tcPr>
            <w:tcW w:w="3685" w:type="dxa"/>
          </w:tcPr>
          <w:p w:rsidR="006E6C96" w:rsidRPr="001041D0" w:rsidRDefault="006E6C96" w:rsidP="00AA188D">
            <w:pPr>
              <w:numPr>
                <w:ilvl w:val="0"/>
                <w:numId w:val="4"/>
              </w:numPr>
              <w:adjustRightInd w:val="0"/>
              <w:jc w:val="both"/>
              <w:rPr>
                <w:rFonts w:eastAsia="標楷體"/>
              </w:rPr>
            </w:pPr>
            <w:r w:rsidRPr="001041D0">
              <w:rPr>
                <w:rFonts w:eastAsia="標楷體"/>
              </w:rPr>
              <w:t>按憲法增修條文規定，國家應依原住民族意願，保障其教育文化並促其發展。</w:t>
            </w:r>
          </w:p>
          <w:p w:rsidR="006E6C96" w:rsidRPr="001041D0" w:rsidRDefault="006E6C96" w:rsidP="00AA188D">
            <w:pPr>
              <w:numPr>
                <w:ilvl w:val="0"/>
                <w:numId w:val="4"/>
              </w:numPr>
              <w:adjustRightInd w:val="0"/>
              <w:jc w:val="both"/>
              <w:rPr>
                <w:rFonts w:eastAsia="標楷體"/>
              </w:rPr>
            </w:pPr>
            <w:r w:rsidRPr="001041D0">
              <w:rPr>
                <w:rFonts w:eastAsia="標楷體"/>
              </w:rPr>
              <w:t>原住民族教育</w:t>
            </w:r>
            <w:r w:rsidRPr="001041D0">
              <w:rPr>
                <w:rFonts w:eastAsia="標楷體" w:hint="eastAsia"/>
              </w:rPr>
              <w:t>在教育內容上，包括一般教育及民族教育；在受教權主體上，</w:t>
            </w:r>
            <w:r w:rsidRPr="001041D0">
              <w:rPr>
                <w:rFonts w:eastAsia="標楷體"/>
              </w:rPr>
              <w:t>包括個人與集體權利</w:t>
            </w:r>
            <w:r w:rsidRPr="001041D0">
              <w:rPr>
                <w:rFonts w:eastAsia="標楷體" w:hint="eastAsia"/>
              </w:rPr>
              <w:t>。</w:t>
            </w:r>
          </w:p>
        </w:tc>
        <w:tc>
          <w:tcPr>
            <w:tcW w:w="2127" w:type="dxa"/>
          </w:tcPr>
          <w:p w:rsidR="006E6C96" w:rsidRPr="006C47FB" w:rsidRDefault="006E6C96" w:rsidP="00B65E62">
            <w:pPr>
              <w:adjustRightInd w:val="0"/>
              <w:ind w:left="-14"/>
              <w:jc w:val="both"/>
              <w:rPr>
                <w:rFonts w:eastAsia="標楷體"/>
              </w:rPr>
            </w:pPr>
          </w:p>
        </w:tc>
        <w:tc>
          <w:tcPr>
            <w:tcW w:w="1842" w:type="dxa"/>
          </w:tcPr>
          <w:p w:rsidR="006E6C96" w:rsidRPr="007D2ACC"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ascii="標楷體" w:eastAsia="標楷體" w:hAnsi="標楷體" w:cs="新細明體" w:hint="eastAsia"/>
                <w:bCs/>
                <w:kern w:val="0"/>
              </w:rPr>
              <w:t>第二條　原住民為原住民族教育之主體，政府應本於多元、平等、自主、尊重之精神，推展原住民族教育。</w:t>
            </w:r>
          </w:p>
          <w:p w:rsidR="006E6C96" w:rsidRPr="001041D0" w:rsidRDefault="006E6C96" w:rsidP="00645BCA">
            <w:pPr>
              <w:widowControl/>
              <w:shd w:val="clear" w:color="auto" w:fill="FFFFFF"/>
              <w:adjustRightInd w:val="0"/>
              <w:ind w:left="280" w:firstLine="429"/>
              <w:jc w:val="both"/>
              <w:rPr>
                <w:rFonts w:ascii="標楷體" w:eastAsia="標楷體" w:hAnsi="標楷體" w:cs="新細明體"/>
                <w:bCs/>
                <w:kern w:val="0"/>
              </w:rPr>
            </w:pPr>
            <w:r w:rsidRPr="001041D0">
              <w:rPr>
                <w:rFonts w:ascii="標楷體" w:eastAsia="標楷體" w:hAnsi="標楷體" w:cs="新細明體" w:hint="eastAsia"/>
                <w:bCs/>
                <w:kern w:val="0"/>
              </w:rPr>
              <w:t>原住民族教育應以維護民族尊嚴、延續民族命脈、增進民族福祉、促進族群共榮為目的。</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第二條　原住民為原住民族教育之主體，政府應本於多元、平等、自主、尊重之精神，推展原住民族教育。</w:t>
            </w:r>
          </w:p>
          <w:p w:rsidR="006E6C96" w:rsidRPr="001041D0" w:rsidRDefault="006E6C96" w:rsidP="00645BCA">
            <w:pPr>
              <w:widowControl/>
              <w:shd w:val="clear" w:color="auto" w:fill="FFFFFF"/>
              <w:adjustRightInd w:val="0"/>
              <w:ind w:leftChars="100" w:left="240" w:firstLineChars="150" w:firstLine="360"/>
              <w:jc w:val="both"/>
              <w:rPr>
                <w:rFonts w:ascii="標楷體" w:eastAsia="標楷體" w:hAnsi="標楷體" w:cs="新細明體"/>
                <w:kern w:val="0"/>
              </w:rPr>
            </w:pPr>
            <w:r w:rsidRPr="001041D0">
              <w:rPr>
                <w:rFonts w:ascii="標楷體" w:eastAsia="標楷體" w:hAnsi="標楷體" w:cs="新細明體" w:hint="eastAsia"/>
                <w:bCs/>
                <w:kern w:val="0"/>
              </w:rPr>
              <w:t>原住民族教育應以維護民族尊嚴、延續民族命脈、增進民族福祉、促進族群共榮為目的。</w:t>
            </w:r>
          </w:p>
        </w:tc>
        <w:tc>
          <w:tcPr>
            <w:tcW w:w="3685" w:type="dxa"/>
          </w:tcPr>
          <w:p w:rsidR="006E6C96" w:rsidRPr="001041D0" w:rsidRDefault="006E6C96" w:rsidP="00645BCA">
            <w:pPr>
              <w:jc w:val="both"/>
              <w:rPr>
                <w:rFonts w:eastAsia="標楷體"/>
              </w:rPr>
            </w:pPr>
            <w:r w:rsidRPr="001041D0">
              <w:rPr>
                <w:rFonts w:ascii="標楷體" w:eastAsia="標楷體" w:hAnsi="標楷體" w:cs="新細明體" w:hint="eastAsia"/>
                <w:bCs/>
                <w:kern w:val="0"/>
              </w:rPr>
              <w:t>本條未修正。</w:t>
            </w:r>
          </w:p>
        </w:tc>
        <w:tc>
          <w:tcPr>
            <w:tcW w:w="2127" w:type="dxa"/>
          </w:tcPr>
          <w:p w:rsidR="006E6C96" w:rsidRPr="001041D0" w:rsidRDefault="006E6C96" w:rsidP="00645BCA">
            <w:pPr>
              <w:jc w:val="both"/>
              <w:rPr>
                <w:rFonts w:ascii="標楷體" w:eastAsia="標楷體" w:hAnsi="標楷體" w:cs="新細明體"/>
                <w:bCs/>
                <w:kern w:val="0"/>
              </w:rPr>
            </w:pPr>
          </w:p>
        </w:tc>
        <w:tc>
          <w:tcPr>
            <w:tcW w:w="1842" w:type="dxa"/>
          </w:tcPr>
          <w:p w:rsidR="006E6C96" w:rsidRPr="001041D0" w:rsidRDefault="006E6C96" w:rsidP="00645BCA">
            <w:pPr>
              <w:jc w:val="both"/>
              <w:rPr>
                <w:rFonts w:ascii="標楷體" w:eastAsia="標楷體" w:hAnsi="標楷體" w:cs="新細明體"/>
                <w:bCs/>
                <w:kern w:val="0"/>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Arial" w:hint="eastAsia"/>
              </w:rPr>
              <w:t xml:space="preserve">第三條  </w:t>
            </w:r>
            <w:r w:rsidRPr="001041D0">
              <w:rPr>
                <w:rFonts w:ascii="標楷體" w:eastAsia="標楷體" w:hAnsi="標楷體" w:hint="eastAsia"/>
              </w:rPr>
              <w:t>原住民族教育之實施、推廣、研究、人才培育及權利之保障，依本法之規定。</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p>
        </w:tc>
        <w:tc>
          <w:tcPr>
            <w:tcW w:w="3685" w:type="dxa"/>
          </w:tcPr>
          <w:p w:rsidR="006E6C96" w:rsidRPr="001041D0" w:rsidRDefault="006E6C96" w:rsidP="00AA188D">
            <w:pPr>
              <w:numPr>
                <w:ilvl w:val="0"/>
                <w:numId w:val="5"/>
              </w:numPr>
              <w:adjustRightInd w:val="0"/>
              <w:ind w:left="471" w:hanging="482"/>
              <w:jc w:val="both"/>
              <w:rPr>
                <w:rFonts w:eastAsia="標楷體"/>
              </w:rPr>
            </w:pPr>
            <w:r w:rsidRPr="001041D0">
              <w:rPr>
                <w:rFonts w:eastAsia="標楷體" w:hint="eastAsia"/>
                <w:u w:val="single"/>
              </w:rPr>
              <w:t>本條新增</w:t>
            </w:r>
            <w:r w:rsidRPr="001041D0">
              <w:rPr>
                <w:rFonts w:eastAsia="標楷體"/>
              </w:rPr>
              <w:t>。</w:t>
            </w:r>
          </w:p>
          <w:p w:rsidR="006E6C96" w:rsidRPr="001041D0" w:rsidRDefault="006E6C96" w:rsidP="00AA188D">
            <w:pPr>
              <w:numPr>
                <w:ilvl w:val="0"/>
                <w:numId w:val="5"/>
              </w:numPr>
              <w:adjustRightInd w:val="0"/>
              <w:ind w:left="471" w:hanging="482"/>
              <w:jc w:val="both"/>
              <w:rPr>
                <w:rFonts w:eastAsia="標楷體"/>
              </w:rPr>
            </w:pPr>
            <w:r w:rsidRPr="001041D0">
              <w:rPr>
                <w:rFonts w:eastAsia="標楷體"/>
              </w:rPr>
              <w:t>明定本法之特別法性質</w:t>
            </w:r>
            <w:r w:rsidRPr="001041D0">
              <w:rPr>
                <w:rFonts w:eastAsia="標楷體" w:hint="eastAsia"/>
              </w:rPr>
              <w:t>。</w:t>
            </w:r>
          </w:p>
        </w:tc>
        <w:tc>
          <w:tcPr>
            <w:tcW w:w="2127" w:type="dxa"/>
          </w:tcPr>
          <w:p w:rsidR="006E6C96" w:rsidRPr="001041D0" w:rsidRDefault="006E6C96" w:rsidP="00B65E62">
            <w:pPr>
              <w:adjustRightInd w:val="0"/>
              <w:ind w:left="-14"/>
              <w:jc w:val="both"/>
              <w:rPr>
                <w:rFonts w:eastAsia="標楷體"/>
                <w:u w:val="single"/>
              </w:rPr>
            </w:pPr>
          </w:p>
        </w:tc>
        <w:tc>
          <w:tcPr>
            <w:tcW w:w="1842" w:type="dxa"/>
          </w:tcPr>
          <w:p w:rsidR="006E6C96" w:rsidRPr="001041D0" w:rsidRDefault="006E6C96" w:rsidP="00B65E62">
            <w:pPr>
              <w:adjustRightInd w:val="0"/>
              <w:ind w:left="-14"/>
              <w:jc w:val="both"/>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216" w:hangingChars="90" w:hanging="216"/>
              <w:jc w:val="both"/>
              <w:rPr>
                <w:rFonts w:ascii="標楷體" w:eastAsia="標楷體" w:hAnsi="標楷體" w:cs="Arial"/>
              </w:rPr>
            </w:pPr>
            <w:r w:rsidRPr="001041D0">
              <w:rPr>
                <w:rFonts w:ascii="標楷體" w:eastAsia="標楷體" w:hAnsi="標楷體" w:cs="Arial" w:hint="eastAsia"/>
              </w:rPr>
              <w:t>第</w:t>
            </w:r>
            <w:r w:rsidRPr="001041D0">
              <w:rPr>
                <w:rFonts w:ascii="標楷體" w:eastAsia="標楷體" w:hAnsi="標楷體" w:cs="Arial" w:hint="eastAsia"/>
                <w:u w:val="single"/>
              </w:rPr>
              <w:t>四</w:t>
            </w:r>
            <w:r w:rsidRPr="001041D0">
              <w:rPr>
                <w:rFonts w:ascii="標楷體" w:eastAsia="標楷體" w:hAnsi="標楷體" w:cs="Arial" w:hint="eastAsia"/>
              </w:rPr>
              <w:t xml:space="preserve">條 </w:t>
            </w:r>
            <w:r w:rsidRPr="001041D0">
              <w:rPr>
                <w:rFonts w:ascii="標楷體" w:eastAsia="標楷體" w:hAnsi="標楷體" w:cs="Arial"/>
              </w:rPr>
              <w:t xml:space="preserve"> </w:t>
            </w:r>
            <w:r w:rsidRPr="001041D0">
              <w:rPr>
                <w:rFonts w:ascii="標楷體" w:eastAsia="標楷體" w:hAnsi="標楷體" w:cs="Arial" w:hint="eastAsia"/>
              </w:rPr>
              <w:t>本法所稱主管教育行政機關：在中央為教育部；在直轄市</w:t>
            </w:r>
            <w:r w:rsidRPr="001041D0">
              <w:rPr>
                <w:rFonts w:ascii="標楷體" w:eastAsia="標楷體" w:hAnsi="標楷體" w:cs="Arial" w:hint="eastAsia"/>
              </w:rPr>
              <w:lastRenderedPageBreak/>
              <w:t>為直轄市政府；在縣（市）為縣（市）政府。</w:t>
            </w:r>
          </w:p>
          <w:p w:rsidR="006E6C96" w:rsidRPr="001041D0" w:rsidRDefault="006E6C96" w:rsidP="00645BCA">
            <w:pPr>
              <w:adjustRightInd w:val="0"/>
              <w:ind w:leftChars="71" w:left="170"/>
              <w:jc w:val="both"/>
              <w:rPr>
                <w:rFonts w:ascii="標楷體" w:eastAsia="標楷體" w:hAnsi="標楷體" w:cs="Arial"/>
              </w:rPr>
            </w:pPr>
            <w:r w:rsidRPr="001041D0">
              <w:rPr>
                <w:rFonts w:ascii="標楷體" w:eastAsia="標楷體" w:hAnsi="標楷體" w:cs="Arial" w:hint="eastAsia"/>
              </w:rPr>
              <w:t xml:space="preserve">    本法所稱原住民族主管機關：在中央為原住民族委員會；在直轄市為直轄市政府；在縣 (市) 為縣 (市) 政府。</w:t>
            </w:r>
          </w:p>
          <w:p w:rsidR="006E6C96" w:rsidRPr="001041D0" w:rsidRDefault="006E6C96" w:rsidP="00645BCA">
            <w:pPr>
              <w:adjustRightInd w:val="0"/>
              <w:ind w:leftChars="71" w:left="170"/>
              <w:jc w:val="both"/>
              <w:rPr>
                <w:rFonts w:ascii="標楷體" w:eastAsia="標楷體" w:hAnsi="標楷體" w:cs="Arial"/>
              </w:rPr>
            </w:pPr>
            <w:r w:rsidRPr="001041D0">
              <w:rPr>
                <w:rFonts w:ascii="標楷體" w:eastAsia="標楷體" w:hAnsi="標楷體" w:cs="Arial" w:hint="eastAsia"/>
              </w:rPr>
              <w:t xml:space="preserve">    原住民族之一般教育，由主管教育行政機關規劃</w:t>
            </w:r>
            <w:r w:rsidRPr="001041D0">
              <w:rPr>
                <w:rFonts w:ascii="標楷體" w:eastAsia="標楷體" w:hAnsi="標楷體" w:cs="Arial" w:hint="eastAsia"/>
                <w:u w:val="single"/>
              </w:rPr>
              <w:t>並主責</w:t>
            </w:r>
            <w:r w:rsidRPr="001041D0">
              <w:rPr>
                <w:rFonts w:ascii="標楷體" w:eastAsia="標楷體" w:hAnsi="標楷體" w:cs="Arial" w:hint="eastAsia"/>
              </w:rPr>
              <w:t>辦理，</w:t>
            </w:r>
            <w:r w:rsidRPr="001041D0">
              <w:rPr>
                <w:rFonts w:ascii="標楷體" w:eastAsia="標楷體" w:hAnsi="標楷體" w:cs="Arial" w:hint="eastAsia"/>
                <w:u w:val="single"/>
              </w:rPr>
              <w:t>原住民族主管機關應</w:t>
            </w:r>
            <w:r w:rsidRPr="001041D0">
              <w:rPr>
                <w:rFonts w:ascii="標楷體" w:eastAsia="標楷體" w:hAnsi="標楷體" w:cs="Arial" w:hint="eastAsia"/>
                <w:b/>
                <w:u w:val="single"/>
              </w:rPr>
              <w:t>予</w:t>
            </w:r>
            <w:r w:rsidRPr="001041D0">
              <w:rPr>
                <w:rFonts w:ascii="標楷體" w:eastAsia="標楷體" w:hAnsi="標楷體" w:cs="Arial" w:hint="eastAsia"/>
                <w:u w:val="single"/>
              </w:rPr>
              <w:t>協助</w:t>
            </w:r>
            <w:r w:rsidRPr="001041D0">
              <w:rPr>
                <w:rFonts w:ascii="標楷體" w:eastAsia="標楷體" w:hAnsi="標楷體" w:cs="Arial" w:hint="eastAsia"/>
              </w:rPr>
              <w:t>；原住民族之民族教育，由原住民族主管機關規劃</w:t>
            </w:r>
            <w:r w:rsidRPr="001041D0">
              <w:rPr>
                <w:rFonts w:ascii="標楷體" w:eastAsia="標楷體" w:hAnsi="標楷體" w:cs="Arial" w:hint="eastAsia"/>
                <w:u w:val="single"/>
              </w:rPr>
              <w:t>並主責</w:t>
            </w:r>
            <w:r w:rsidRPr="001041D0">
              <w:rPr>
                <w:rFonts w:ascii="標楷體" w:eastAsia="標楷體" w:hAnsi="標楷體" w:cs="Arial" w:hint="eastAsia"/>
              </w:rPr>
              <w:t>辦理，主管教育行政機關</w:t>
            </w:r>
            <w:r w:rsidRPr="001041D0">
              <w:rPr>
                <w:rFonts w:ascii="標楷體" w:eastAsia="標楷體" w:hAnsi="標楷體" w:cs="Arial" w:hint="eastAsia"/>
                <w:u w:val="single"/>
              </w:rPr>
              <w:t>應予協助</w:t>
            </w:r>
            <w:r w:rsidRPr="001041D0">
              <w:rPr>
                <w:rFonts w:ascii="標楷體" w:eastAsia="標楷體" w:hAnsi="標楷體" w:cs="Arial" w:hint="eastAsia"/>
              </w:rPr>
              <w:t>。</w:t>
            </w:r>
          </w:p>
          <w:p w:rsidR="006E6C96" w:rsidRPr="001041D0" w:rsidRDefault="006E6C96" w:rsidP="00645BCA">
            <w:pPr>
              <w:adjustRightInd w:val="0"/>
              <w:ind w:leftChars="71" w:left="170" w:firstLineChars="236" w:firstLine="566"/>
              <w:jc w:val="both"/>
              <w:rPr>
                <w:rFonts w:eastAsia="標楷體"/>
              </w:rPr>
            </w:pPr>
            <w:r w:rsidRPr="001041D0">
              <w:rPr>
                <w:rFonts w:ascii="標楷體" w:eastAsia="標楷體" w:hAnsi="標楷體" w:cs="Arial" w:hint="eastAsia"/>
              </w:rPr>
              <w:t>中央主管教育行政機關應設置原住民族</w:t>
            </w:r>
            <w:r w:rsidRPr="001041D0">
              <w:rPr>
                <w:rFonts w:ascii="標楷體" w:eastAsia="標楷體" w:hAnsi="標楷體" w:cs="Arial" w:hint="eastAsia"/>
                <w:u w:val="single"/>
              </w:rPr>
              <w:t>之</w:t>
            </w:r>
            <w:r w:rsidRPr="001041D0">
              <w:rPr>
                <w:rFonts w:ascii="標楷體" w:eastAsia="標楷體" w:hAnsi="標楷體" w:cs="Arial" w:hint="eastAsia"/>
              </w:rPr>
              <w:t>一般教育專責單位</w:t>
            </w:r>
            <w:r w:rsidRPr="001041D0">
              <w:rPr>
                <w:rFonts w:ascii="標楷體" w:eastAsia="標楷體" w:hAnsi="標楷體" w:cs="Arial" w:hint="eastAsia"/>
                <w:u w:val="single"/>
              </w:rPr>
              <w:t>；地方主管教育行政機關應設置原住民族之一般教育專責單位或行政窗口。</w:t>
            </w:r>
          </w:p>
        </w:tc>
        <w:tc>
          <w:tcPr>
            <w:tcW w:w="3260" w:type="dxa"/>
            <w:shd w:val="clear" w:color="auto" w:fill="auto"/>
          </w:tcPr>
          <w:p w:rsidR="006E6C96" w:rsidRPr="001041D0" w:rsidRDefault="006E6C96" w:rsidP="00645BCA">
            <w:pPr>
              <w:adjustRightInd w:val="0"/>
              <w:ind w:left="216" w:hangingChars="90" w:hanging="216"/>
              <w:jc w:val="both"/>
              <w:rPr>
                <w:rFonts w:ascii="標楷體" w:eastAsia="標楷體" w:hAnsi="標楷體" w:cs="Arial"/>
              </w:rPr>
            </w:pPr>
            <w:r w:rsidRPr="001041D0">
              <w:rPr>
                <w:rFonts w:ascii="標楷體" w:eastAsia="標楷體" w:hAnsi="標楷體" w:cs="Arial" w:hint="eastAsia"/>
              </w:rPr>
              <w:lastRenderedPageBreak/>
              <w:t>第三條　本法所稱主管教育行政機關：在中央為教育</w:t>
            </w:r>
            <w:r w:rsidRPr="001041D0">
              <w:rPr>
                <w:rFonts w:ascii="標楷體" w:eastAsia="標楷體" w:hAnsi="標楷體" w:cs="Arial" w:hint="eastAsia"/>
              </w:rPr>
              <w:lastRenderedPageBreak/>
              <w:t>部；在直轄市為直轄市政府；在縣 (市) 為縣 (市) 政府。</w:t>
            </w:r>
          </w:p>
          <w:p w:rsidR="006E6C96" w:rsidRPr="001041D0" w:rsidRDefault="006E6C96" w:rsidP="00645BCA">
            <w:pPr>
              <w:adjustRightInd w:val="0"/>
              <w:ind w:left="215" w:firstLineChars="196" w:firstLine="470"/>
              <w:jc w:val="both"/>
              <w:rPr>
                <w:rFonts w:ascii="標楷體" w:eastAsia="標楷體" w:hAnsi="標楷體" w:cs="Arial"/>
              </w:rPr>
            </w:pPr>
            <w:r w:rsidRPr="001041D0">
              <w:rPr>
                <w:rFonts w:ascii="標楷體" w:eastAsia="標楷體" w:hAnsi="標楷體" w:cs="Arial" w:hint="eastAsia"/>
              </w:rPr>
              <w:t>本法所稱原住民族主管機關：在中央為</w:t>
            </w:r>
            <w:r w:rsidRPr="001041D0">
              <w:rPr>
                <w:rFonts w:ascii="標楷體" w:eastAsia="標楷體" w:hAnsi="標楷體" w:cs="Arial" w:hint="eastAsia"/>
                <w:u w:val="single"/>
              </w:rPr>
              <w:t>行政院</w:t>
            </w:r>
            <w:r w:rsidRPr="001041D0">
              <w:rPr>
                <w:rFonts w:ascii="標楷體" w:eastAsia="標楷體" w:hAnsi="標楷體" w:cs="Arial" w:hint="eastAsia"/>
              </w:rPr>
              <w:t>原住民族委員會；在直轄市為直轄市政府；在縣 (市) 為縣 (市) 政府。</w:t>
            </w:r>
          </w:p>
          <w:p w:rsidR="006E6C96" w:rsidRPr="001041D0" w:rsidRDefault="006E6C96" w:rsidP="00645BCA">
            <w:pPr>
              <w:adjustRightInd w:val="0"/>
              <w:ind w:left="215" w:firstLineChars="196" w:firstLine="470"/>
              <w:jc w:val="both"/>
              <w:rPr>
                <w:rFonts w:ascii="標楷體" w:eastAsia="標楷體" w:hAnsi="標楷體" w:cs="Arial"/>
              </w:rPr>
            </w:pPr>
            <w:r w:rsidRPr="001041D0">
              <w:rPr>
                <w:rFonts w:ascii="標楷體" w:eastAsia="標楷體" w:hAnsi="標楷體" w:cs="Arial" w:hint="eastAsia"/>
              </w:rPr>
              <w:t>原住民族之一般教育，由主管教育行政機關規劃辦理；原住民族之民族教育，由原住民族主管機關規劃辦理，</w:t>
            </w:r>
            <w:r w:rsidRPr="001041D0">
              <w:rPr>
                <w:rFonts w:ascii="標楷體" w:eastAsia="標楷體" w:hAnsi="標楷體" w:cs="Arial" w:hint="eastAsia"/>
                <w:u w:val="single"/>
              </w:rPr>
              <w:t>必要時，應會同</w:t>
            </w:r>
            <w:r w:rsidRPr="001041D0">
              <w:rPr>
                <w:rFonts w:ascii="標楷體" w:eastAsia="標楷體" w:hAnsi="標楷體" w:cs="Arial" w:hint="eastAsia"/>
              </w:rPr>
              <w:t>主管教育行政機關為之。</w:t>
            </w:r>
          </w:p>
          <w:p w:rsidR="006E6C96" w:rsidRPr="001041D0" w:rsidRDefault="006E6C96" w:rsidP="00645BCA">
            <w:pPr>
              <w:adjustRightInd w:val="0"/>
              <w:ind w:left="215" w:firstLineChars="196" w:firstLine="470"/>
              <w:jc w:val="both"/>
              <w:rPr>
                <w:rFonts w:ascii="標楷體" w:eastAsia="標楷體" w:hAnsi="標楷體" w:cs="Arial"/>
              </w:rPr>
            </w:pPr>
            <w:r w:rsidRPr="001041D0">
              <w:rPr>
                <w:rFonts w:ascii="標楷體" w:eastAsia="標楷體" w:hAnsi="標楷體" w:cs="Arial" w:hint="eastAsia"/>
              </w:rPr>
              <w:t>中央主管教育行政機關應設置原住民族一般教育專責單位。</w:t>
            </w:r>
          </w:p>
        </w:tc>
        <w:tc>
          <w:tcPr>
            <w:tcW w:w="3685" w:type="dxa"/>
          </w:tcPr>
          <w:p w:rsidR="006E6C96" w:rsidRDefault="006E6C96" w:rsidP="00AA188D">
            <w:pPr>
              <w:pStyle w:val="ab"/>
              <w:numPr>
                <w:ilvl w:val="0"/>
                <w:numId w:val="31"/>
              </w:numPr>
              <w:adjustRightInd w:val="0"/>
              <w:ind w:leftChars="0"/>
              <w:jc w:val="both"/>
              <w:rPr>
                <w:rFonts w:eastAsia="標楷體"/>
              </w:rPr>
            </w:pPr>
            <w:r w:rsidRPr="007C3211">
              <w:rPr>
                <w:rFonts w:eastAsia="標楷體" w:hint="eastAsia"/>
              </w:rPr>
              <w:lastRenderedPageBreak/>
              <w:t>條次變更。</w:t>
            </w:r>
          </w:p>
          <w:p w:rsidR="006E6C96" w:rsidRDefault="006E6C96" w:rsidP="00AA188D">
            <w:pPr>
              <w:pStyle w:val="ab"/>
              <w:numPr>
                <w:ilvl w:val="0"/>
                <w:numId w:val="31"/>
              </w:numPr>
              <w:adjustRightInd w:val="0"/>
              <w:ind w:leftChars="0"/>
              <w:jc w:val="both"/>
              <w:rPr>
                <w:rFonts w:eastAsia="標楷體"/>
              </w:rPr>
            </w:pPr>
            <w:r w:rsidRPr="007C3211">
              <w:rPr>
                <w:rFonts w:eastAsia="標楷體"/>
              </w:rPr>
              <w:t>中央原住民族主管機關組織</w:t>
            </w:r>
            <w:r w:rsidRPr="007C3211">
              <w:rPr>
                <w:rFonts w:eastAsia="標楷體"/>
              </w:rPr>
              <w:lastRenderedPageBreak/>
              <w:t>名稱修正</w:t>
            </w:r>
            <w:r w:rsidRPr="007C3211">
              <w:rPr>
                <w:rFonts w:eastAsia="標楷體" w:hint="eastAsia"/>
              </w:rPr>
              <w:t>。</w:t>
            </w:r>
          </w:p>
          <w:p w:rsidR="006E6C96" w:rsidRDefault="006E6C96" w:rsidP="00AA188D">
            <w:pPr>
              <w:pStyle w:val="ab"/>
              <w:numPr>
                <w:ilvl w:val="0"/>
                <w:numId w:val="31"/>
              </w:numPr>
              <w:adjustRightInd w:val="0"/>
              <w:ind w:leftChars="0"/>
              <w:jc w:val="both"/>
              <w:rPr>
                <w:rFonts w:eastAsia="標楷體"/>
              </w:rPr>
            </w:pPr>
            <w:r w:rsidRPr="007C3211">
              <w:rPr>
                <w:rFonts w:eastAsia="標楷體"/>
              </w:rPr>
              <w:t>執行原住民族教育之部會間協同義務</w:t>
            </w:r>
            <w:r w:rsidRPr="007C3211">
              <w:rPr>
                <w:rFonts w:eastAsia="標楷體" w:hint="eastAsia"/>
              </w:rPr>
              <w:t>。</w:t>
            </w:r>
          </w:p>
          <w:p w:rsidR="006E6C96" w:rsidRPr="007C3211" w:rsidRDefault="006E6C96" w:rsidP="00AA188D">
            <w:pPr>
              <w:pStyle w:val="ab"/>
              <w:numPr>
                <w:ilvl w:val="0"/>
                <w:numId w:val="31"/>
              </w:numPr>
              <w:adjustRightInd w:val="0"/>
              <w:ind w:leftChars="0"/>
              <w:jc w:val="both"/>
              <w:rPr>
                <w:rFonts w:eastAsia="標楷體"/>
              </w:rPr>
            </w:pPr>
            <w:r w:rsidRPr="007C3211">
              <w:rPr>
                <w:rFonts w:eastAsia="標楷體"/>
              </w:rPr>
              <w:t>原住民族教育</w:t>
            </w:r>
            <w:r w:rsidRPr="007C3211">
              <w:rPr>
                <w:rFonts w:eastAsia="標楷體" w:hint="eastAsia"/>
              </w:rPr>
              <w:t>行政</w:t>
            </w:r>
            <w:r w:rsidRPr="007C3211">
              <w:rPr>
                <w:rFonts w:eastAsia="標楷體"/>
              </w:rPr>
              <w:t>專責化</w:t>
            </w:r>
            <w:r w:rsidRPr="007C3211">
              <w:rPr>
                <w:rFonts w:eastAsia="標楷體" w:hint="eastAsia"/>
              </w:rPr>
              <w:t>。</w:t>
            </w:r>
          </w:p>
        </w:tc>
        <w:tc>
          <w:tcPr>
            <w:tcW w:w="2127" w:type="dxa"/>
          </w:tcPr>
          <w:p w:rsidR="006E6C96" w:rsidRPr="00B65E62" w:rsidRDefault="006E6C96" w:rsidP="00B65E62">
            <w:pPr>
              <w:adjustRightInd w:val="0"/>
              <w:ind w:left="-14"/>
              <w:jc w:val="both"/>
              <w:rPr>
                <w:rFonts w:eastAsia="標楷體"/>
              </w:rPr>
            </w:pPr>
          </w:p>
        </w:tc>
        <w:tc>
          <w:tcPr>
            <w:tcW w:w="1842" w:type="dxa"/>
          </w:tcPr>
          <w:p w:rsidR="006E6C96" w:rsidRPr="00B65E62"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170" w:hangingChars="71" w:hanging="170"/>
              <w:jc w:val="both"/>
              <w:rPr>
                <w:rFonts w:eastAsia="標楷體"/>
              </w:rPr>
            </w:pPr>
            <w:r w:rsidRPr="001041D0">
              <w:rPr>
                <w:rFonts w:eastAsia="標楷體"/>
              </w:rPr>
              <w:t>第五條</w:t>
            </w:r>
            <w:r w:rsidRPr="001041D0">
              <w:rPr>
                <w:rFonts w:eastAsia="標楷體"/>
              </w:rPr>
              <w:t xml:space="preserve"> </w:t>
            </w:r>
            <w:r w:rsidRPr="001041D0">
              <w:rPr>
                <w:rFonts w:eastAsia="標楷體" w:hint="eastAsia"/>
              </w:rPr>
              <w:t xml:space="preserve"> </w:t>
            </w:r>
            <w:r w:rsidRPr="001041D0">
              <w:rPr>
                <w:rFonts w:eastAsia="標楷體"/>
              </w:rPr>
              <w:t>中央主管教育行政機關應會同中央原住民族主管機關，擬訂發展原住民族教育中程計劃。</w:t>
            </w:r>
          </w:p>
          <w:p w:rsidR="006E6C96" w:rsidRPr="001041D0" w:rsidRDefault="006E6C96" w:rsidP="00645BCA">
            <w:pPr>
              <w:adjustRightInd w:val="0"/>
              <w:ind w:left="170"/>
              <w:jc w:val="both"/>
              <w:rPr>
                <w:rFonts w:eastAsia="標楷體"/>
              </w:rPr>
            </w:pPr>
            <w:r w:rsidRPr="001041D0">
              <w:rPr>
                <w:rFonts w:eastAsia="標楷體"/>
              </w:rPr>
              <w:t xml:space="preserve">    </w:t>
            </w:r>
            <w:r w:rsidRPr="001041D0">
              <w:rPr>
                <w:rFonts w:eastAsia="標楷體"/>
              </w:rPr>
              <w:t>直</w:t>
            </w:r>
            <w:r w:rsidRPr="001041D0">
              <w:rPr>
                <w:rFonts w:eastAsia="標楷體" w:hint="eastAsia"/>
              </w:rPr>
              <w:t>轄市、縣（市）主管機關應就前項計畫，參酌地方原住民族文化特性，訂定行動方案，並將執行成果報中央主管機關備查。</w:t>
            </w:r>
          </w:p>
          <w:p w:rsidR="006E6C96" w:rsidRPr="001041D0" w:rsidRDefault="006E6C96" w:rsidP="00645BCA">
            <w:pPr>
              <w:adjustRightInd w:val="0"/>
              <w:ind w:left="170"/>
              <w:jc w:val="both"/>
              <w:rPr>
                <w:rFonts w:ascii="微軟正黑體" w:eastAsia="微軟正黑體" w:hAnsi="微軟正黑體" w:cs="新細明體"/>
                <w:bCs/>
                <w:kern w:val="0"/>
              </w:rPr>
            </w:pPr>
            <w:r w:rsidRPr="001041D0">
              <w:rPr>
                <w:rFonts w:eastAsia="標楷體"/>
              </w:rPr>
              <w:t xml:space="preserve">    </w:t>
            </w:r>
            <w:r w:rsidRPr="001041D0">
              <w:rPr>
                <w:rFonts w:eastAsia="標楷體" w:hint="eastAsia"/>
              </w:rPr>
              <w:t>中央主管機關得酌予補助直轄市、縣（市）主管機關辦理前項</w:t>
            </w:r>
            <w:r w:rsidRPr="001041D0">
              <w:rPr>
                <w:rFonts w:eastAsia="標楷體" w:hint="eastAsia"/>
              </w:rPr>
              <w:lastRenderedPageBreak/>
              <w:t>行動方案。</w:t>
            </w:r>
          </w:p>
        </w:tc>
        <w:tc>
          <w:tcPr>
            <w:tcW w:w="3260" w:type="dxa"/>
            <w:shd w:val="clear" w:color="auto" w:fill="auto"/>
          </w:tcPr>
          <w:p w:rsidR="006E6C96" w:rsidRPr="001041D0" w:rsidRDefault="006E6C96" w:rsidP="00645BCA">
            <w:pPr>
              <w:widowControl/>
              <w:shd w:val="clear" w:color="auto" w:fill="FFFFFF"/>
              <w:adjustRightInd w:val="0"/>
              <w:snapToGrid w:val="0"/>
              <w:jc w:val="both"/>
              <w:rPr>
                <w:rFonts w:ascii="標楷體" w:eastAsia="標楷體" w:hAnsi="標楷體" w:cs="新細明體"/>
                <w:bCs/>
                <w:kern w:val="0"/>
              </w:rPr>
            </w:pPr>
          </w:p>
        </w:tc>
        <w:tc>
          <w:tcPr>
            <w:tcW w:w="3685" w:type="dxa"/>
          </w:tcPr>
          <w:p w:rsidR="006E6C96" w:rsidRPr="001041D0" w:rsidRDefault="006E6C96" w:rsidP="00AA188D">
            <w:pPr>
              <w:numPr>
                <w:ilvl w:val="0"/>
                <w:numId w:val="6"/>
              </w:numPr>
              <w:adjustRightInd w:val="0"/>
              <w:jc w:val="both"/>
              <w:rPr>
                <w:rFonts w:eastAsia="標楷體"/>
                <w:u w:val="single"/>
              </w:rPr>
            </w:pPr>
            <w:r w:rsidRPr="001041D0">
              <w:rPr>
                <w:rFonts w:eastAsia="標楷體" w:hint="eastAsia"/>
                <w:u w:val="single"/>
              </w:rPr>
              <w:t>本條新增</w:t>
            </w:r>
            <w:r w:rsidRPr="001041D0">
              <w:rPr>
                <w:rFonts w:eastAsia="標楷體"/>
                <w:u w:val="single"/>
              </w:rPr>
              <w:t>。</w:t>
            </w:r>
          </w:p>
          <w:p w:rsidR="006E6C96" w:rsidRPr="001041D0" w:rsidRDefault="006E6C96" w:rsidP="00AA188D">
            <w:pPr>
              <w:numPr>
                <w:ilvl w:val="0"/>
                <w:numId w:val="6"/>
              </w:numPr>
              <w:adjustRightInd w:val="0"/>
              <w:jc w:val="both"/>
              <w:rPr>
                <w:rFonts w:eastAsia="標楷體"/>
              </w:rPr>
            </w:pPr>
            <w:r w:rsidRPr="001041D0">
              <w:rPr>
                <w:rFonts w:eastAsia="標楷體"/>
              </w:rPr>
              <w:t>為</w:t>
            </w:r>
            <w:r w:rsidRPr="001041D0">
              <w:rPr>
                <w:rFonts w:eastAsia="標楷體" w:hint="eastAsia"/>
              </w:rPr>
              <w:t>原住民族教育之統整，</w:t>
            </w:r>
            <w:r w:rsidRPr="001041D0">
              <w:rPr>
                <w:rFonts w:eastAsia="標楷體"/>
              </w:rPr>
              <w:t>課以</w:t>
            </w:r>
            <w:r w:rsidRPr="001041D0">
              <w:rPr>
                <w:rFonts w:eastAsia="標楷體" w:hint="eastAsia"/>
              </w:rPr>
              <w:t>中央政府</w:t>
            </w:r>
            <w:r w:rsidRPr="001041D0">
              <w:rPr>
                <w:rFonts w:eastAsia="標楷體"/>
              </w:rPr>
              <w:t>擬定</w:t>
            </w:r>
            <w:r w:rsidRPr="001041D0">
              <w:rPr>
                <w:rFonts w:eastAsia="標楷體" w:hint="eastAsia"/>
              </w:rPr>
              <w:t>發展</w:t>
            </w:r>
            <w:r w:rsidRPr="001041D0">
              <w:rPr>
                <w:rFonts w:eastAsia="標楷體"/>
              </w:rPr>
              <w:t>原住民族教育</w:t>
            </w:r>
            <w:r w:rsidRPr="001041D0">
              <w:rPr>
                <w:rFonts w:eastAsia="標楷體" w:hint="eastAsia"/>
              </w:rPr>
              <w:t>中程計劃</w:t>
            </w:r>
            <w:r w:rsidRPr="001041D0">
              <w:rPr>
                <w:rFonts w:eastAsia="標楷體"/>
              </w:rPr>
              <w:t>之責任。</w:t>
            </w:r>
          </w:p>
          <w:p w:rsidR="006E6C96" w:rsidRPr="001041D0" w:rsidRDefault="006E6C96" w:rsidP="00AA188D">
            <w:pPr>
              <w:numPr>
                <w:ilvl w:val="0"/>
                <w:numId w:val="6"/>
              </w:numPr>
              <w:adjustRightInd w:val="0"/>
              <w:jc w:val="both"/>
              <w:rPr>
                <w:rFonts w:eastAsia="標楷體"/>
              </w:rPr>
            </w:pPr>
            <w:r w:rsidRPr="001041D0">
              <w:rPr>
                <w:rFonts w:eastAsia="標楷體" w:hint="eastAsia"/>
              </w:rPr>
              <w:t>明列地方主管機關之法定義務，並鼓勵地方政府研提對應中央政府所提發展原住民族教育中程計劃之行動方案。</w:t>
            </w:r>
          </w:p>
        </w:tc>
        <w:tc>
          <w:tcPr>
            <w:tcW w:w="2127" w:type="dxa"/>
          </w:tcPr>
          <w:p w:rsidR="006E6C96" w:rsidRPr="001041D0" w:rsidRDefault="006E6C96" w:rsidP="00B65E62">
            <w:pPr>
              <w:adjustRightInd w:val="0"/>
              <w:ind w:left="142"/>
              <w:jc w:val="both"/>
              <w:rPr>
                <w:rFonts w:eastAsia="標楷體"/>
                <w:u w:val="single"/>
              </w:rPr>
            </w:pPr>
          </w:p>
        </w:tc>
        <w:tc>
          <w:tcPr>
            <w:tcW w:w="1842" w:type="dxa"/>
          </w:tcPr>
          <w:p w:rsidR="006E6C96" w:rsidRPr="001041D0" w:rsidRDefault="006E6C96" w:rsidP="00B65E62">
            <w:pPr>
              <w:adjustRightInd w:val="0"/>
              <w:ind w:left="142"/>
              <w:jc w:val="both"/>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312" w:hangingChars="130" w:hanging="312"/>
              <w:jc w:val="both"/>
              <w:rPr>
                <w:rFonts w:eastAsia="標楷體"/>
                <w:kern w:val="0"/>
              </w:rPr>
            </w:pPr>
            <w:r w:rsidRPr="001041D0">
              <w:rPr>
                <w:rFonts w:eastAsia="標楷體"/>
                <w:bCs/>
                <w:kern w:val="0"/>
              </w:rPr>
              <w:t>第</w:t>
            </w:r>
            <w:r w:rsidRPr="001041D0">
              <w:rPr>
                <w:rFonts w:eastAsia="標楷體"/>
                <w:bCs/>
                <w:kern w:val="0"/>
                <w:u w:val="single"/>
              </w:rPr>
              <w:t>六</w:t>
            </w:r>
            <w:r w:rsidRPr="001041D0">
              <w:rPr>
                <w:rFonts w:eastAsia="標楷體"/>
                <w:bCs/>
                <w:kern w:val="0"/>
              </w:rPr>
              <w:t>條</w:t>
            </w:r>
            <w:r w:rsidRPr="001041D0">
              <w:rPr>
                <w:rFonts w:eastAsia="標楷體"/>
                <w:bCs/>
                <w:kern w:val="0"/>
              </w:rPr>
              <w:t xml:space="preserve">  </w:t>
            </w:r>
            <w:r w:rsidRPr="001041D0">
              <w:rPr>
                <w:rFonts w:eastAsia="標楷體"/>
                <w:bCs/>
                <w:kern w:val="0"/>
              </w:rPr>
              <w:t>本法用詞定義如下：</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bCs/>
                <w:kern w:val="0"/>
              </w:rPr>
              <w:t>原住民族教育：</w:t>
            </w:r>
            <w:r w:rsidRPr="001041D0">
              <w:rPr>
                <w:rFonts w:eastAsia="標楷體"/>
                <w:bCs/>
                <w:kern w:val="0"/>
                <w:u w:val="single"/>
              </w:rPr>
              <w:t>以原住民為主體，規劃並實施</w:t>
            </w:r>
            <w:r w:rsidRPr="001041D0">
              <w:rPr>
                <w:rFonts w:eastAsia="標楷體"/>
                <w:bCs/>
                <w:kern w:val="0"/>
              </w:rPr>
              <w:t>之一般教育及民族教育之統稱。</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bCs/>
                <w:kern w:val="0"/>
              </w:rPr>
              <w:t>民族教育：依原住民族文化特性，對原住民學生所實施之民族</w:t>
            </w:r>
            <w:r w:rsidRPr="001041D0">
              <w:rPr>
                <w:rFonts w:eastAsia="標楷體"/>
                <w:bCs/>
                <w:kern w:val="0"/>
                <w:u w:val="single"/>
              </w:rPr>
              <w:t>歷史、語言、</w:t>
            </w:r>
            <w:r w:rsidRPr="001041D0">
              <w:rPr>
                <w:rFonts w:eastAsia="標楷體"/>
                <w:bCs/>
                <w:kern w:val="0"/>
              </w:rPr>
              <w:t>文化</w:t>
            </w:r>
            <w:r w:rsidRPr="001041D0">
              <w:rPr>
                <w:rFonts w:eastAsia="標楷體"/>
                <w:bCs/>
                <w:kern w:val="0"/>
                <w:u w:val="single"/>
              </w:rPr>
              <w:t>與世界觀的</w:t>
            </w:r>
            <w:r w:rsidRPr="001041D0">
              <w:rPr>
                <w:rFonts w:eastAsia="標楷體"/>
                <w:bCs/>
                <w:kern w:val="0"/>
              </w:rPr>
              <w:t>教育。</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bCs/>
                <w:kern w:val="0"/>
              </w:rPr>
              <w:t>一般教育：</w:t>
            </w:r>
            <w:r w:rsidRPr="001041D0">
              <w:rPr>
                <w:rFonts w:eastAsia="標楷體"/>
                <w:bCs/>
                <w:kern w:val="0"/>
                <w:u w:val="single"/>
              </w:rPr>
              <w:t>除</w:t>
            </w:r>
            <w:r w:rsidRPr="001041D0">
              <w:rPr>
                <w:rFonts w:eastAsia="標楷體"/>
                <w:bCs/>
                <w:kern w:val="0"/>
              </w:rPr>
              <w:t>民族教育</w:t>
            </w:r>
            <w:r w:rsidRPr="001041D0">
              <w:rPr>
                <w:rFonts w:eastAsia="標楷體"/>
                <w:bCs/>
                <w:kern w:val="0"/>
                <w:u w:val="single"/>
              </w:rPr>
              <w:t>外，各級各類學校、機關（構）規劃並實施之教育</w:t>
            </w:r>
            <w:r w:rsidRPr="001041D0">
              <w:rPr>
                <w:rFonts w:eastAsia="標楷體"/>
                <w:bCs/>
                <w:kern w:val="0"/>
              </w:rPr>
              <w:t>。</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hint="eastAsia"/>
                <w:kern w:val="0"/>
              </w:rPr>
              <w:t>原住民族學校：指為原住民族需要所設立，重視民族</w:t>
            </w:r>
            <w:r w:rsidRPr="001041D0">
              <w:rPr>
                <w:rFonts w:eastAsia="標楷體" w:hint="eastAsia"/>
                <w:kern w:val="0"/>
                <w:u w:val="single"/>
              </w:rPr>
              <w:t>語言</w:t>
            </w:r>
            <w:r w:rsidRPr="001041D0">
              <w:rPr>
                <w:rFonts w:eastAsia="標楷體" w:hint="eastAsia"/>
                <w:kern w:val="0"/>
              </w:rPr>
              <w:t>文化教育之學校。</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bCs/>
                <w:kern w:val="0"/>
              </w:rPr>
              <w:t>原住民重點學校：</w:t>
            </w:r>
            <w:r w:rsidRPr="001041D0">
              <w:rPr>
                <w:rFonts w:eastAsia="標楷體" w:hint="eastAsia"/>
                <w:kern w:val="0"/>
              </w:rPr>
              <w:t>指原住民學生達一定人數或比例之</w:t>
            </w:r>
            <w:r w:rsidRPr="001041D0">
              <w:rPr>
                <w:rFonts w:eastAsia="標楷體" w:hint="eastAsia"/>
                <w:kern w:val="0"/>
                <w:u w:val="single"/>
              </w:rPr>
              <w:t>高級中等以下學校</w:t>
            </w:r>
            <w:r w:rsidRPr="001041D0">
              <w:rPr>
                <w:rFonts w:eastAsia="標楷體"/>
                <w:bCs/>
                <w:kern w:val="0"/>
              </w:rPr>
              <w:t>；其人數或比例於本法施行細則定之。</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hint="eastAsia"/>
                <w:kern w:val="0"/>
              </w:rPr>
              <w:t>原住民族教育師資：指於原住民族學校、</w:t>
            </w:r>
            <w:r w:rsidRPr="001041D0">
              <w:rPr>
                <w:rFonts w:eastAsia="標楷體" w:hint="eastAsia"/>
                <w:kern w:val="0"/>
                <w:u w:val="single"/>
              </w:rPr>
              <w:t>原住民教育實驗班</w:t>
            </w:r>
            <w:r w:rsidRPr="001041D0">
              <w:rPr>
                <w:rFonts w:eastAsia="標楷體" w:hint="eastAsia"/>
                <w:kern w:val="0"/>
              </w:rPr>
              <w:t>或原住民重點學校擔任原住民族教育課程教學之師資。</w:t>
            </w:r>
          </w:p>
          <w:p w:rsidR="006E6C96" w:rsidRPr="001041D0" w:rsidRDefault="006E6C96" w:rsidP="00AA188D">
            <w:pPr>
              <w:widowControl/>
              <w:numPr>
                <w:ilvl w:val="1"/>
                <w:numId w:val="6"/>
              </w:numPr>
              <w:shd w:val="clear" w:color="auto" w:fill="FFFFFF"/>
              <w:adjustRightInd w:val="0"/>
              <w:ind w:left="709" w:hanging="562"/>
              <w:jc w:val="both"/>
              <w:rPr>
                <w:rFonts w:eastAsia="標楷體"/>
                <w:kern w:val="0"/>
              </w:rPr>
            </w:pPr>
            <w:r w:rsidRPr="001041D0">
              <w:rPr>
                <w:rFonts w:eastAsia="標楷體"/>
                <w:bCs/>
                <w:kern w:val="0"/>
              </w:rPr>
              <w:t>部落社區教育：指提供原住民族終身學習課程，促進原</w:t>
            </w:r>
            <w:r w:rsidRPr="001041D0">
              <w:rPr>
                <w:rFonts w:eastAsia="標楷體"/>
                <w:bCs/>
                <w:kern w:val="0"/>
              </w:rPr>
              <w:lastRenderedPageBreak/>
              <w:t>住民族文化之創新，培育部落發展人才及現代化公民所實施之教育</w:t>
            </w:r>
            <w:r w:rsidRPr="001041D0">
              <w:rPr>
                <w:rFonts w:eastAsia="標楷體" w:hint="eastAsia"/>
                <w:kern w:val="0"/>
              </w:rPr>
              <w:t>。</w:t>
            </w:r>
          </w:p>
        </w:tc>
        <w:tc>
          <w:tcPr>
            <w:tcW w:w="3260" w:type="dxa"/>
            <w:shd w:val="clear" w:color="auto" w:fill="auto"/>
          </w:tcPr>
          <w:p w:rsidR="006E6C96" w:rsidRPr="001041D0" w:rsidRDefault="006E6C96" w:rsidP="00645BCA">
            <w:pPr>
              <w:widowControl/>
              <w:shd w:val="clear" w:color="auto" w:fill="FFFFFF"/>
              <w:adjustRightInd w:val="0"/>
              <w:jc w:val="both"/>
              <w:rPr>
                <w:rFonts w:ascii="標楷體" w:eastAsia="標楷體" w:hAnsi="標楷體" w:cs="新細明體"/>
                <w:kern w:val="0"/>
              </w:rPr>
            </w:pPr>
            <w:r w:rsidRPr="001041D0">
              <w:rPr>
                <w:rFonts w:ascii="標楷體" w:eastAsia="標楷體" w:hAnsi="標楷體" w:cs="新細明體" w:hint="eastAsia"/>
                <w:bCs/>
                <w:kern w:val="0"/>
              </w:rPr>
              <w:lastRenderedPageBreak/>
              <w:t>第四條　本法用詞定義如下：</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一、原住民族教育：為原住民族之一般教育及民族教育之統稱。</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u w:val="single"/>
              </w:rPr>
              <w:t>二</w:t>
            </w:r>
            <w:r w:rsidRPr="001041D0">
              <w:rPr>
                <w:rFonts w:ascii="標楷體" w:eastAsia="標楷體" w:hAnsi="標楷體" w:cs="新細明體" w:hint="eastAsia"/>
                <w:bCs/>
                <w:kern w:val="0"/>
              </w:rPr>
              <w:t>、一般教育：</w:t>
            </w:r>
            <w:r w:rsidRPr="001041D0">
              <w:rPr>
                <w:rFonts w:ascii="標楷體" w:eastAsia="標楷體" w:hAnsi="標楷體" w:cs="新細明體" w:hint="eastAsia"/>
                <w:bCs/>
                <w:kern w:val="0"/>
                <w:u w:val="single"/>
              </w:rPr>
              <w:t>指</w:t>
            </w:r>
            <w:r w:rsidRPr="001041D0">
              <w:rPr>
                <w:rFonts w:ascii="標楷體" w:eastAsia="標楷體" w:hAnsi="標楷體" w:cs="新細明體" w:hint="eastAsia"/>
                <w:bCs/>
                <w:kern w:val="0"/>
              </w:rPr>
              <w:t>依原住民學生教育需要，對原住民學生所實施之一般性質教育。</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u w:val="single"/>
              </w:rPr>
              <w:t>三</w:t>
            </w:r>
            <w:r w:rsidRPr="001041D0">
              <w:rPr>
                <w:rFonts w:ascii="標楷體" w:eastAsia="標楷體" w:hAnsi="標楷體" w:cs="新細明體" w:hint="eastAsia"/>
                <w:bCs/>
                <w:kern w:val="0"/>
              </w:rPr>
              <w:t>、民族教育：</w:t>
            </w:r>
            <w:r w:rsidRPr="001041D0">
              <w:rPr>
                <w:rFonts w:ascii="標楷體" w:eastAsia="標楷體" w:hAnsi="標楷體" w:cs="新細明體" w:hint="eastAsia"/>
                <w:bCs/>
                <w:kern w:val="0"/>
                <w:u w:val="single"/>
              </w:rPr>
              <w:t>指</w:t>
            </w:r>
            <w:r w:rsidRPr="001041D0">
              <w:rPr>
                <w:rFonts w:ascii="標楷體" w:eastAsia="標楷體" w:hAnsi="標楷體" w:cs="新細明體" w:hint="eastAsia"/>
                <w:bCs/>
                <w:kern w:val="0"/>
              </w:rPr>
              <w:t>依原住民族文化特性，對原住民學生所實施之</w:t>
            </w:r>
            <w:r w:rsidRPr="001041D0">
              <w:rPr>
                <w:rFonts w:ascii="標楷體" w:eastAsia="標楷體" w:hAnsi="標楷體" w:cs="新細明體" w:hint="eastAsia"/>
                <w:bCs/>
                <w:kern w:val="0"/>
                <w:u w:val="single"/>
              </w:rPr>
              <w:t>傳統</w:t>
            </w:r>
            <w:r w:rsidRPr="001041D0">
              <w:rPr>
                <w:rFonts w:ascii="標楷體" w:eastAsia="標楷體" w:hAnsi="標楷體" w:cs="新細明體" w:hint="eastAsia"/>
                <w:bCs/>
                <w:kern w:val="0"/>
              </w:rPr>
              <w:t>民族文化教育。</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四、原住民族學校：指為原住民族需要所設立，重視</w:t>
            </w:r>
            <w:r w:rsidRPr="001041D0">
              <w:rPr>
                <w:rFonts w:ascii="標楷體" w:eastAsia="標楷體" w:hAnsi="標楷體" w:cs="新細明體" w:hint="eastAsia"/>
                <w:bCs/>
                <w:kern w:val="0"/>
                <w:u w:val="single"/>
              </w:rPr>
              <w:t>傳統</w:t>
            </w:r>
            <w:r w:rsidRPr="001041D0">
              <w:rPr>
                <w:rFonts w:ascii="標楷體" w:eastAsia="標楷體" w:hAnsi="標楷體" w:cs="新細明體" w:hint="eastAsia"/>
                <w:bCs/>
                <w:kern w:val="0"/>
              </w:rPr>
              <w:t>民族文化教育之學校。</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u w:val="single"/>
              </w:rPr>
            </w:pPr>
            <w:r w:rsidRPr="001041D0">
              <w:rPr>
                <w:rFonts w:ascii="標楷體" w:eastAsia="標楷體" w:hAnsi="標楷體" w:cs="新細明體" w:hint="eastAsia"/>
                <w:bCs/>
                <w:kern w:val="0"/>
              </w:rPr>
              <w:t>五、</w:t>
            </w:r>
            <w:r w:rsidRPr="001041D0">
              <w:rPr>
                <w:rFonts w:ascii="標楷體" w:eastAsia="標楷體" w:hAnsi="標楷體" w:cs="新細明體" w:hint="eastAsia"/>
                <w:bCs/>
                <w:kern w:val="0"/>
                <w:u w:val="single"/>
              </w:rPr>
              <w:t>原住民教育班：指為原住民學生教育需要，於一般學校中開設之班級。</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六、原住民重點學校：指原住民學生達一定人數或比例之</w:t>
            </w:r>
            <w:r w:rsidRPr="001041D0">
              <w:rPr>
                <w:rFonts w:ascii="標楷體" w:eastAsia="標楷體" w:hAnsi="標楷體" w:cs="新細明體" w:hint="eastAsia"/>
                <w:bCs/>
                <w:kern w:val="0"/>
                <w:u w:val="single"/>
              </w:rPr>
              <w:t>中小學</w:t>
            </w:r>
            <w:r w:rsidRPr="001041D0">
              <w:rPr>
                <w:rFonts w:ascii="標楷體" w:eastAsia="標楷體" w:hAnsi="標楷體" w:cs="新細明體" w:hint="eastAsia"/>
                <w:bCs/>
                <w:kern w:val="0"/>
              </w:rPr>
              <w:t>；其人數或比例於本法施行細則定之。</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lastRenderedPageBreak/>
              <w:t>七、原住民族教育師資：指於原住民族學校、</w:t>
            </w:r>
            <w:r w:rsidRPr="001041D0">
              <w:rPr>
                <w:rFonts w:ascii="標楷體" w:eastAsia="標楷體" w:hAnsi="標楷體" w:cs="新細明體" w:hint="eastAsia"/>
                <w:bCs/>
                <w:kern w:val="0"/>
                <w:u w:val="single"/>
              </w:rPr>
              <w:t>原住民教育班</w:t>
            </w:r>
            <w:r w:rsidRPr="001041D0">
              <w:rPr>
                <w:rFonts w:ascii="標楷體" w:eastAsia="標楷體" w:hAnsi="標楷體" w:cs="新細明體" w:hint="eastAsia"/>
                <w:bCs/>
                <w:kern w:val="0"/>
              </w:rPr>
              <w:t>或原住民重點學校擔任原住民族教育課程教學之師資。</w:t>
            </w:r>
          </w:p>
          <w:p w:rsidR="006E6C96" w:rsidRPr="001041D0" w:rsidRDefault="006E6C96" w:rsidP="00645BCA">
            <w:pPr>
              <w:widowControl/>
              <w:shd w:val="clear" w:color="auto" w:fill="FFFFFF"/>
              <w:adjustRightInd w:val="0"/>
              <w:ind w:leftChars="132" w:left="742" w:hangingChars="177" w:hanging="425"/>
              <w:jc w:val="both"/>
              <w:rPr>
                <w:rFonts w:ascii="標楷體" w:eastAsia="標楷體" w:hAnsi="標楷體" w:cs="新細明體"/>
                <w:kern w:val="0"/>
              </w:rPr>
            </w:pPr>
            <w:r w:rsidRPr="001041D0">
              <w:rPr>
                <w:rFonts w:ascii="標楷體" w:eastAsia="標楷體" w:hAnsi="標楷體" w:cs="新細明體" w:hint="eastAsia"/>
                <w:bCs/>
                <w:kern w:val="0"/>
              </w:rPr>
              <w:t>八、部落社區教育：指提供原住民族終身學習課程，促進原住民族文化之創新，培育部落社區發展人才及現代化公民所實施之教育。</w:t>
            </w:r>
          </w:p>
        </w:tc>
        <w:tc>
          <w:tcPr>
            <w:tcW w:w="3685" w:type="dxa"/>
          </w:tcPr>
          <w:p w:rsidR="006E6C96" w:rsidRPr="001041D0" w:rsidRDefault="006E6C96" w:rsidP="00AA188D">
            <w:pPr>
              <w:numPr>
                <w:ilvl w:val="0"/>
                <w:numId w:val="7"/>
              </w:numPr>
              <w:adjustRightInd w:val="0"/>
              <w:jc w:val="both"/>
              <w:rPr>
                <w:rFonts w:eastAsia="標楷體"/>
              </w:rPr>
            </w:pPr>
            <w:r w:rsidRPr="001041D0">
              <w:rPr>
                <w:rFonts w:eastAsia="標楷體" w:hint="eastAsia"/>
              </w:rPr>
              <w:lastRenderedPageBreak/>
              <w:t>條次變更。</w:t>
            </w:r>
          </w:p>
          <w:p w:rsidR="006E6C96" w:rsidRPr="001041D0" w:rsidRDefault="006E6C96" w:rsidP="00AA188D">
            <w:pPr>
              <w:numPr>
                <w:ilvl w:val="0"/>
                <w:numId w:val="7"/>
              </w:numPr>
              <w:adjustRightInd w:val="0"/>
              <w:jc w:val="both"/>
              <w:rPr>
                <w:rFonts w:eastAsia="標楷體"/>
              </w:rPr>
            </w:pPr>
            <w:r w:rsidRPr="001041D0">
              <w:rPr>
                <w:rFonts w:eastAsia="標楷體" w:hint="eastAsia"/>
              </w:rPr>
              <w:t>揭示「原住民」為原住民族教育主體。</w:t>
            </w:r>
          </w:p>
          <w:p w:rsidR="006E6C96" w:rsidRPr="001041D0" w:rsidRDefault="006E6C96" w:rsidP="00AA188D">
            <w:pPr>
              <w:numPr>
                <w:ilvl w:val="0"/>
                <w:numId w:val="7"/>
              </w:numPr>
              <w:adjustRightInd w:val="0"/>
              <w:jc w:val="both"/>
              <w:rPr>
                <w:rFonts w:eastAsia="標楷體"/>
              </w:rPr>
            </w:pPr>
            <w:r w:rsidRPr="001041D0">
              <w:rPr>
                <w:rFonts w:eastAsia="標楷體"/>
              </w:rPr>
              <w:t>民族教育之內容，刪除「傳統」可能產生之限制性，為擴大其包容力，而以歷史、語言、文化與世界觀來表示</w:t>
            </w:r>
            <w:r w:rsidRPr="001041D0">
              <w:rPr>
                <w:rFonts w:eastAsia="標楷體" w:hint="eastAsia"/>
              </w:rPr>
              <w:t>。</w:t>
            </w:r>
          </w:p>
          <w:p w:rsidR="006E6C96" w:rsidRPr="001041D0" w:rsidRDefault="006E6C96" w:rsidP="00AA188D">
            <w:pPr>
              <w:numPr>
                <w:ilvl w:val="0"/>
                <w:numId w:val="7"/>
              </w:numPr>
              <w:adjustRightInd w:val="0"/>
              <w:jc w:val="both"/>
              <w:rPr>
                <w:rFonts w:eastAsia="標楷體"/>
              </w:rPr>
            </w:pPr>
            <w:r w:rsidRPr="001041D0">
              <w:rPr>
                <w:rFonts w:eastAsia="標楷體"/>
              </w:rPr>
              <w:t>修正</w:t>
            </w:r>
            <w:r w:rsidRPr="001041D0">
              <w:rPr>
                <w:rFonts w:eastAsia="標楷體" w:hint="eastAsia"/>
              </w:rPr>
              <w:t>「一般教育」於原文中之抽象性而誤生</w:t>
            </w:r>
            <w:r w:rsidRPr="001041D0">
              <w:rPr>
                <w:rFonts w:eastAsia="標楷體"/>
              </w:rPr>
              <w:t>原住民族教育</w:t>
            </w:r>
            <w:r w:rsidRPr="001041D0">
              <w:rPr>
                <w:rFonts w:eastAsia="標楷體" w:hint="eastAsia"/>
              </w:rPr>
              <w:t>為</w:t>
            </w:r>
            <w:r w:rsidRPr="001041D0">
              <w:rPr>
                <w:rFonts w:eastAsia="標楷體"/>
              </w:rPr>
              <w:t>二維</w:t>
            </w:r>
            <w:r w:rsidRPr="001041D0">
              <w:rPr>
                <w:rFonts w:eastAsia="標楷體" w:hint="eastAsia"/>
              </w:rPr>
              <w:t>之錯誤</w:t>
            </w:r>
            <w:r w:rsidRPr="001041D0">
              <w:rPr>
                <w:rFonts w:eastAsia="標楷體"/>
              </w:rPr>
              <w:t>概念，改以</w:t>
            </w:r>
            <w:r w:rsidRPr="001041D0">
              <w:rPr>
                <w:rFonts w:eastAsia="標楷體" w:hint="eastAsia"/>
              </w:rPr>
              <w:t>排除法來概括詮釋</w:t>
            </w:r>
            <w:r w:rsidRPr="001041D0">
              <w:rPr>
                <w:rFonts w:eastAsia="標楷體"/>
              </w:rPr>
              <w:t>。</w:t>
            </w:r>
          </w:p>
        </w:tc>
        <w:tc>
          <w:tcPr>
            <w:tcW w:w="2127" w:type="dxa"/>
          </w:tcPr>
          <w:p w:rsidR="006E6C96" w:rsidRPr="001041D0" w:rsidRDefault="006E6C96" w:rsidP="00B65E62">
            <w:pPr>
              <w:adjustRightInd w:val="0"/>
              <w:ind w:left="-14"/>
              <w:jc w:val="both"/>
              <w:rPr>
                <w:rFonts w:eastAsia="標楷體"/>
              </w:rPr>
            </w:pPr>
          </w:p>
        </w:tc>
        <w:tc>
          <w:tcPr>
            <w:tcW w:w="1842" w:type="dxa"/>
          </w:tcPr>
          <w:p w:rsidR="006E6C96" w:rsidRPr="001041D0"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5907E0" w:rsidRDefault="006E6C96" w:rsidP="00317F77">
            <w:pPr>
              <w:pStyle w:val="af5"/>
              <w:ind w:leftChars="-46" w:left="171" w:hangingChars="117" w:hanging="281"/>
              <w:jc w:val="both"/>
              <w:rPr>
                <w:rFonts w:eastAsia="標楷體"/>
                <w:bCs/>
                <w:color w:val="000000" w:themeColor="text1"/>
                <w:kern w:val="0"/>
                <w:u w:val="single"/>
              </w:rPr>
            </w:pPr>
            <w:r w:rsidRPr="002F54CD">
              <w:rPr>
                <w:rFonts w:eastAsia="標楷體"/>
                <w:bCs/>
                <w:kern w:val="0"/>
              </w:rPr>
              <w:t>第</w:t>
            </w:r>
            <w:r w:rsidRPr="00756F56">
              <w:rPr>
                <w:rFonts w:eastAsia="標楷體"/>
                <w:bCs/>
                <w:color w:val="000000" w:themeColor="text1"/>
                <w:kern w:val="0"/>
                <w:u w:val="single"/>
              </w:rPr>
              <w:t>七</w:t>
            </w:r>
            <w:r w:rsidRPr="00756F56">
              <w:rPr>
                <w:rFonts w:eastAsia="標楷體"/>
                <w:bCs/>
                <w:color w:val="000000" w:themeColor="text1"/>
                <w:kern w:val="0"/>
              </w:rPr>
              <w:t>條</w:t>
            </w:r>
            <w:r>
              <w:rPr>
                <w:rFonts w:eastAsia="標楷體" w:hint="eastAsia"/>
                <w:b/>
                <w:bCs/>
                <w:color w:val="FF0000"/>
                <w:kern w:val="0"/>
              </w:rPr>
              <w:t xml:space="preserve">  </w:t>
            </w:r>
            <w:r w:rsidRPr="005907E0">
              <w:rPr>
                <w:rFonts w:eastAsia="標楷體" w:hint="eastAsia"/>
                <w:bCs/>
                <w:color w:val="000000" w:themeColor="text1"/>
                <w:kern w:val="0"/>
                <w:u w:val="single"/>
              </w:rPr>
              <w:t>為保障原住民族學生學習權，原住民族教育以政府辦理為原則，並得依</w:t>
            </w:r>
            <w:r w:rsidRPr="00BE3097">
              <w:rPr>
                <w:rFonts w:eastAsia="標楷體" w:hint="eastAsia"/>
                <w:bCs/>
                <w:color w:val="000000" w:themeColor="text1"/>
                <w:kern w:val="0"/>
                <w:u w:val="single"/>
              </w:rPr>
              <w:t>公立高級中等以下學校委託私人辦理實驗教育條例</w:t>
            </w:r>
            <w:r w:rsidRPr="003D4B62">
              <w:rPr>
                <w:rFonts w:eastAsia="標楷體" w:hint="eastAsia"/>
                <w:bCs/>
                <w:color w:val="000000" w:themeColor="text1"/>
                <w:kern w:val="0"/>
                <w:u w:val="single"/>
              </w:rPr>
              <w:t>，委託原住民族、部落、傳統組織或非營利之私法人或</w:t>
            </w:r>
            <w:r w:rsidRPr="005907E0">
              <w:rPr>
                <w:rFonts w:eastAsia="標楷體" w:hint="eastAsia"/>
                <w:bCs/>
                <w:color w:val="000000" w:themeColor="text1"/>
                <w:kern w:val="0"/>
                <w:u w:val="single"/>
              </w:rPr>
              <w:t>民間機構、團體辦理原住民族教育。</w:t>
            </w:r>
          </w:p>
          <w:p w:rsidR="006E6C96" w:rsidRPr="001041D0" w:rsidRDefault="006E6C96" w:rsidP="00317F77">
            <w:pPr>
              <w:pStyle w:val="af5"/>
              <w:ind w:leftChars="71" w:left="170" w:firstLineChars="176" w:firstLine="422"/>
              <w:jc w:val="both"/>
              <w:rPr>
                <w:rFonts w:ascii="標楷體" w:eastAsia="標楷體" w:hAnsi="標楷體" w:cs="新細明體"/>
                <w:bCs/>
                <w:kern w:val="0"/>
              </w:rPr>
            </w:pPr>
            <w:r w:rsidRPr="005907E0">
              <w:rPr>
                <w:rFonts w:ascii="標楷體" w:eastAsia="標楷體" w:hAnsi="標楷體" w:hint="eastAsia"/>
                <w:u w:val="single"/>
              </w:rPr>
              <w:t>國家鼓勵各級各類學校以原住民族語言和適應其文化的教學方法提供教育。</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u w:val="single"/>
              </w:rPr>
            </w:pPr>
            <w:r w:rsidRPr="001041D0">
              <w:rPr>
                <w:rFonts w:ascii="標楷體" w:eastAsia="標楷體" w:hAnsi="標楷體" w:cs="新細明體" w:hint="eastAsia"/>
                <w:bCs/>
                <w:kern w:val="0"/>
              </w:rPr>
              <w:t xml:space="preserve">第五條　</w:t>
            </w:r>
            <w:r w:rsidRPr="001041D0">
              <w:rPr>
                <w:rFonts w:ascii="標楷體" w:eastAsia="標楷體" w:hAnsi="標楷體" w:cs="新細明體" w:hint="eastAsia"/>
                <w:bCs/>
                <w:kern w:val="0"/>
                <w:u w:val="single"/>
              </w:rPr>
              <w:t>各級政府應採積極扶助之措施，確保原住民接受各級各類教育之機會均等，並建立符合原住民族需求之教育體系。</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p>
          <w:p w:rsidR="006E6C96" w:rsidRPr="001041D0" w:rsidRDefault="006E6C96" w:rsidP="00645BCA">
            <w:pPr>
              <w:pStyle w:val="af5"/>
            </w:pPr>
            <w:r w:rsidRPr="001041D0">
              <w:t xml:space="preserve">   </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p>
        </w:tc>
        <w:tc>
          <w:tcPr>
            <w:tcW w:w="3685" w:type="dxa"/>
          </w:tcPr>
          <w:p w:rsidR="006E6C96" w:rsidRPr="001041D0" w:rsidRDefault="006E6C96" w:rsidP="00AA188D">
            <w:pPr>
              <w:numPr>
                <w:ilvl w:val="0"/>
                <w:numId w:val="8"/>
              </w:numPr>
              <w:adjustRightInd w:val="0"/>
              <w:jc w:val="both"/>
              <w:rPr>
                <w:rFonts w:eastAsia="標楷體"/>
              </w:rPr>
            </w:pPr>
            <w:r w:rsidRPr="001041D0">
              <w:rPr>
                <w:rFonts w:eastAsia="標楷體" w:hint="eastAsia"/>
              </w:rPr>
              <w:t>條次變更。</w:t>
            </w:r>
          </w:p>
          <w:p w:rsidR="006E6C96" w:rsidRPr="001041D0" w:rsidRDefault="006E6C96" w:rsidP="00AA188D">
            <w:pPr>
              <w:numPr>
                <w:ilvl w:val="0"/>
                <w:numId w:val="8"/>
              </w:numPr>
              <w:adjustRightInd w:val="0"/>
              <w:jc w:val="both"/>
              <w:rPr>
                <w:rFonts w:eastAsia="標楷體"/>
              </w:rPr>
            </w:pPr>
            <w:r w:rsidRPr="001041D0">
              <w:rPr>
                <w:rFonts w:eastAsia="標楷體" w:hint="eastAsia"/>
              </w:rPr>
              <w:t>揭示原住民族</w:t>
            </w:r>
            <w:r w:rsidRPr="001041D0">
              <w:rPr>
                <w:rFonts w:eastAsia="標楷體"/>
              </w:rPr>
              <w:t>教育實施的</w:t>
            </w:r>
            <w:r w:rsidRPr="001041D0">
              <w:rPr>
                <w:rFonts w:eastAsia="標楷體" w:hint="eastAsia"/>
              </w:rPr>
              <w:t>方式，除政府辦理外，尚得進行委託，採公辦民營方式。</w:t>
            </w:r>
          </w:p>
          <w:p w:rsidR="006E6C96" w:rsidRPr="001041D0" w:rsidRDefault="006E6C96" w:rsidP="00AA188D">
            <w:pPr>
              <w:numPr>
                <w:ilvl w:val="0"/>
                <w:numId w:val="8"/>
              </w:numPr>
              <w:adjustRightInd w:val="0"/>
              <w:jc w:val="both"/>
              <w:rPr>
                <w:rFonts w:eastAsia="標楷體"/>
              </w:rPr>
            </w:pPr>
            <w:r w:rsidRPr="001041D0">
              <w:rPr>
                <w:rFonts w:eastAsia="標楷體" w:hint="eastAsia"/>
              </w:rPr>
              <w:t>明確化原住民族教育實施之</w:t>
            </w:r>
            <w:r w:rsidRPr="001041D0">
              <w:rPr>
                <w:rFonts w:eastAsia="標楷體"/>
              </w:rPr>
              <w:t>語言與教學法，應符合原住民族文化需求。</w:t>
            </w:r>
          </w:p>
          <w:p w:rsidR="006E6C96" w:rsidRPr="001041D0" w:rsidRDefault="006E6C96" w:rsidP="00F77F91">
            <w:pPr>
              <w:adjustRightInd w:val="0"/>
              <w:ind w:left="-14"/>
              <w:jc w:val="both"/>
              <w:rPr>
                <w:rFonts w:eastAsia="標楷體"/>
              </w:rPr>
            </w:pPr>
          </w:p>
        </w:tc>
        <w:tc>
          <w:tcPr>
            <w:tcW w:w="2127" w:type="dxa"/>
          </w:tcPr>
          <w:p w:rsidR="006E6C96" w:rsidRPr="001041D0" w:rsidRDefault="006E6C96" w:rsidP="00B65E62">
            <w:pPr>
              <w:adjustRightInd w:val="0"/>
              <w:ind w:left="-14"/>
              <w:jc w:val="both"/>
              <w:rPr>
                <w:rFonts w:eastAsia="標楷體"/>
              </w:rPr>
            </w:pPr>
          </w:p>
        </w:tc>
        <w:tc>
          <w:tcPr>
            <w:tcW w:w="1842" w:type="dxa"/>
          </w:tcPr>
          <w:p w:rsidR="006E6C96" w:rsidRPr="001041D0"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28" w:left="214" w:hangingChars="117" w:hanging="281"/>
              <w:jc w:val="both"/>
              <w:rPr>
                <w:rFonts w:eastAsia="標楷體"/>
              </w:rPr>
            </w:pPr>
            <w:r w:rsidRPr="001041D0">
              <w:rPr>
                <w:rFonts w:eastAsia="標楷體"/>
              </w:rPr>
              <w:t>第八條</w:t>
            </w:r>
            <w:r w:rsidRPr="001041D0">
              <w:rPr>
                <w:rFonts w:eastAsia="標楷體"/>
              </w:rPr>
              <w:t xml:space="preserve">  </w:t>
            </w:r>
            <w:r w:rsidRPr="001041D0">
              <w:rPr>
                <w:rFonts w:eastAsia="標楷體"/>
              </w:rPr>
              <w:t>中央原住民族主管機關應會同中央主管教育行政機關建立各原住民族知識體系，並針對知識體系內涵進行調查、彙整與出版。</w:t>
            </w:r>
          </w:p>
        </w:tc>
        <w:tc>
          <w:tcPr>
            <w:tcW w:w="3260" w:type="dxa"/>
            <w:shd w:val="clear" w:color="auto" w:fill="auto"/>
          </w:tcPr>
          <w:p w:rsidR="006E6C96" w:rsidRPr="001041D0" w:rsidRDefault="006E6C96" w:rsidP="00645BCA">
            <w:pPr>
              <w:jc w:val="both"/>
            </w:pPr>
          </w:p>
        </w:tc>
        <w:tc>
          <w:tcPr>
            <w:tcW w:w="3685" w:type="dxa"/>
          </w:tcPr>
          <w:p w:rsidR="006E6C96" w:rsidRPr="001041D0" w:rsidRDefault="006E6C96" w:rsidP="00AA188D">
            <w:pPr>
              <w:numPr>
                <w:ilvl w:val="0"/>
                <w:numId w:val="9"/>
              </w:numPr>
              <w:adjustRightInd w:val="0"/>
              <w:jc w:val="both"/>
              <w:rPr>
                <w:rFonts w:eastAsia="標楷體"/>
              </w:rPr>
            </w:pPr>
            <w:r w:rsidRPr="001041D0">
              <w:rPr>
                <w:rFonts w:eastAsia="標楷體" w:hint="eastAsia"/>
                <w:u w:val="single"/>
              </w:rPr>
              <w:t>本條新增</w:t>
            </w:r>
            <w:r w:rsidRPr="001041D0">
              <w:rPr>
                <w:rFonts w:eastAsia="標楷體" w:hint="eastAsia"/>
              </w:rPr>
              <w:t>。</w:t>
            </w:r>
          </w:p>
          <w:p w:rsidR="006E6C96" w:rsidRPr="001041D0" w:rsidRDefault="006E6C96" w:rsidP="00AA188D">
            <w:pPr>
              <w:numPr>
                <w:ilvl w:val="0"/>
                <w:numId w:val="9"/>
              </w:numPr>
              <w:adjustRightInd w:val="0"/>
              <w:jc w:val="both"/>
              <w:rPr>
                <w:rFonts w:eastAsia="標楷體"/>
              </w:rPr>
            </w:pPr>
            <w:r w:rsidRPr="001041D0">
              <w:rPr>
                <w:rFonts w:ascii="標楷體" w:eastAsia="標楷體" w:hAnsi="標楷體" w:hint="eastAsia"/>
              </w:rPr>
              <w:t>原住民族知識體系為原住民族教育之本體，且</w:t>
            </w:r>
            <w:r w:rsidRPr="001041D0">
              <w:rPr>
                <w:rFonts w:eastAsia="標楷體" w:hint="eastAsia"/>
              </w:rPr>
              <w:t>為提供原住民族教育課程發展與師資培育之需要，</w:t>
            </w:r>
            <w:r w:rsidRPr="001041D0">
              <w:rPr>
                <w:rFonts w:ascii="標楷體" w:eastAsia="標楷體" w:hAnsi="標楷體" w:hint="eastAsia"/>
              </w:rPr>
              <w:t>爰課予國家以建構</w:t>
            </w:r>
            <w:r w:rsidRPr="001041D0">
              <w:rPr>
                <w:rFonts w:ascii="標楷體" w:eastAsia="標楷體" w:hAnsi="標楷體" w:hint="eastAsia"/>
              </w:rPr>
              <w:lastRenderedPageBreak/>
              <w:t>義務。</w:t>
            </w:r>
          </w:p>
        </w:tc>
        <w:tc>
          <w:tcPr>
            <w:tcW w:w="2127" w:type="dxa"/>
          </w:tcPr>
          <w:p w:rsidR="006E6C96" w:rsidRPr="001041D0" w:rsidRDefault="006E6C96" w:rsidP="00B65E62">
            <w:pPr>
              <w:adjustRightInd w:val="0"/>
              <w:ind w:left="-14"/>
              <w:jc w:val="both"/>
              <w:rPr>
                <w:rFonts w:eastAsia="標楷體"/>
                <w:u w:val="single"/>
              </w:rPr>
            </w:pPr>
          </w:p>
        </w:tc>
        <w:tc>
          <w:tcPr>
            <w:tcW w:w="1842" w:type="dxa"/>
          </w:tcPr>
          <w:p w:rsidR="006E6C96" w:rsidRPr="001041D0" w:rsidRDefault="006E6C96" w:rsidP="00B65E62">
            <w:pPr>
              <w:adjustRightInd w:val="0"/>
              <w:ind w:left="-14"/>
              <w:jc w:val="both"/>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216" w:hangingChars="90" w:hanging="216"/>
              <w:jc w:val="both"/>
              <w:rPr>
                <w:rFonts w:eastAsia="標楷體"/>
              </w:rPr>
            </w:pPr>
            <w:r w:rsidRPr="001041D0">
              <w:rPr>
                <w:rFonts w:eastAsia="標楷體"/>
              </w:rPr>
              <w:t>第</w:t>
            </w:r>
            <w:r w:rsidRPr="001041D0">
              <w:rPr>
                <w:rFonts w:eastAsia="標楷體"/>
                <w:u w:val="single"/>
              </w:rPr>
              <w:t>九</w:t>
            </w:r>
            <w:r w:rsidRPr="001041D0">
              <w:rPr>
                <w:rFonts w:eastAsia="標楷體"/>
              </w:rPr>
              <w:t>條</w:t>
            </w:r>
            <w:r w:rsidRPr="001041D0">
              <w:rPr>
                <w:rFonts w:eastAsia="標楷體"/>
              </w:rPr>
              <w:t xml:space="preserve">  </w:t>
            </w:r>
            <w:r w:rsidRPr="001041D0">
              <w:rPr>
                <w:rFonts w:eastAsia="標楷體"/>
                <w:u w:val="single"/>
              </w:rPr>
              <w:t>中央主管教育行政機關應會同</w:t>
            </w:r>
            <w:r w:rsidRPr="001041D0">
              <w:rPr>
                <w:rFonts w:eastAsia="標楷體"/>
              </w:rPr>
              <w:t>中央</w:t>
            </w:r>
            <w:r w:rsidRPr="001041D0">
              <w:rPr>
                <w:rFonts w:eastAsia="標楷體"/>
                <w:bCs/>
                <w:kern w:val="0"/>
              </w:rPr>
              <w:t>原住民族主管機關</w:t>
            </w:r>
            <w:r w:rsidRPr="001041D0">
              <w:rPr>
                <w:rFonts w:eastAsia="標楷體"/>
              </w:rPr>
              <w:t>設立</w:t>
            </w:r>
            <w:r w:rsidRPr="001041D0">
              <w:rPr>
                <w:rFonts w:eastAsia="標楷體"/>
                <w:u w:val="single"/>
              </w:rPr>
              <w:t>原住</w:t>
            </w:r>
            <w:r w:rsidRPr="001041D0">
              <w:rPr>
                <w:rFonts w:eastAsia="標楷體"/>
              </w:rPr>
              <w:t>民族教育</w:t>
            </w:r>
            <w:r w:rsidRPr="001041D0">
              <w:rPr>
                <w:rFonts w:eastAsia="標楷體"/>
                <w:u w:val="single"/>
              </w:rPr>
              <w:t>政策聯席會，</w:t>
            </w:r>
            <w:r w:rsidRPr="001041D0">
              <w:rPr>
                <w:rFonts w:eastAsia="標楷體"/>
              </w:rPr>
              <w:t>負責</w:t>
            </w:r>
            <w:r w:rsidRPr="001041D0">
              <w:rPr>
                <w:rFonts w:eastAsia="標楷體"/>
                <w:u w:val="single"/>
              </w:rPr>
              <w:t>原</w:t>
            </w:r>
            <w:r w:rsidRPr="001041D0">
              <w:rPr>
                <w:rFonts w:eastAsia="標楷體"/>
              </w:rPr>
              <w:t>住民族教育</w:t>
            </w:r>
            <w:r w:rsidRPr="001041D0">
              <w:rPr>
                <w:rFonts w:eastAsia="標楷體"/>
                <w:u w:val="single"/>
              </w:rPr>
              <w:t>之</w:t>
            </w:r>
            <w:r w:rsidRPr="001041D0">
              <w:rPr>
                <w:rFonts w:eastAsia="標楷體"/>
              </w:rPr>
              <w:t>政策</w:t>
            </w:r>
            <w:r w:rsidRPr="001041D0">
              <w:rPr>
                <w:rFonts w:eastAsia="標楷體"/>
                <w:u w:val="single"/>
              </w:rPr>
              <w:t>倡議、規劃與執行的諮詢、審議</w:t>
            </w:r>
            <w:r w:rsidRPr="001041D0">
              <w:rPr>
                <w:rFonts w:eastAsia="標楷體"/>
              </w:rPr>
              <w:t>。</w:t>
            </w:r>
          </w:p>
          <w:p w:rsidR="006E6C96" w:rsidRPr="001041D0" w:rsidRDefault="006E6C96" w:rsidP="00645BCA">
            <w:pPr>
              <w:adjustRightInd w:val="0"/>
              <w:ind w:left="216" w:hangingChars="90" w:hanging="216"/>
              <w:jc w:val="both"/>
              <w:rPr>
                <w:rFonts w:ascii="標楷體" w:eastAsia="標楷體" w:hAnsi="標楷體" w:cs="新細明體"/>
                <w:bCs/>
                <w:kern w:val="0"/>
              </w:rPr>
            </w:pPr>
            <w:r w:rsidRPr="001041D0">
              <w:rPr>
                <w:rFonts w:eastAsia="標楷體"/>
              </w:rPr>
              <w:t xml:space="preserve">      </w:t>
            </w:r>
            <w:r w:rsidRPr="001041D0">
              <w:rPr>
                <w:rFonts w:eastAsia="標楷體"/>
                <w:bCs/>
                <w:kern w:val="0"/>
              </w:rPr>
              <w:t>前項</w:t>
            </w:r>
            <w:r w:rsidRPr="001041D0">
              <w:rPr>
                <w:rFonts w:eastAsia="標楷體" w:hint="eastAsia"/>
                <w:bCs/>
                <w:kern w:val="0"/>
                <w:u w:val="single"/>
              </w:rPr>
              <w:t>聯席</w:t>
            </w:r>
            <w:r w:rsidRPr="001041D0">
              <w:rPr>
                <w:rFonts w:eastAsia="標楷體" w:hint="eastAsia"/>
                <w:bCs/>
                <w:kern w:val="0"/>
              </w:rPr>
              <w:t>會</w:t>
            </w:r>
            <w:r w:rsidRPr="001041D0">
              <w:rPr>
                <w:rFonts w:eastAsia="標楷體"/>
                <w:bCs/>
                <w:kern w:val="0"/>
              </w:rPr>
              <w:t>委員由教師、家長、專家學者組成，其中具原住民身分者，不得少於二分之一，並應兼顧族群比例；其設置辦法，由中央主管教育行政機關會同中央原住民族主管機關定之。</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第六條　中央原住民族主管機關應設立民族教育審議委員會，負責諮詢、審議民族教育政策事項。</w:t>
            </w:r>
          </w:p>
          <w:p w:rsidR="006E6C96" w:rsidRPr="001041D0" w:rsidRDefault="006E6C96" w:rsidP="00645BCA">
            <w:pPr>
              <w:widowControl/>
              <w:shd w:val="clear" w:color="auto" w:fill="FFFFFF"/>
              <w:adjustRightInd w:val="0"/>
              <w:ind w:left="240" w:firstLine="560"/>
              <w:jc w:val="both"/>
              <w:rPr>
                <w:rFonts w:ascii="標楷體" w:eastAsia="標楷體" w:hAnsi="標楷體" w:cs="新細明體"/>
                <w:bCs/>
                <w:kern w:val="0"/>
              </w:rPr>
            </w:pPr>
            <w:r w:rsidRPr="001041D0">
              <w:rPr>
                <w:rFonts w:ascii="標楷體" w:eastAsia="標楷體" w:hAnsi="標楷體" w:cs="新細明體" w:hint="eastAsia"/>
                <w:bCs/>
                <w:kern w:val="0"/>
              </w:rPr>
              <w:t>前項委員會由教師、家長、專家學者組成，其中具原住民身分者，不得少於二分之一，並應兼顧族群比例；其設置辦法，由中央原住民族主管機關會同中央主管教育行政機關定之。</w:t>
            </w:r>
          </w:p>
          <w:p w:rsidR="006E6C96" w:rsidRPr="001041D0" w:rsidRDefault="006E6C96" w:rsidP="00645BCA">
            <w:pPr>
              <w:widowControl/>
              <w:shd w:val="clear" w:color="auto" w:fill="FFFFFF"/>
              <w:adjustRightInd w:val="0"/>
              <w:ind w:left="240" w:firstLine="560"/>
              <w:jc w:val="both"/>
              <w:rPr>
                <w:rFonts w:ascii="標楷體" w:eastAsia="標楷體" w:hAnsi="標楷體" w:cs="新細明體"/>
                <w:bCs/>
                <w:kern w:val="0"/>
                <w:u w:val="single"/>
              </w:rPr>
            </w:pPr>
            <w:r w:rsidRPr="001041D0">
              <w:rPr>
                <w:rFonts w:ascii="標楷體" w:eastAsia="標楷體" w:hAnsi="標楷體" w:cs="新細明體" w:hint="eastAsia"/>
                <w:bCs/>
                <w:kern w:val="0"/>
                <w:u w:val="single"/>
              </w:rPr>
              <w:t>中央民族教育審議委員會應與地方政府定期辦理聯繫會報。</w:t>
            </w:r>
          </w:p>
        </w:tc>
        <w:tc>
          <w:tcPr>
            <w:tcW w:w="3685" w:type="dxa"/>
          </w:tcPr>
          <w:p w:rsidR="006E6C96" w:rsidRPr="001041D0" w:rsidRDefault="006E6C96" w:rsidP="00AA188D">
            <w:pPr>
              <w:numPr>
                <w:ilvl w:val="0"/>
                <w:numId w:val="10"/>
              </w:numPr>
              <w:adjustRightInd w:val="0"/>
              <w:jc w:val="both"/>
              <w:rPr>
                <w:rFonts w:eastAsia="標楷體"/>
              </w:rPr>
            </w:pPr>
            <w:r w:rsidRPr="001041D0">
              <w:rPr>
                <w:rFonts w:eastAsia="標楷體" w:hint="eastAsia"/>
              </w:rPr>
              <w:t>條次變更。</w:t>
            </w:r>
          </w:p>
          <w:p w:rsidR="006E6C96" w:rsidRPr="001041D0" w:rsidRDefault="006E6C96" w:rsidP="00AA188D">
            <w:pPr>
              <w:numPr>
                <w:ilvl w:val="0"/>
                <w:numId w:val="10"/>
              </w:numPr>
              <w:adjustRightInd w:val="0"/>
              <w:jc w:val="both"/>
              <w:rPr>
                <w:rFonts w:eastAsia="標楷體"/>
              </w:rPr>
            </w:pPr>
            <w:r w:rsidRPr="001041D0">
              <w:rPr>
                <w:rFonts w:eastAsia="標楷體" w:hint="eastAsia"/>
              </w:rPr>
              <w:t>明定</w:t>
            </w:r>
            <w:r w:rsidRPr="001041D0">
              <w:rPr>
                <w:rFonts w:eastAsia="標楷體"/>
              </w:rPr>
              <w:t>中央政府跨部會之原住民族教育治理</w:t>
            </w:r>
            <w:r w:rsidRPr="001041D0">
              <w:rPr>
                <w:rFonts w:eastAsia="標楷體" w:hint="eastAsia"/>
              </w:rPr>
              <w:t>，應設置</w:t>
            </w:r>
            <w:r w:rsidRPr="001041D0">
              <w:rPr>
                <w:rFonts w:eastAsia="標楷體"/>
              </w:rPr>
              <w:t>「原住民族教育政策</w:t>
            </w:r>
            <w:r w:rsidRPr="001041D0">
              <w:rPr>
                <w:rFonts w:eastAsia="標楷體" w:hint="eastAsia"/>
              </w:rPr>
              <w:t>聯席</w:t>
            </w:r>
            <w:r w:rsidRPr="001041D0">
              <w:rPr>
                <w:rFonts w:eastAsia="標楷體"/>
              </w:rPr>
              <w:t>會」。</w:t>
            </w:r>
          </w:p>
          <w:p w:rsidR="006E6C96" w:rsidRPr="001041D0" w:rsidRDefault="006E6C96" w:rsidP="00AA188D">
            <w:pPr>
              <w:numPr>
                <w:ilvl w:val="0"/>
                <w:numId w:val="10"/>
              </w:numPr>
              <w:adjustRightInd w:val="0"/>
              <w:jc w:val="both"/>
              <w:rPr>
                <w:rFonts w:eastAsia="標楷體"/>
              </w:rPr>
            </w:pPr>
            <w:r w:rsidRPr="001041D0">
              <w:rPr>
                <w:rFonts w:eastAsia="標楷體"/>
              </w:rPr>
              <w:t>為落實政府尊重原住民族意願之憲法意旨，強化原住民族代表之比例</w:t>
            </w:r>
            <w:r w:rsidRPr="001041D0">
              <w:rPr>
                <w:rFonts w:eastAsia="標楷體" w:hint="eastAsia"/>
              </w:rPr>
              <w:t>。</w:t>
            </w:r>
          </w:p>
        </w:tc>
        <w:tc>
          <w:tcPr>
            <w:tcW w:w="2127" w:type="dxa"/>
          </w:tcPr>
          <w:p w:rsidR="006E6C96" w:rsidRPr="001041D0" w:rsidRDefault="006E6C96" w:rsidP="00B65E62">
            <w:pPr>
              <w:adjustRightInd w:val="0"/>
              <w:ind w:left="-14"/>
              <w:jc w:val="both"/>
              <w:rPr>
                <w:rFonts w:eastAsia="標楷體"/>
              </w:rPr>
            </w:pPr>
          </w:p>
        </w:tc>
        <w:tc>
          <w:tcPr>
            <w:tcW w:w="1842" w:type="dxa"/>
          </w:tcPr>
          <w:p w:rsidR="006E6C96" w:rsidRPr="001041D0"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十</w:t>
            </w:r>
            <w:r w:rsidRPr="001041D0">
              <w:rPr>
                <w:rFonts w:eastAsia="標楷體"/>
                <w:bCs/>
                <w:kern w:val="0"/>
              </w:rPr>
              <w:t>條</w:t>
            </w:r>
            <w:r w:rsidRPr="001041D0">
              <w:rPr>
                <w:rFonts w:eastAsia="標楷體"/>
                <w:bCs/>
                <w:kern w:val="0"/>
              </w:rPr>
              <w:t xml:space="preserve">  </w:t>
            </w:r>
            <w:r w:rsidRPr="001041D0">
              <w:rPr>
                <w:rFonts w:eastAsia="標楷體"/>
                <w:bCs/>
                <w:kern w:val="0"/>
              </w:rPr>
              <w:t>直轄市、縣（市）</w:t>
            </w:r>
            <w:r w:rsidRPr="001041D0">
              <w:rPr>
                <w:rFonts w:eastAsia="標楷體"/>
                <w:bCs/>
                <w:kern w:val="0"/>
                <w:u w:val="single"/>
              </w:rPr>
              <w:t>政府轄有原住民族地區、原住民重點學校、原住民族學校</w:t>
            </w:r>
            <w:r w:rsidRPr="001041D0">
              <w:rPr>
                <w:rFonts w:eastAsia="標楷體"/>
                <w:bCs/>
                <w:kern w:val="0"/>
              </w:rPr>
              <w:t>，直轄市、縣（市）主管機關應設立直轄市、縣（市）原住民族教育審議委員會，負責諮詢、審議地方原住民族教育事項。</w:t>
            </w:r>
          </w:p>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eastAsia="標楷體"/>
                <w:bCs/>
                <w:kern w:val="0"/>
              </w:rPr>
              <w:t xml:space="preserve">    </w:t>
            </w:r>
            <w:r>
              <w:rPr>
                <w:rFonts w:eastAsia="標楷體"/>
                <w:bCs/>
                <w:kern w:val="0"/>
              </w:rPr>
              <w:t xml:space="preserve">  </w:t>
            </w:r>
            <w:r w:rsidRPr="001041D0">
              <w:rPr>
                <w:rFonts w:eastAsia="標楷體"/>
                <w:bCs/>
                <w:kern w:val="0"/>
              </w:rPr>
              <w:t>前項委員會成員中具原住民身分者，不得少於二分之一；其設置規定，由直轄市、縣（市）主管機關定之。</w:t>
            </w:r>
          </w:p>
        </w:tc>
        <w:tc>
          <w:tcPr>
            <w:tcW w:w="3260" w:type="dxa"/>
            <w:shd w:val="clear" w:color="auto" w:fill="auto"/>
          </w:tcPr>
          <w:p w:rsidR="006E6C96" w:rsidRPr="001041D0" w:rsidRDefault="006E6C96" w:rsidP="00645BCA">
            <w:pPr>
              <w:widowControl/>
              <w:shd w:val="clear" w:color="auto" w:fill="FFFFFF"/>
              <w:adjustRightInd w:val="0"/>
              <w:ind w:left="280" w:rightChars="14" w:right="34" w:hanging="249"/>
              <w:jc w:val="both"/>
              <w:rPr>
                <w:rFonts w:ascii="標楷體" w:eastAsia="標楷體" w:hAnsi="標楷體" w:cs="新細明體"/>
                <w:kern w:val="0"/>
                <w:szCs w:val="24"/>
              </w:rPr>
            </w:pPr>
            <w:r w:rsidRPr="001041D0">
              <w:rPr>
                <w:rFonts w:ascii="標楷體" w:eastAsia="標楷體" w:hAnsi="標楷體" w:cs="新細明體" w:hint="eastAsia"/>
                <w:bCs/>
                <w:kern w:val="0"/>
                <w:szCs w:val="24"/>
              </w:rPr>
              <w:t>第七條　直轄市、縣 (市) </w:t>
            </w:r>
            <w:r w:rsidRPr="001041D0">
              <w:rPr>
                <w:rFonts w:ascii="標楷體" w:eastAsia="標楷體" w:hAnsi="標楷體" w:cs="新細明體" w:hint="eastAsia"/>
                <w:bCs/>
                <w:kern w:val="0"/>
                <w:szCs w:val="24"/>
                <w:u w:val="single"/>
              </w:rPr>
              <w:t>主管機關得視需要</w:t>
            </w:r>
            <w:r w:rsidRPr="001041D0">
              <w:rPr>
                <w:rFonts w:ascii="標楷體" w:eastAsia="標楷體" w:hAnsi="標楷體" w:cs="新細明體" w:hint="eastAsia"/>
                <w:bCs/>
                <w:kern w:val="0"/>
                <w:szCs w:val="24"/>
              </w:rPr>
              <w:t>，設立直轄市、縣 (市) 民族教育審議委員會，負責諮詢、審議地方民族教育事項。</w:t>
            </w:r>
          </w:p>
          <w:p w:rsidR="006E6C96" w:rsidRPr="001041D0" w:rsidRDefault="006E6C96" w:rsidP="00645BCA">
            <w:pPr>
              <w:widowControl/>
              <w:shd w:val="clear" w:color="auto" w:fill="FFFFFF"/>
              <w:adjustRightInd w:val="0"/>
              <w:ind w:left="240" w:firstLine="560"/>
              <w:jc w:val="both"/>
              <w:rPr>
                <w:rFonts w:ascii="標楷體" w:eastAsia="標楷體" w:hAnsi="標楷體" w:cs="新細明體"/>
                <w:bCs/>
                <w:kern w:val="0"/>
                <w:szCs w:val="24"/>
              </w:rPr>
            </w:pPr>
            <w:r w:rsidRPr="001041D0">
              <w:rPr>
                <w:rFonts w:ascii="標楷體" w:eastAsia="標楷體" w:hAnsi="標楷體" w:cs="新細明體" w:hint="eastAsia"/>
                <w:bCs/>
                <w:kern w:val="0"/>
                <w:szCs w:val="24"/>
              </w:rPr>
              <w:t>前項委員會成員中具原住民身分者，不得少於二分之一；其設置規定，由直轄市、縣 (市) 主管機關定之。</w:t>
            </w:r>
          </w:p>
        </w:tc>
        <w:tc>
          <w:tcPr>
            <w:tcW w:w="3685" w:type="dxa"/>
          </w:tcPr>
          <w:p w:rsidR="006E6C96" w:rsidRPr="001041D0" w:rsidRDefault="006E6C96" w:rsidP="00AA188D">
            <w:pPr>
              <w:numPr>
                <w:ilvl w:val="0"/>
                <w:numId w:val="11"/>
              </w:numPr>
              <w:adjustRightInd w:val="0"/>
              <w:jc w:val="both"/>
              <w:rPr>
                <w:rFonts w:eastAsia="標楷體"/>
              </w:rPr>
            </w:pPr>
            <w:r w:rsidRPr="001041D0">
              <w:rPr>
                <w:rFonts w:eastAsia="標楷體" w:hint="eastAsia"/>
              </w:rPr>
              <w:t>條次變更。</w:t>
            </w:r>
          </w:p>
          <w:p w:rsidR="006E6C96" w:rsidRPr="001041D0" w:rsidRDefault="006E6C96" w:rsidP="00AA188D">
            <w:pPr>
              <w:numPr>
                <w:ilvl w:val="0"/>
                <w:numId w:val="11"/>
              </w:numPr>
              <w:adjustRightInd w:val="0"/>
              <w:jc w:val="both"/>
              <w:rPr>
                <w:rFonts w:eastAsia="標楷體"/>
              </w:rPr>
            </w:pPr>
            <w:r w:rsidRPr="001041D0">
              <w:rPr>
                <w:rFonts w:eastAsia="標楷體"/>
              </w:rPr>
              <w:t>「民族教育審議委員會」修正</w:t>
            </w:r>
            <w:r w:rsidRPr="001041D0">
              <w:rPr>
                <w:rFonts w:eastAsia="標楷體" w:hint="eastAsia"/>
              </w:rPr>
              <w:t>為</w:t>
            </w:r>
            <w:r w:rsidRPr="001041D0">
              <w:rPr>
                <w:rFonts w:eastAsia="標楷體"/>
              </w:rPr>
              <w:t>「原住民族教育審議委員會」，以符合本法總體修正意旨。</w:t>
            </w:r>
          </w:p>
          <w:p w:rsidR="006E6C96" w:rsidRPr="001041D0" w:rsidRDefault="006E6C96" w:rsidP="00AA188D">
            <w:pPr>
              <w:numPr>
                <w:ilvl w:val="0"/>
                <w:numId w:val="11"/>
              </w:numPr>
              <w:adjustRightInd w:val="0"/>
              <w:jc w:val="both"/>
              <w:rPr>
                <w:rFonts w:eastAsia="標楷體"/>
              </w:rPr>
            </w:pPr>
            <w:r w:rsidRPr="001041D0">
              <w:rPr>
                <w:rFonts w:eastAsia="標楷體" w:hint="eastAsia"/>
              </w:rPr>
              <w:t>考量原住民學生之分布比例，明定地方政府設置委員會之需求。</w:t>
            </w:r>
          </w:p>
        </w:tc>
        <w:tc>
          <w:tcPr>
            <w:tcW w:w="2127" w:type="dxa"/>
          </w:tcPr>
          <w:p w:rsidR="006E6C96" w:rsidRPr="001041D0" w:rsidRDefault="006E6C96" w:rsidP="00AA188D">
            <w:pPr>
              <w:numPr>
                <w:ilvl w:val="0"/>
                <w:numId w:val="11"/>
              </w:numPr>
              <w:adjustRightInd w:val="0"/>
              <w:jc w:val="both"/>
              <w:rPr>
                <w:rFonts w:eastAsia="標楷體"/>
              </w:rPr>
            </w:pPr>
          </w:p>
        </w:tc>
        <w:tc>
          <w:tcPr>
            <w:tcW w:w="1842" w:type="dxa"/>
          </w:tcPr>
          <w:p w:rsidR="006E6C96" w:rsidRPr="001041D0" w:rsidRDefault="006E6C96" w:rsidP="00AA188D">
            <w:pPr>
              <w:numPr>
                <w:ilvl w:val="0"/>
                <w:numId w:val="11"/>
              </w:num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lastRenderedPageBreak/>
              <w:t>第</w:t>
            </w:r>
            <w:r w:rsidRPr="001041D0">
              <w:rPr>
                <w:rFonts w:eastAsia="標楷體"/>
                <w:bCs/>
                <w:kern w:val="0"/>
                <w:u w:val="single"/>
              </w:rPr>
              <w:t>十一</w:t>
            </w:r>
            <w:r w:rsidRPr="001041D0">
              <w:rPr>
                <w:rFonts w:eastAsia="標楷體"/>
                <w:bCs/>
                <w:kern w:val="0"/>
              </w:rPr>
              <w:t>條</w:t>
            </w:r>
            <w:r w:rsidRPr="001041D0">
              <w:rPr>
                <w:rFonts w:eastAsia="標楷體"/>
                <w:bCs/>
                <w:kern w:val="0"/>
              </w:rPr>
              <w:t xml:space="preserve"> </w:t>
            </w:r>
            <w:r w:rsidRPr="001041D0">
              <w:rPr>
                <w:rFonts w:eastAsia="標楷體" w:hint="eastAsia"/>
                <w:bCs/>
                <w:kern w:val="0"/>
              </w:rPr>
              <w:t>各級政府得視</w:t>
            </w:r>
            <w:r w:rsidRPr="001041D0">
              <w:rPr>
                <w:rFonts w:eastAsia="標楷體" w:hint="eastAsia"/>
                <w:bCs/>
                <w:kern w:val="0"/>
                <w:u w:val="single"/>
              </w:rPr>
              <w:t>地方原住民族文化特性、實施民族教育之必要</w:t>
            </w:r>
            <w:r w:rsidRPr="001041D0">
              <w:rPr>
                <w:rFonts w:eastAsia="標楷體" w:hint="eastAsia"/>
                <w:bCs/>
                <w:kern w:val="0"/>
              </w:rPr>
              <w:t>，寬列原住民重點學校員額編制</w:t>
            </w:r>
            <w:r w:rsidRPr="001041D0">
              <w:rPr>
                <w:rFonts w:eastAsia="標楷體"/>
                <w:bCs/>
                <w:kern w:val="0"/>
              </w:rPr>
              <w:t>。</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u w:val="single"/>
              </w:rPr>
            </w:pPr>
            <w:r w:rsidRPr="001041D0">
              <w:rPr>
                <w:rFonts w:eastAsia="標楷體"/>
                <w:bCs/>
                <w:kern w:val="0"/>
              </w:rPr>
              <w:t xml:space="preserve">    </w:t>
            </w:r>
            <w:r>
              <w:rPr>
                <w:rFonts w:eastAsia="標楷體"/>
                <w:bCs/>
                <w:kern w:val="0"/>
              </w:rPr>
              <w:t xml:space="preserve">  </w:t>
            </w:r>
            <w:r w:rsidRPr="001041D0">
              <w:rPr>
                <w:rFonts w:eastAsia="標楷體" w:hint="eastAsia"/>
                <w:bCs/>
                <w:kern w:val="0"/>
                <w:u w:val="single"/>
              </w:rPr>
              <w:t>國民中學、國民小學之原住民重點學校，於徵得設籍於該學區年滿二十歲之原住民書面連署達二分之一以上同意，得合併或停辦學校</w:t>
            </w:r>
            <w:r w:rsidRPr="001041D0">
              <w:rPr>
                <w:rFonts w:eastAsia="標楷體"/>
                <w:bCs/>
                <w:kern w:val="0"/>
                <w:u w:val="single"/>
              </w:rPr>
              <w:t>。</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t>第八條　各級政府得視</w:t>
            </w:r>
            <w:r w:rsidRPr="001041D0">
              <w:rPr>
                <w:rFonts w:ascii="標楷體" w:eastAsia="標楷體" w:hAnsi="標楷體" w:cs="新細明體" w:hint="eastAsia"/>
                <w:bCs/>
                <w:kern w:val="0"/>
                <w:u w:val="single"/>
              </w:rPr>
              <w:t>需要</w:t>
            </w:r>
            <w:r w:rsidRPr="001041D0">
              <w:rPr>
                <w:rFonts w:ascii="標楷體" w:eastAsia="標楷體" w:hAnsi="標楷體" w:cs="新細明體" w:hint="eastAsia"/>
                <w:bCs/>
                <w:kern w:val="0"/>
              </w:rPr>
              <w:t>，寬列原住民重點學校員額編制，於徵得設籍於該學區年滿二十歲</w:t>
            </w:r>
            <w:r w:rsidRPr="001041D0">
              <w:rPr>
                <w:rFonts w:ascii="標楷體" w:eastAsia="標楷體" w:hAnsi="標楷體" w:cs="新細明體" w:hint="eastAsia"/>
                <w:bCs/>
                <w:kern w:val="0"/>
                <w:u w:val="single"/>
              </w:rPr>
              <w:t>居民之多數同意</w:t>
            </w:r>
            <w:r w:rsidRPr="001041D0">
              <w:rPr>
                <w:rFonts w:ascii="標楷體" w:eastAsia="標楷體" w:hAnsi="標楷體" w:cs="新細明體" w:hint="eastAsia"/>
                <w:bCs/>
                <w:kern w:val="0"/>
              </w:rPr>
              <w:t>，得合併</w:t>
            </w:r>
            <w:r w:rsidRPr="001041D0">
              <w:rPr>
                <w:rFonts w:ascii="標楷體" w:eastAsia="標楷體" w:hAnsi="標楷體" w:cs="新細明體" w:hint="eastAsia"/>
                <w:bCs/>
                <w:kern w:val="0"/>
                <w:u w:val="single"/>
              </w:rPr>
              <w:t>設立</w:t>
            </w:r>
            <w:r w:rsidRPr="001041D0">
              <w:rPr>
                <w:rFonts w:ascii="標楷體" w:eastAsia="標楷體" w:hAnsi="標楷體" w:cs="新細明體" w:hint="eastAsia"/>
                <w:bCs/>
                <w:kern w:val="0"/>
              </w:rPr>
              <w:t>學校或</w:t>
            </w:r>
            <w:r w:rsidRPr="001041D0">
              <w:rPr>
                <w:rFonts w:ascii="標楷體" w:eastAsia="標楷體" w:hAnsi="標楷體" w:cs="新細明體" w:hint="eastAsia"/>
                <w:bCs/>
                <w:kern w:val="0"/>
                <w:u w:val="single"/>
              </w:rPr>
              <w:t>實施合併教學</w:t>
            </w:r>
            <w:r w:rsidRPr="001041D0">
              <w:rPr>
                <w:rFonts w:ascii="標楷體" w:eastAsia="標楷體" w:hAnsi="標楷體" w:cs="新細明體" w:hint="eastAsia"/>
                <w:bCs/>
                <w:kern w:val="0"/>
              </w:rPr>
              <w:t>。</w:t>
            </w:r>
          </w:p>
        </w:tc>
        <w:tc>
          <w:tcPr>
            <w:tcW w:w="3685" w:type="dxa"/>
          </w:tcPr>
          <w:p w:rsidR="006E6C96" w:rsidRPr="001041D0" w:rsidRDefault="006E6C96" w:rsidP="00AA188D">
            <w:pPr>
              <w:numPr>
                <w:ilvl w:val="0"/>
                <w:numId w:val="12"/>
              </w:numPr>
              <w:adjustRightInd w:val="0"/>
              <w:jc w:val="both"/>
              <w:rPr>
                <w:rFonts w:eastAsia="標楷體"/>
              </w:rPr>
            </w:pPr>
            <w:r w:rsidRPr="001041D0">
              <w:rPr>
                <w:rFonts w:eastAsia="標楷體" w:hint="eastAsia"/>
              </w:rPr>
              <w:t>條次變更。</w:t>
            </w:r>
          </w:p>
          <w:p w:rsidR="006E6C96" w:rsidRPr="001041D0" w:rsidRDefault="006E6C96" w:rsidP="00AA188D">
            <w:pPr>
              <w:numPr>
                <w:ilvl w:val="0"/>
                <w:numId w:val="12"/>
              </w:numPr>
              <w:adjustRightInd w:val="0"/>
              <w:jc w:val="both"/>
              <w:rPr>
                <w:rFonts w:eastAsia="標楷體"/>
              </w:rPr>
            </w:pPr>
            <w:r w:rsidRPr="001041D0">
              <w:rPr>
                <w:rFonts w:eastAsia="標楷體" w:hint="eastAsia"/>
              </w:rPr>
              <w:t>在前自由的知情同意係屬原住民族基本人權，亦為保障與落實原住民族各項權利之關鍵，參以原住民族基本法第</w:t>
            </w:r>
            <w:r w:rsidRPr="001041D0">
              <w:rPr>
                <w:rFonts w:ascii="Times New Roman" w:eastAsia="標楷體" w:hAnsi="Times New Roman" w:cs="Times New Roman"/>
              </w:rPr>
              <w:t xml:space="preserve"> 7 </w:t>
            </w:r>
            <w:r w:rsidRPr="001041D0">
              <w:rPr>
                <w:rFonts w:ascii="Times New Roman" w:eastAsia="標楷體" w:hAnsi="Times New Roman" w:cs="Times New Roman"/>
              </w:rPr>
              <w:t>條、公民權利與政治權利國際公約第</w:t>
            </w:r>
            <w:r w:rsidRPr="001041D0">
              <w:rPr>
                <w:rFonts w:ascii="Times New Roman" w:eastAsia="標楷體" w:hAnsi="Times New Roman" w:cs="Times New Roman"/>
              </w:rPr>
              <w:t xml:space="preserve"> 23 </w:t>
            </w:r>
            <w:r w:rsidRPr="001041D0">
              <w:rPr>
                <w:rFonts w:ascii="Times New Roman" w:eastAsia="標楷體" w:hAnsi="Times New Roman" w:cs="Times New Roman"/>
              </w:rPr>
              <w:t>號一般性建議，以及聯合</w:t>
            </w:r>
            <w:r w:rsidRPr="001041D0">
              <w:rPr>
                <w:rFonts w:eastAsia="標楷體" w:hint="eastAsia"/>
              </w:rPr>
              <w:t>國原住民族權利宣言皆有明確肯認。爰此，納入</w:t>
            </w:r>
            <w:r w:rsidRPr="001041D0">
              <w:rPr>
                <w:rFonts w:eastAsia="標楷體"/>
              </w:rPr>
              <w:t>原住民族</w:t>
            </w:r>
            <w:r w:rsidRPr="001041D0">
              <w:rPr>
                <w:rFonts w:eastAsia="標楷體" w:hint="eastAsia"/>
              </w:rPr>
              <w:t>同意作為合併或停辦學校之前提。</w:t>
            </w:r>
          </w:p>
        </w:tc>
        <w:tc>
          <w:tcPr>
            <w:tcW w:w="2127" w:type="dxa"/>
          </w:tcPr>
          <w:p w:rsidR="006E6C96" w:rsidRPr="001041D0" w:rsidRDefault="006E6C96" w:rsidP="006E6C96">
            <w:pPr>
              <w:adjustRightInd w:val="0"/>
              <w:ind w:left="-14"/>
              <w:jc w:val="both"/>
              <w:rPr>
                <w:rFonts w:eastAsia="標楷體"/>
              </w:rPr>
            </w:pPr>
          </w:p>
        </w:tc>
        <w:tc>
          <w:tcPr>
            <w:tcW w:w="1842" w:type="dxa"/>
          </w:tcPr>
          <w:p w:rsidR="006E6C96" w:rsidRPr="001041D0" w:rsidRDefault="006E6C96" w:rsidP="006E6C96">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216" w:hangingChars="90" w:hanging="216"/>
              <w:jc w:val="both"/>
              <w:rPr>
                <w:rFonts w:eastAsia="標楷體"/>
                <w:bCs/>
                <w:kern w:val="0"/>
              </w:rPr>
            </w:pPr>
            <w:r w:rsidRPr="001041D0">
              <w:rPr>
                <w:rFonts w:eastAsia="標楷體"/>
                <w:bCs/>
                <w:kern w:val="0"/>
              </w:rPr>
              <w:t>第</w:t>
            </w:r>
            <w:r w:rsidRPr="001041D0">
              <w:rPr>
                <w:rFonts w:eastAsia="標楷體"/>
                <w:bCs/>
                <w:kern w:val="0"/>
                <w:u w:val="single"/>
              </w:rPr>
              <w:t>十二</w:t>
            </w:r>
            <w:r w:rsidRPr="001041D0">
              <w:rPr>
                <w:rFonts w:eastAsia="標楷體"/>
                <w:bCs/>
                <w:kern w:val="0"/>
              </w:rPr>
              <w:t>條</w:t>
            </w:r>
            <w:r w:rsidRPr="001041D0">
              <w:rPr>
                <w:rFonts w:eastAsia="標楷體"/>
                <w:bCs/>
                <w:kern w:val="0"/>
              </w:rPr>
              <w:t xml:space="preserve">  </w:t>
            </w:r>
            <w:r w:rsidRPr="001041D0">
              <w:rPr>
                <w:rFonts w:eastAsia="標楷體" w:hint="eastAsia"/>
                <w:bCs/>
                <w:kern w:val="0"/>
              </w:rPr>
              <w:t>中央政府應寬列預算，專款辦理原住民族教育；其比率合計不得少於中央主管教育行政機關預算總額百分之一．九</w:t>
            </w:r>
            <w:r w:rsidRPr="001041D0">
              <w:rPr>
                <w:rFonts w:eastAsia="標楷體"/>
                <w:bCs/>
                <w:kern w:val="0"/>
              </w:rPr>
              <w:t>。</w:t>
            </w:r>
          </w:p>
          <w:p w:rsidR="006E6C96" w:rsidRPr="001041D0" w:rsidRDefault="006E6C96" w:rsidP="00645BCA">
            <w:pPr>
              <w:adjustRightInd w:val="0"/>
              <w:ind w:left="216" w:hangingChars="90" w:hanging="216"/>
              <w:jc w:val="both"/>
              <w:rPr>
                <w:rFonts w:ascii="標楷體" w:eastAsia="標楷體" w:hAnsi="標楷體" w:cs="新細明體"/>
                <w:bCs/>
                <w:kern w:val="0"/>
              </w:rPr>
            </w:pPr>
            <w:r w:rsidRPr="001041D0">
              <w:rPr>
                <w:rFonts w:eastAsia="標楷體"/>
                <w:bCs/>
                <w:kern w:val="0"/>
              </w:rPr>
              <w:t xml:space="preserve">    </w:t>
            </w:r>
            <w:r>
              <w:rPr>
                <w:rFonts w:eastAsia="標楷體"/>
                <w:bCs/>
                <w:kern w:val="0"/>
              </w:rPr>
              <w:t xml:space="preserve"> </w:t>
            </w:r>
            <w:r w:rsidRPr="001041D0">
              <w:rPr>
                <w:rFonts w:eastAsia="標楷體"/>
                <w:bCs/>
                <w:kern w:val="0"/>
              </w:rPr>
              <w:t>各級政府應鼓勵國內外組織、團體及個人捐資興助原住民族教育。</w:t>
            </w:r>
          </w:p>
        </w:tc>
        <w:tc>
          <w:tcPr>
            <w:tcW w:w="3260" w:type="dxa"/>
            <w:shd w:val="clear" w:color="auto" w:fill="auto"/>
          </w:tcPr>
          <w:p w:rsidR="006E6C96" w:rsidRPr="001041D0" w:rsidRDefault="006E6C96" w:rsidP="00645BCA">
            <w:pPr>
              <w:adjustRightInd w:val="0"/>
              <w:ind w:left="216" w:hangingChars="90" w:hanging="216"/>
              <w:jc w:val="both"/>
              <w:rPr>
                <w:rFonts w:ascii="標楷體" w:eastAsia="標楷體" w:hAnsi="標楷體" w:cs="新細明體"/>
                <w:bCs/>
                <w:kern w:val="0"/>
              </w:rPr>
            </w:pPr>
            <w:r w:rsidRPr="001041D0">
              <w:rPr>
                <w:rFonts w:ascii="標楷體" w:eastAsia="標楷體" w:hAnsi="標楷體" w:cs="新細明體" w:hint="eastAsia"/>
                <w:bCs/>
                <w:kern w:val="0"/>
              </w:rPr>
              <w:t>第九條　中央政府應寬列預算，專款辦理原住民族教育；其比率合計不得少於中央主管教育行政機關預算總額百分之一．九。</w:t>
            </w:r>
          </w:p>
          <w:p w:rsidR="006E6C96" w:rsidRPr="001041D0" w:rsidRDefault="006E6C96" w:rsidP="00645BCA">
            <w:pPr>
              <w:widowControl/>
              <w:shd w:val="clear" w:color="auto" w:fill="FFFFFF"/>
              <w:adjustRightInd w:val="0"/>
              <w:ind w:left="240" w:firstLineChars="200" w:firstLine="480"/>
              <w:jc w:val="both"/>
              <w:rPr>
                <w:rFonts w:ascii="Arial" w:eastAsia="標楷體" w:hAnsi="標楷體" w:cs="Arial"/>
                <w:b/>
                <w:sz w:val="40"/>
                <w:szCs w:val="40"/>
              </w:rPr>
            </w:pPr>
            <w:r w:rsidRPr="001041D0">
              <w:rPr>
                <w:rFonts w:ascii="標楷體" w:eastAsia="標楷體" w:hAnsi="標楷體" w:cs="新細明體" w:hint="eastAsia"/>
                <w:bCs/>
                <w:kern w:val="0"/>
              </w:rPr>
              <w:t>各級政府應鼓勵國內外組織、團體及個人捐資興助原住民族教育。</w:t>
            </w:r>
          </w:p>
        </w:tc>
        <w:tc>
          <w:tcPr>
            <w:tcW w:w="3685" w:type="dxa"/>
          </w:tcPr>
          <w:p w:rsidR="006E6C96" w:rsidRPr="001041D0" w:rsidRDefault="006E6C96" w:rsidP="00645BCA">
            <w:pPr>
              <w:adjustRightInd w:val="0"/>
              <w:ind w:left="-14"/>
              <w:jc w:val="both"/>
              <w:rPr>
                <w:rFonts w:eastAsia="標楷體"/>
              </w:rPr>
            </w:pPr>
            <w:r w:rsidRPr="001041D0">
              <w:rPr>
                <w:rFonts w:eastAsia="標楷體" w:hint="eastAsia"/>
              </w:rPr>
              <w:t>條次變更，內容未修正。</w:t>
            </w:r>
          </w:p>
          <w:p w:rsidR="006E6C96" w:rsidRPr="001041D0" w:rsidRDefault="006E6C96" w:rsidP="00645BCA">
            <w:pPr>
              <w:adjustRightInd w:val="0"/>
              <w:ind w:left="480"/>
              <w:jc w:val="both"/>
              <w:rPr>
                <w:rFonts w:eastAsia="標楷體"/>
              </w:rPr>
            </w:pPr>
          </w:p>
        </w:tc>
        <w:tc>
          <w:tcPr>
            <w:tcW w:w="2127" w:type="dxa"/>
          </w:tcPr>
          <w:p w:rsidR="006E6C96" w:rsidRPr="001041D0" w:rsidRDefault="006E6C96" w:rsidP="00645BCA">
            <w:pPr>
              <w:adjustRightInd w:val="0"/>
              <w:ind w:left="-14"/>
              <w:jc w:val="both"/>
              <w:rPr>
                <w:rFonts w:eastAsia="標楷體"/>
              </w:rPr>
            </w:pPr>
          </w:p>
        </w:tc>
        <w:tc>
          <w:tcPr>
            <w:tcW w:w="1842" w:type="dxa"/>
          </w:tcPr>
          <w:p w:rsidR="006E6C96" w:rsidRPr="001041D0" w:rsidRDefault="006E6C96" w:rsidP="00645BCA">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27" w:left="216" w:hangingChars="117" w:hanging="281"/>
              <w:jc w:val="both"/>
              <w:rPr>
                <w:rFonts w:ascii="標楷體" w:eastAsia="標楷體" w:hAnsi="標楷體" w:cs="新細明體"/>
                <w:bCs/>
                <w:kern w:val="0"/>
              </w:rPr>
            </w:pPr>
            <w:r w:rsidRPr="001041D0">
              <w:rPr>
                <w:rFonts w:ascii="標楷體" w:eastAsia="標楷體" w:hAnsi="標楷體" w:cs="新細明體" w:hint="eastAsia"/>
                <w:bCs/>
                <w:kern w:val="0"/>
              </w:rPr>
              <w:t>第十三條  各級政府依本法辦理原住民族地區高級中等以下學校有關民族教育之策劃及實施，應會商當地原住民族、相關部落或其他傳統組織辦理。</w:t>
            </w:r>
          </w:p>
        </w:tc>
        <w:tc>
          <w:tcPr>
            <w:tcW w:w="3260" w:type="dxa"/>
            <w:shd w:val="clear" w:color="auto" w:fill="auto"/>
          </w:tcPr>
          <w:p w:rsidR="006E6C96" w:rsidRPr="001041D0" w:rsidRDefault="006E6C96" w:rsidP="00645BCA">
            <w:pPr>
              <w:adjustRightInd w:val="0"/>
              <w:snapToGrid w:val="0"/>
              <w:spacing w:line="360" w:lineRule="exact"/>
              <w:jc w:val="both"/>
              <w:rPr>
                <w:rFonts w:ascii="標楷體" w:eastAsia="標楷體" w:hAnsi="標楷體" w:cs="新細明體"/>
                <w:bCs/>
                <w:kern w:val="0"/>
              </w:rPr>
            </w:pPr>
          </w:p>
        </w:tc>
        <w:tc>
          <w:tcPr>
            <w:tcW w:w="3685" w:type="dxa"/>
          </w:tcPr>
          <w:p w:rsidR="006E6C96" w:rsidRPr="001041D0" w:rsidRDefault="006E6C96" w:rsidP="00AA188D">
            <w:pPr>
              <w:numPr>
                <w:ilvl w:val="0"/>
                <w:numId w:val="13"/>
              </w:numPr>
              <w:adjustRightInd w:val="0"/>
              <w:ind w:hanging="482"/>
              <w:jc w:val="both"/>
              <w:rPr>
                <w:rFonts w:ascii="Times New Roman" w:eastAsia="標楷體" w:hAnsi="Times New Roman" w:cs="Times New Roman"/>
                <w:u w:val="single"/>
              </w:rPr>
            </w:pPr>
            <w:r w:rsidRPr="001041D0">
              <w:rPr>
                <w:rFonts w:ascii="Times New Roman" w:eastAsia="標楷體" w:hAnsi="Times New Roman" w:cs="Times New Roman"/>
                <w:u w:val="single"/>
              </w:rPr>
              <w:t>本條新增。</w:t>
            </w:r>
          </w:p>
          <w:p w:rsidR="006E6C96" w:rsidRPr="001041D0" w:rsidRDefault="006E6C96" w:rsidP="00AA188D">
            <w:pPr>
              <w:numPr>
                <w:ilvl w:val="0"/>
                <w:numId w:val="13"/>
              </w:numPr>
              <w:adjustRightInd w:val="0"/>
              <w:ind w:hanging="482"/>
              <w:jc w:val="both"/>
              <w:rPr>
                <w:rFonts w:eastAsia="標楷體"/>
              </w:rPr>
            </w:pPr>
            <w:r w:rsidRPr="001041D0">
              <w:rPr>
                <w:rFonts w:ascii="Times New Roman" w:eastAsia="標楷體" w:hAnsi="Times New Roman" w:cs="Times New Roman" w:hint="eastAsia"/>
              </w:rPr>
              <w:t>依</w:t>
            </w:r>
            <w:r w:rsidRPr="001041D0">
              <w:rPr>
                <w:rFonts w:ascii="Times New Roman" w:eastAsia="標楷體" w:hAnsi="Times New Roman" w:cs="Times New Roman"/>
              </w:rPr>
              <w:t>原住民族基本法第</w:t>
            </w:r>
            <w:r w:rsidRPr="001041D0">
              <w:rPr>
                <w:rFonts w:ascii="Times New Roman" w:eastAsia="標楷體" w:hAnsi="Times New Roman" w:cs="Times New Roman"/>
              </w:rPr>
              <w:t xml:space="preserve"> 23 </w:t>
            </w:r>
            <w:r w:rsidRPr="001041D0">
              <w:rPr>
                <w:rFonts w:ascii="Times New Roman" w:eastAsia="標楷體" w:hAnsi="Times New Roman" w:cs="Times New Roman"/>
              </w:rPr>
              <w:t>條規定，政府應尊重原住民族選擇生活方式、習俗、服飾、社會經濟組織型態、資源利用方式、土地擁有利用與管理模式之權利。爰此，</w:t>
            </w:r>
            <w:r w:rsidRPr="001041D0">
              <w:rPr>
                <w:rFonts w:ascii="Times New Roman" w:eastAsia="標楷體" w:hAnsi="Times New Roman" w:cs="Times New Roman"/>
              </w:rPr>
              <w:lastRenderedPageBreak/>
              <w:t>本法係有關原住民族教育之實施，即應顧及原住民族之思維、價值觀。</w:t>
            </w:r>
          </w:p>
        </w:tc>
        <w:tc>
          <w:tcPr>
            <w:tcW w:w="2127" w:type="dxa"/>
          </w:tcPr>
          <w:p w:rsidR="006E6C96" w:rsidRPr="001041D0" w:rsidRDefault="006E6C96" w:rsidP="00B65E62">
            <w:pPr>
              <w:adjustRightInd w:val="0"/>
              <w:ind w:left="228"/>
              <w:jc w:val="both"/>
              <w:rPr>
                <w:rFonts w:ascii="Times New Roman" w:eastAsia="標楷體" w:hAnsi="Times New Roman" w:cs="Times New Roman"/>
                <w:u w:val="single"/>
              </w:rPr>
            </w:pPr>
          </w:p>
        </w:tc>
        <w:tc>
          <w:tcPr>
            <w:tcW w:w="1842" w:type="dxa"/>
          </w:tcPr>
          <w:p w:rsidR="006E6C96" w:rsidRPr="001041D0" w:rsidRDefault="006E6C96" w:rsidP="00B65E62">
            <w:pPr>
              <w:adjustRightInd w:val="0"/>
              <w:ind w:left="228"/>
              <w:jc w:val="both"/>
              <w:rPr>
                <w:rFonts w:ascii="Times New Roman" w:eastAsia="標楷體" w:hAnsi="Times New Roman" w:cs="Times New Roman"/>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27" w:left="216" w:hangingChars="117" w:hanging="281"/>
              <w:jc w:val="both"/>
              <w:rPr>
                <w:rFonts w:ascii="標楷體" w:eastAsia="標楷體" w:hAnsi="標楷體" w:cs="新細明體"/>
                <w:bCs/>
                <w:kern w:val="0"/>
              </w:rPr>
            </w:pPr>
            <w:r w:rsidRPr="001041D0">
              <w:rPr>
                <w:rFonts w:ascii="標楷體" w:eastAsia="標楷體" w:hAnsi="標楷體" w:cs="新細明體" w:hint="eastAsia"/>
                <w:bCs/>
                <w:kern w:val="0"/>
              </w:rPr>
              <w:t>第二章  就  學</w:t>
            </w:r>
          </w:p>
        </w:tc>
        <w:tc>
          <w:tcPr>
            <w:tcW w:w="3260" w:type="dxa"/>
            <w:shd w:val="clear" w:color="auto" w:fill="auto"/>
          </w:tcPr>
          <w:p w:rsidR="006E6C96" w:rsidRPr="001041D0" w:rsidRDefault="006E6C96" w:rsidP="00645BCA">
            <w:pPr>
              <w:adjustRightInd w:val="0"/>
              <w:snapToGrid w:val="0"/>
              <w:spacing w:line="360" w:lineRule="exact"/>
              <w:jc w:val="both"/>
              <w:rPr>
                <w:rFonts w:ascii="標楷體" w:eastAsia="標楷體" w:hAnsi="標楷體" w:cs="新細明體"/>
                <w:bCs/>
                <w:kern w:val="0"/>
              </w:rPr>
            </w:pPr>
            <w:r w:rsidRPr="001041D0">
              <w:rPr>
                <w:rFonts w:ascii="標楷體" w:eastAsia="標楷體" w:hAnsi="標楷體" w:cs="新細明體" w:hint="eastAsia"/>
                <w:bCs/>
                <w:kern w:val="0"/>
              </w:rPr>
              <w:t>第二章  就  學</w:t>
            </w:r>
          </w:p>
        </w:tc>
        <w:tc>
          <w:tcPr>
            <w:tcW w:w="3685" w:type="dxa"/>
          </w:tcPr>
          <w:p w:rsidR="006E6C96" w:rsidRPr="001041D0" w:rsidRDefault="006E6C96" w:rsidP="00645BCA">
            <w:pPr>
              <w:adjustRightInd w:val="0"/>
              <w:ind w:left="-16"/>
              <w:jc w:val="both"/>
              <w:rPr>
                <w:rFonts w:ascii="Times New Roman" w:eastAsia="標楷體" w:hAnsi="Times New Roman" w:cs="Times New Roman"/>
              </w:rPr>
            </w:pPr>
            <w:r w:rsidRPr="001041D0">
              <w:rPr>
                <w:rFonts w:ascii="Times New Roman" w:eastAsia="標楷體" w:hAnsi="Times New Roman" w:cs="Times New Roman" w:hint="eastAsia"/>
              </w:rPr>
              <w:t>章名未修正</w:t>
            </w:r>
          </w:p>
        </w:tc>
        <w:tc>
          <w:tcPr>
            <w:tcW w:w="2127" w:type="dxa"/>
          </w:tcPr>
          <w:p w:rsidR="006E6C96" w:rsidRPr="001041D0" w:rsidRDefault="006E6C96" w:rsidP="00645BCA">
            <w:pPr>
              <w:adjustRightInd w:val="0"/>
              <w:ind w:left="-16"/>
              <w:jc w:val="both"/>
              <w:rPr>
                <w:rFonts w:ascii="Times New Roman" w:eastAsia="標楷體" w:hAnsi="Times New Roman" w:cs="Times New Roman"/>
              </w:rPr>
            </w:pPr>
          </w:p>
        </w:tc>
        <w:tc>
          <w:tcPr>
            <w:tcW w:w="1842" w:type="dxa"/>
          </w:tcPr>
          <w:p w:rsidR="006E6C96" w:rsidRPr="001041D0" w:rsidRDefault="006E6C96" w:rsidP="00645BCA">
            <w:pPr>
              <w:adjustRightInd w:val="0"/>
              <w:ind w:left="-16"/>
              <w:jc w:val="both"/>
              <w:rPr>
                <w:rFonts w:ascii="Times New Roman" w:eastAsia="標楷體" w:hAnsi="Times New Roman" w:cs="Times New Roman"/>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十四</w:t>
            </w:r>
            <w:r w:rsidRPr="001041D0">
              <w:rPr>
                <w:rFonts w:eastAsia="標楷體"/>
                <w:bCs/>
                <w:kern w:val="0"/>
              </w:rPr>
              <w:t>條</w:t>
            </w:r>
            <w:r w:rsidRPr="001041D0">
              <w:rPr>
                <w:rFonts w:eastAsia="標楷體"/>
                <w:bCs/>
                <w:kern w:val="0"/>
              </w:rPr>
              <w:t xml:space="preserve">  </w:t>
            </w:r>
            <w:r w:rsidRPr="001041D0">
              <w:rPr>
                <w:rFonts w:eastAsia="標楷體"/>
                <w:bCs/>
                <w:kern w:val="0"/>
                <w:u w:val="single"/>
              </w:rPr>
              <w:t>政府應於</w:t>
            </w:r>
            <w:r w:rsidRPr="001041D0">
              <w:rPr>
                <w:rFonts w:eastAsia="標楷體"/>
                <w:bCs/>
                <w:kern w:val="0"/>
              </w:rPr>
              <w:t>原住民族地區普設公立幼兒園、非營利幼兒園、社區或部落互助教保服務中心，提供原住民幼兒教保服務之機會。</w:t>
            </w:r>
          </w:p>
          <w:p w:rsidR="006E6C96" w:rsidRPr="001041D0" w:rsidRDefault="006E6C96" w:rsidP="00645BCA">
            <w:pPr>
              <w:widowControl/>
              <w:shd w:val="clear" w:color="auto" w:fill="FFFFFF"/>
              <w:adjustRightInd w:val="0"/>
              <w:ind w:leftChars="71" w:left="170" w:firstLineChars="200" w:firstLine="480"/>
              <w:jc w:val="both"/>
              <w:rPr>
                <w:rFonts w:eastAsia="標楷體"/>
                <w:bCs/>
                <w:kern w:val="0"/>
              </w:rPr>
            </w:pPr>
            <w:r w:rsidRPr="001041D0">
              <w:rPr>
                <w:rFonts w:eastAsia="標楷體" w:hint="eastAsia"/>
                <w:bCs/>
                <w:kern w:val="0"/>
                <w:u w:val="single"/>
              </w:rPr>
              <w:t>中央原住民族主管機關應定期對於居住原住民族地區外之原住民，辦理原住民族幼兒教育資源及需要之調查，並考慮多元文化特色與都會區特殊處境，訂定非原住民族地區提供原住民幼兒教保服務計畫及採取必要之獎助措施</w:t>
            </w:r>
            <w:r w:rsidRPr="001041D0">
              <w:rPr>
                <w:rFonts w:eastAsia="標楷體"/>
                <w:bCs/>
                <w:kern w:val="0"/>
              </w:rPr>
              <w:t>。</w:t>
            </w:r>
          </w:p>
          <w:p w:rsidR="006E6C96" w:rsidRPr="001041D0" w:rsidRDefault="006E6C96" w:rsidP="00645BCA">
            <w:pPr>
              <w:widowControl/>
              <w:shd w:val="clear" w:color="auto" w:fill="FFFFFF"/>
              <w:adjustRightInd w:val="0"/>
              <w:ind w:leftChars="71" w:left="170" w:firstLineChars="200" w:firstLine="480"/>
              <w:jc w:val="both"/>
              <w:rPr>
                <w:rFonts w:eastAsia="標楷體"/>
                <w:bCs/>
                <w:kern w:val="0"/>
                <w:u w:val="single"/>
              </w:rPr>
            </w:pPr>
            <w:r w:rsidRPr="001041D0">
              <w:rPr>
                <w:rFonts w:eastAsia="標楷體" w:hint="eastAsia"/>
                <w:bCs/>
                <w:kern w:val="0"/>
                <w:u w:val="single"/>
              </w:rPr>
              <w:t>非營利幼兒園、社區或部落互助教保服務中心配合國家政策，有使用國有非公用不動產之必要時，得專案報請直轄市、縣（市）主管機關核轉該不動產管理機關依法出租。</w:t>
            </w:r>
          </w:p>
          <w:p w:rsidR="006E6C96" w:rsidRPr="001041D0" w:rsidRDefault="006E6C96" w:rsidP="00645BCA">
            <w:pPr>
              <w:widowControl/>
              <w:shd w:val="clear" w:color="auto" w:fill="FFFFFF"/>
              <w:adjustRightInd w:val="0"/>
              <w:ind w:leftChars="71" w:left="170" w:firstLineChars="200" w:firstLine="480"/>
              <w:jc w:val="both"/>
              <w:rPr>
                <w:rFonts w:eastAsia="標楷體"/>
                <w:bCs/>
                <w:kern w:val="0"/>
                <w:u w:val="single"/>
              </w:rPr>
            </w:pPr>
            <w:r w:rsidRPr="001041D0">
              <w:rPr>
                <w:rFonts w:eastAsia="標楷體" w:hint="eastAsia"/>
                <w:bCs/>
                <w:kern w:val="0"/>
                <w:u w:val="single"/>
              </w:rPr>
              <w:t>前項土地應辦理用地變更者，由非營利幼兒園、社區或部落互助教保服務中心報請直轄市、</w:t>
            </w:r>
            <w:r w:rsidRPr="001041D0">
              <w:rPr>
                <w:rFonts w:eastAsia="標楷體" w:hint="eastAsia"/>
                <w:bCs/>
                <w:kern w:val="0"/>
                <w:u w:val="single"/>
              </w:rPr>
              <w:lastRenderedPageBreak/>
              <w:t>縣（市）主管機關核轉有關機關依規定辦理</w:t>
            </w:r>
            <w:r w:rsidRPr="001041D0">
              <w:rPr>
                <w:rFonts w:eastAsia="標楷體"/>
                <w:u w:val="single"/>
              </w:rPr>
              <w:t>。</w:t>
            </w:r>
          </w:p>
        </w:tc>
        <w:tc>
          <w:tcPr>
            <w:tcW w:w="3260" w:type="dxa"/>
            <w:vMerge w:val="restart"/>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lastRenderedPageBreak/>
              <w:t>第十條　原住民族地區應普設公立幼兒園、非營利幼兒園、社區或部落互助教保服務中心，提供原住民幼兒教保服務之機會。</w:t>
            </w:r>
          </w:p>
          <w:p w:rsidR="006E6C96" w:rsidRPr="001041D0" w:rsidRDefault="006E6C96" w:rsidP="00645BCA">
            <w:pPr>
              <w:widowControl/>
              <w:shd w:val="clear" w:color="auto" w:fill="FFFFFF"/>
              <w:adjustRightInd w:val="0"/>
              <w:ind w:left="281" w:firstLine="459"/>
              <w:jc w:val="both"/>
              <w:rPr>
                <w:rFonts w:ascii="標楷體" w:eastAsia="標楷體" w:hAnsi="標楷體" w:cs="新細明體"/>
                <w:kern w:val="0"/>
              </w:rPr>
            </w:pPr>
            <w:r w:rsidRPr="001041D0">
              <w:rPr>
                <w:rFonts w:ascii="標楷體" w:eastAsia="標楷體" w:hAnsi="標楷體" w:cs="新細明體" w:hint="eastAsia"/>
                <w:bCs/>
                <w:kern w:val="0"/>
              </w:rPr>
              <w:t>原住民幼兒有就讀公立幼兒園、非營利幼兒園、社區或部落互助教保服務中心之優先權。</w:t>
            </w:r>
          </w:p>
          <w:p w:rsidR="006E6C96" w:rsidRPr="001041D0" w:rsidRDefault="006E6C96" w:rsidP="00645BCA">
            <w:pPr>
              <w:widowControl/>
              <w:shd w:val="clear" w:color="auto" w:fill="FFFFFF"/>
              <w:adjustRightInd w:val="0"/>
              <w:ind w:left="281" w:firstLine="459"/>
              <w:jc w:val="both"/>
              <w:rPr>
                <w:rFonts w:ascii="標楷體" w:eastAsia="標楷體" w:hAnsi="標楷體" w:cs="新細明體"/>
                <w:bCs/>
                <w:kern w:val="0"/>
              </w:rPr>
            </w:pPr>
            <w:r w:rsidRPr="001041D0">
              <w:rPr>
                <w:rFonts w:ascii="標楷體" w:eastAsia="標楷體" w:hAnsi="標楷體" w:cs="新細明體" w:hint="eastAsia"/>
                <w:bCs/>
                <w:kern w:val="0"/>
              </w:rPr>
              <w:t>政府對於就讀公私立幼兒園、非營利幼兒園、社區或部落互助教保服務中心之原住民幼兒，視實際需要補助其學費；其補助辦法，由中央主管教育行政機關定之。</w:t>
            </w:r>
          </w:p>
          <w:p w:rsidR="006E6C96" w:rsidRPr="001041D0" w:rsidRDefault="006E6C96" w:rsidP="00645BCA">
            <w:pPr>
              <w:widowControl/>
              <w:shd w:val="clear" w:color="auto" w:fill="FFFFFF"/>
              <w:adjustRightInd w:val="0"/>
              <w:ind w:left="281" w:firstLine="459"/>
              <w:jc w:val="both"/>
              <w:rPr>
                <w:rFonts w:ascii="標楷體" w:eastAsia="標楷體" w:hAnsi="標楷體" w:cs="新細明體"/>
                <w:bCs/>
                <w:kern w:val="0"/>
              </w:rPr>
            </w:pPr>
            <w:r w:rsidRPr="001041D0">
              <w:rPr>
                <w:rFonts w:ascii="標楷體" w:eastAsia="標楷體" w:hAnsi="標楷體" w:cs="新細明體" w:hint="eastAsia"/>
                <w:bCs/>
                <w:kern w:val="0"/>
              </w:rPr>
              <w:t>為保障原住民幼兒學習其族語、歷史及文化機會與發揮部落照顧精神，直轄市、縣（市）主管機關應鼓勵、輔導或補助法人、團體</w:t>
            </w:r>
            <w:r w:rsidRPr="001041D0">
              <w:rPr>
                <w:rFonts w:ascii="標楷體" w:eastAsia="標楷體" w:hAnsi="標楷體" w:cs="新細明體" w:hint="eastAsia"/>
                <w:bCs/>
                <w:kern w:val="0"/>
              </w:rPr>
              <w:lastRenderedPageBreak/>
              <w:t>辦理社區互助式或部落互助式幼兒教保服務。</w:t>
            </w:r>
          </w:p>
          <w:p w:rsidR="006E6C96" w:rsidRPr="001041D0" w:rsidRDefault="006E6C96" w:rsidP="00645BCA">
            <w:pPr>
              <w:widowControl/>
              <w:shd w:val="clear" w:color="auto" w:fill="FFFFFF"/>
              <w:adjustRightInd w:val="0"/>
              <w:ind w:left="281" w:firstLine="459"/>
              <w:jc w:val="both"/>
              <w:rPr>
                <w:rFonts w:ascii="標楷體" w:eastAsia="標楷體" w:hAnsi="標楷體" w:cs="新細明體"/>
                <w:bCs/>
                <w:kern w:val="0"/>
              </w:rPr>
            </w:pPr>
            <w:r w:rsidRPr="001041D0">
              <w:rPr>
                <w:rFonts w:ascii="標楷體" w:eastAsia="標楷體" w:hAnsi="標楷體" w:cs="新細明體" w:hint="eastAsia"/>
                <w:bCs/>
                <w:kern w:val="0"/>
              </w:rPr>
              <w:t>直轄市、縣（市）主管機關辦理前項</w:t>
            </w:r>
            <w:r w:rsidRPr="001041D0">
              <w:rPr>
                <w:rFonts w:ascii="標楷體" w:eastAsia="標楷體" w:hAnsi="標楷體" w:cs="新細明體" w:hint="eastAsia"/>
                <w:bCs/>
                <w:kern w:val="0"/>
                <w:u w:val="single"/>
              </w:rPr>
              <w:t>鼓勵、</w:t>
            </w:r>
            <w:r w:rsidRPr="001041D0">
              <w:rPr>
                <w:rFonts w:ascii="標楷體" w:eastAsia="標楷體" w:hAnsi="標楷體" w:cs="新細明體" w:hint="eastAsia"/>
                <w:bCs/>
                <w:kern w:val="0"/>
              </w:rPr>
              <w:t>輔導或補助事項有經費不足情形，中央政府得視實際需要予以補助。</w:t>
            </w:r>
          </w:p>
          <w:p w:rsidR="006E6C96" w:rsidRPr="001041D0" w:rsidRDefault="006E6C96" w:rsidP="00645BCA">
            <w:pPr>
              <w:widowControl/>
              <w:shd w:val="clear" w:color="auto" w:fill="FFFFFF"/>
              <w:adjustRightInd w:val="0"/>
              <w:ind w:left="281" w:firstLine="459"/>
              <w:jc w:val="both"/>
              <w:rPr>
                <w:rFonts w:ascii="標楷體" w:eastAsia="標楷體" w:hAnsi="標楷體" w:cs="新細明體"/>
                <w:bCs/>
                <w:kern w:val="0"/>
              </w:rPr>
            </w:pPr>
            <w:r w:rsidRPr="001041D0">
              <w:rPr>
                <w:rFonts w:ascii="標楷體" w:eastAsia="標楷體" w:hAnsi="標楷體" w:cs="新細明體" w:hint="eastAsia"/>
                <w:bCs/>
                <w:kern w:val="0"/>
              </w:rPr>
              <w:t>直轄市、縣（市）社政主管機關應鼓勵、輔導、委託</w:t>
            </w:r>
            <w:r w:rsidRPr="001041D0">
              <w:rPr>
                <w:rFonts w:ascii="標楷體" w:eastAsia="標楷體" w:hAnsi="標楷體" w:cs="新細明體" w:hint="eastAsia"/>
                <w:bCs/>
                <w:kern w:val="0"/>
                <w:u w:val="single"/>
              </w:rPr>
              <w:t>民間</w:t>
            </w:r>
            <w:r w:rsidRPr="001041D0">
              <w:rPr>
                <w:rFonts w:ascii="標楷體" w:eastAsia="標楷體" w:hAnsi="標楷體" w:cs="新細明體" w:hint="eastAsia"/>
                <w:bCs/>
                <w:kern w:val="0"/>
              </w:rPr>
              <w:t>或自行辦理未滿二歲原住民幼兒之托育服務，中央社政主管機關得視實際需要予以協助。</w:t>
            </w:r>
          </w:p>
        </w:tc>
        <w:tc>
          <w:tcPr>
            <w:tcW w:w="3685" w:type="dxa"/>
          </w:tcPr>
          <w:p w:rsidR="006E6C96" w:rsidRPr="001041D0" w:rsidRDefault="006E6C96" w:rsidP="00AA188D">
            <w:pPr>
              <w:pStyle w:val="ab"/>
              <w:numPr>
                <w:ilvl w:val="0"/>
                <w:numId w:val="14"/>
              </w:numPr>
              <w:adjustRightInd w:val="0"/>
              <w:ind w:leftChars="0"/>
              <w:jc w:val="both"/>
              <w:rPr>
                <w:rFonts w:eastAsia="標楷體"/>
              </w:rPr>
            </w:pPr>
            <w:r w:rsidRPr="001041D0">
              <w:rPr>
                <w:rFonts w:eastAsia="標楷體" w:hint="eastAsia"/>
              </w:rPr>
              <w:lastRenderedPageBreak/>
              <w:t>條次變更。</w:t>
            </w:r>
          </w:p>
          <w:p w:rsidR="006E6C96" w:rsidRPr="001041D0" w:rsidRDefault="006E6C96" w:rsidP="00AA188D">
            <w:pPr>
              <w:numPr>
                <w:ilvl w:val="0"/>
                <w:numId w:val="14"/>
              </w:numPr>
              <w:adjustRightInd w:val="0"/>
              <w:jc w:val="both"/>
              <w:rPr>
                <w:rFonts w:eastAsia="標楷體"/>
              </w:rPr>
            </w:pPr>
            <w:r w:rsidRPr="001041D0">
              <w:rPr>
                <w:rFonts w:ascii="標楷體" w:eastAsia="標楷體" w:hAnsi="標楷體" w:hint="eastAsia"/>
              </w:rPr>
              <w:t>考量原住民族人口分布之特性，原法規內容主以原住民族地區實施為主，爰課以國家定期調查非原住民族地區教育資源與需求之義務，俾以作為政策規劃之依據。</w:t>
            </w:r>
          </w:p>
          <w:p w:rsidR="006E6C96" w:rsidRPr="001041D0" w:rsidRDefault="006E6C96" w:rsidP="00AA188D">
            <w:pPr>
              <w:numPr>
                <w:ilvl w:val="0"/>
                <w:numId w:val="14"/>
              </w:numPr>
              <w:adjustRightInd w:val="0"/>
              <w:jc w:val="both"/>
              <w:rPr>
                <w:rFonts w:eastAsia="標楷體"/>
              </w:rPr>
            </w:pPr>
            <w:r w:rsidRPr="001041D0">
              <w:rPr>
                <w:rFonts w:ascii="標楷體" w:eastAsia="標楷體" w:hAnsi="標楷體" w:hint="eastAsia"/>
              </w:rPr>
              <w:t>原住民族幼兒教育及照顧之提供均需要適當之空間或場域，爰課予政府應善用公共空間提供。</w:t>
            </w:r>
          </w:p>
        </w:tc>
        <w:tc>
          <w:tcPr>
            <w:tcW w:w="2127" w:type="dxa"/>
          </w:tcPr>
          <w:p w:rsidR="006E6C96" w:rsidRPr="00B65E62" w:rsidRDefault="006E6C96" w:rsidP="00B65E62">
            <w:pPr>
              <w:adjustRightInd w:val="0"/>
              <w:ind w:left="-14"/>
              <w:jc w:val="both"/>
              <w:rPr>
                <w:rFonts w:eastAsia="標楷體"/>
              </w:rPr>
            </w:pPr>
          </w:p>
        </w:tc>
        <w:tc>
          <w:tcPr>
            <w:tcW w:w="1842" w:type="dxa"/>
          </w:tcPr>
          <w:p w:rsidR="006E6C96" w:rsidRPr="00B65E62" w:rsidRDefault="006E6C96" w:rsidP="00B65E62">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eastAsia="標楷體"/>
                <w:bCs/>
                <w:kern w:val="0"/>
              </w:rPr>
            </w:pPr>
            <w:r w:rsidRPr="001041D0">
              <w:rPr>
                <w:rFonts w:eastAsia="標楷體"/>
                <w:bCs/>
                <w:kern w:val="0"/>
              </w:rPr>
              <w:t>第</w:t>
            </w:r>
            <w:r w:rsidRPr="001041D0">
              <w:rPr>
                <w:rFonts w:eastAsia="標楷體"/>
                <w:bCs/>
                <w:kern w:val="0"/>
                <w:u w:val="single"/>
              </w:rPr>
              <w:t>十五</w:t>
            </w:r>
            <w:r w:rsidRPr="001041D0">
              <w:rPr>
                <w:rFonts w:eastAsia="標楷體"/>
                <w:bCs/>
                <w:kern w:val="0"/>
              </w:rPr>
              <w:t>條</w:t>
            </w:r>
            <w:r w:rsidRPr="001041D0">
              <w:rPr>
                <w:rFonts w:eastAsia="標楷體"/>
                <w:bCs/>
                <w:kern w:val="0"/>
              </w:rPr>
              <w:t xml:space="preserve">  </w:t>
            </w:r>
            <w:r w:rsidRPr="001041D0">
              <w:rPr>
                <w:rFonts w:eastAsia="標楷體" w:hint="eastAsia"/>
                <w:bCs/>
                <w:kern w:val="0"/>
              </w:rPr>
              <w:t>原住民幼兒有就讀公立幼兒園、非營利幼兒園、社區或部落互助教保服務中心之優先權</w:t>
            </w:r>
            <w:r w:rsidRPr="001041D0">
              <w:rPr>
                <w:rFonts w:eastAsia="標楷體"/>
                <w:bCs/>
                <w:kern w:val="0"/>
              </w:rPr>
              <w:t>。</w:t>
            </w:r>
          </w:p>
          <w:p w:rsidR="006E6C96" w:rsidRPr="001041D0" w:rsidRDefault="006E6C96" w:rsidP="00645BCA">
            <w:pPr>
              <w:widowControl/>
              <w:shd w:val="clear" w:color="auto" w:fill="FFFFFF"/>
              <w:adjustRightInd w:val="0"/>
              <w:ind w:leftChars="71" w:left="170"/>
              <w:jc w:val="both"/>
              <w:rPr>
                <w:rFonts w:eastAsia="標楷體"/>
                <w:bCs/>
                <w:kern w:val="0"/>
              </w:rPr>
            </w:pPr>
            <w:r w:rsidRPr="001041D0">
              <w:rPr>
                <w:rFonts w:eastAsia="標楷體"/>
                <w:bCs/>
                <w:kern w:val="0"/>
              </w:rPr>
              <w:t xml:space="preserve">    </w:t>
            </w:r>
            <w:r w:rsidRPr="001041D0">
              <w:rPr>
                <w:rFonts w:eastAsia="標楷體" w:hint="eastAsia"/>
                <w:bCs/>
                <w:kern w:val="0"/>
              </w:rPr>
              <w:t>政府對於就讀公私立幼兒園、非營利幼兒園、社區或部落互助教保服務中心之原住民幼兒，視實際需要補助其學費；其補助辦法，由中央主管教育行政機關定之。</w:t>
            </w:r>
          </w:p>
          <w:p w:rsidR="006E6C96" w:rsidRDefault="006E6C96" w:rsidP="00645BCA">
            <w:pPr>
              <w:widowControl/>
              <w:shd w:val="clear" w:color="auto" w:fill="FFFFFF"/>
              <w:adjustRightInd w:val="0"/>
              <w:ind w:leftChars="71" w:left="170"/>
              <w:jc w:val="both"/>
              <w:rPr>
                <w:rFonts w:eastAsia="標楷體"/>
                <w:bCs/>
                <w:kern w:val="0"/>
              </w:rPr>
            </w:pPr>
            <w:r w:rsidRPr="001041D0">
              <w:rPr>
                <w:rFonts w:eastAsia="標楷體" w:hint="eastAsia"/>
                <w:bCs/>
                <w:kern w:val="0"/>
              </w:rPr>
              <w:t xml:space="preserve">   </w:t>
            </w:r>
            <w:r>
              <w:rPr>
                <w:rFonts w:eastAsia="標楷體"/>
                <w:bCs/>
                <w:kern w:val="0"/>
              </w:rPr>
              <w:t xml:space="preserve"> </w:t>
            </w:r>
            <w:r w:rsidRPr="001041D0">
              <w:rPr>
                <w:rFonts w:eastAsia="標楷體" w:hint="eastAsia"/>
                <w:bCs/>
                <w:kern w:val="0"/>
              </w:rPr>
              <w:t>為保障原住民幼兒學習其族語、歷史及文化機會與發揮部落照顧精神，直轄市、縣（市）主管機關應輔導或補助部落、法人、團體辦理社區互助式或部落互助式幼兒教保服務</w:t>
            </w:r>
            <w:r w:rsidRPr="001041D0">
              <w:rPr>
                <w:rFonts w:eastAsia="標楷體"/>
                <w:bCs/>
                <w:kern w:val="0"/>
              </w:rPr>
              <w:t>。</w:t>
            </w:r>
          </w:p>
          <w:p w:rsidR="006E6C96" w:rsidRPr="001041D0" w:rsidRDefault="006E6C96" w:rsidP="00645BCA">
            <w:pPr>
              <w:widowControl/>
              <w:shd w:val="clear" w:color="auto" w:fill="FFFFFF"/>
              <w:adjustRightInd w:val="0"/>
              <w:ind w:leftChars="71" w:left="170" w:firstLineChars="200" w:firstLine="480"/>
              <w:jc w:val="both"/>
              <w:rPr>
                <w:rFonts w:eastAsia="標楷體"/>
                <w:bCs/>
                <w:kern w:val="0"/>
              </w:rPr>
            </w:pPr>
            <w:r w:rsidRPr="001041D0">
              <w:rPr>
                <w:rFonts w:eastAsia="標楷體" w:hint="eastAsia"/>
                <w:bCs/>
                <w:kern w:val="0"/>
              </w:rPr>
              <w:t>直轄市、縣（市）主管機關辦理前項輔導或補助事項，</w:t>
            </w:r>
            <w:r w:rsidRPr="001041D0">
              <w:rPr>
                <w:rFonts w:eastAsia="標楷體" w:hint="eastAsia"/>
                <w:bCs/>
                <w:kern w:val="0"/>
                <w:u w:val="single"/>
              </w:rPr>
              <w:t>應鼓勵實施沈浸式族語教保服務，</w:t>
            </w:r>
            <w:r w:rsidRPr="001041D0">
              <w:rPr>
                <w:rFonts w:eastAsia="標楷體" w:hint="eastAsia"/>
                <w:bCs/>
                <w:kern w:val="0"/>
              </w:rPr>
              <w:t>有經費不足情形，中央政府得視實際需要予以補助。</w:t>
            </w:r>
          </w:p>
          <w:p w:rsidR="006E6C96" w:rsidRPr="001041D0" w:rsidRDefault="006E6C96" w:rsidP="00645BCA">
            <w:pPr>
              <w:adjustRightInd w:val="0"/>
              <w:ind w:left="216"/>
              <w:jc w:val="both"/>
              <w:rPr>
                <w:rFonts w:eastAsia="標楷體"/>
              </w:rPr>
            </w:pPr>
            <w:r w:rsidRPr="001041D0">
              <w:rPr>
                <w:rFonts w:eastAsia="標楷體" w:hint="eastAsia"/>
                <w:bCs/>
                <w:kern w:val="0"/>
              </w:rPr>
              <w:t xml:space="preserve">    </w:t>
            </w:r>
            <w:r w:rsidRPr="001041D0">
              <w:rPr>
                <w:rFonts w:eastAsia="標楷體" w:hint="eastAsia"/>
                <w:bCs/>
                <w:kern w:val="0"/>
              </w:rPr>
              <w:t>直轄市、縣（市）社政主管機關應鼓勵、輔導、委託</w:t>
            </w:r>
            <w:r w:rsidRPr="001041D0">
              <w:rPr>
                <w:rFonts w:eastAsia="標楷體" w:hint="eastAsia"/>
                <w:bCs/>
                <w:kern w:val="0"/>
                <w:u w:val="single"/>
              </w:rPr>
              <w:t>部落、法人、團體</w:t>
            </w:r>
            <w:r w:rsidRPr="001041D0">
              <w:rPr>
                <w:rFonts w:eastAsia="標楷體" w:hint="eastAsia"/>
                <w:bCs/>
                <w:kern w:val="0"/>
              </w:rPr>
              <w:t>或自行辦理未滿二歲原</w:t>
            </w:r>
            <w:r w:rsidRPr="001041D0">
              <w:rPr>
                <w:rFonts w:eastAsia="標楷體" w:hint="eastAsia"/>
                <w:bCs/>
                <w:kern w:val="0"/>
              </w:rPr>
              <w:lastRenderedPageBreak/>
              <w:t>住民幼兒之托育服務，中央社政主管機關得視實際需要</w:t>
            </w:r>
            <w:r w:rsidRPr="001041D0">
              <w:rPr>
                <w:rFonts w:eastAsia="標楷體" w:hint="eastAsia"/>
                <w:bCs/>
                <w:kern w:val="0"/>
                <w:u w:val="single"/>
              </w:rPr>
              <w:t>補助托育費用；其補助辦法，由中央社政主管機關另定之</w:t>
            </w:r>
            <w:r w:rsidRPr="001041D0">
              <w:rPr>
                <w:rFonts w:eastAsia="標楷體"/>
                <w:bCs/>
                <w:kern w:val="0"/>
              </w:rPr>
              <w:t>。</w:t>
            </w:r>
          </w:p>
        </w:tc>
        <w:tc>
          <w:tcPr>
            <w:tcW w:w="3260" w:type="dxa"/>
            <w:vMerge/>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15"/>
              </w:numPr>
              <w:adjustRightInd w:val="0"/>
              <w:ind w:leftChars="0"/>
              <w:jc w:val="both"/>
              <w:rPr>
                <w:rFonts w:eastAsia="標楷體"/>
              </w:rPr>
            </w:pPr>
            <w:r w:rsidRPr="001041D0">
              <w:rPr>
                <w:rFonts w:eastAsia="標楷體" w:hint="eastAsia"/>
              </w:rPr>
              <w:t>條次變更。</w:t>
            </w:r>
          </w:p>
          <w:p w:rsidR="006E6C96" w:rsidRPr="001041D0" w:rsidRDefault="006E6C96" w:rsidP="00AA188D">
            <w:pPr>
              <w:numPr>
                <w:ilvl w:val="0"/>
                <w:numId w:val="15"/>
              </w:numPr>
              <w:adjustRightInd w:val="0"/>
              <w:jc w:val="both"/>
              <w:rPr>
                <w:rFonts w:ascii="Times New Roman" w:eastAsia="標楷體" w:hAnsi="Times New Roman" w:cs="Times New Roman"/>
              </w:rPr>
            </w:pPr>
            <w:r w:rsidRPr="001041D0">
              <w:rPr>
                <w:rFonts w:ascii="Times New Roman" w:eastAsia="標楷體" w:hAnsi="Times New Roman" w:cs="Times New Roman"/>
              </w:rPr>
              <w:t>原住民幼兒就讀幼兒園學費之補助，均係比照全體幼兒</w:t>
            </w:r>
            <w:r w:rsidRPr="001041D0">
              <w:rPr>
                <w:rFonts w:ascii="Times New Roman" w:eastAsia="標楷體" w:hAnsi="Times New Roman" w:cs="Times New Roman"/>
              </w:rPr>
              <w:t xml:space="preserve"> 5 </w:t>
            </w:r>
            <w:r w:rsidRPr="001041D0">
              <w:rPr>
                <w:rFonts w:ascii="Times New Roman" w:eastAsia="標楷體" w:hAnsi="Times New Roman" w:cs="Times New Roman"/>
              </w:rPr>
              <w:t>歲免學費之政策規定。</w:t>
            </w:r>
          </w:p>
          <w:p w:rsidR="006E6C96" w:rsidRPr="001041D0" w:rsidRDefault="006E6C96" w:rsidP="00AA188D">
            <w:pPr>
              <w:numPr>
                <w:ilvl w:val="0"/>
                <w:numId w:val="15"/>
              </w:numPr>
              <w:adjustRightInd w:val="0"/>
              <w:jc w:val="both"/>
              <w:rPr>
                <w:rFonts w:eastAsia="標楷體"/>
              </w:rPr>
            </w:pPr>
            <w:r w:rsidRPr="001041D0">
              <w:rPr>
                <w:rFonts w:ascii="Times New Roman" w:eastAsia="標楷體" w:hAnsi="Times New Roman" w:cs="Times New Roman"/>
              </w:rPr>
              <w:t>考量原鄉資源配置短缺、幼兒照護</w:t>
            </w:r>
            <w:r w:rsidRPr="001041D0">
              <w:rPr>
                <w:rFonts w:ascii="標楷體" w:eastAsia="標楷體" w:hAnsi="標楷體" w:hint="eastAsia"/>
              </w:rPr>
              <w:t>系統不足，爰</w:t>
            </w:r>
            <w:r w:rsidRPr="001041D0">
              <w:rPr>
                <w:rFonts w:ascii="Times New Roman" w:eastAsia="標楷體" w:hAnsi="Times New Roman" w:cs="Times New Roman"/>
              </w:rPr>
              <w:t>課予國家向下延伸原住民幼兒學前教育補助至</w:t>
            </w:r>
            <w:r w:rsidRPr="001041D0">
              <w:rPr>
                <w:rFonts w:ascii="Times New Roman" w:eastAsia="標楷體" w:hAnsi="Times New Roman" w:cs="Times New Roman"/>
              </w:rPr>
              <w:t>2</w:t>
            </w:r>
            <w:r w:rsidRPr="001041D0">
              <w:rPr>
                <w:rFonts w:ascii="Times New Roman" w:eastAsia="標楷體" w:hAnsi="Times New Roman" w:cs="Times New Roman"/>
              </w:rPr>
              <w:t>歲</w:t>
            </w:r>
            <w:r w:rsidRPr="001041D0">
              <w:rPr>
                <w:rFonts w:ascii="標楷體" w:eastAsia="標楷體" w:hAnsi="標楷體" w:hint="eastAsia"/>
              </w:rPr>
              <w:t>之義務。</w:t>
            </w:r>
          </w:p>
        </w:tc>
        <w:tc>
          <w:tcPr>
            <w:tcW w:w="2127" w:type="dxa"/>
          </w:tcPr>
          <w:p w:rsidR="006E6C96" w:rsidRPr="001041D0" w:rsidRDefault="006E6C96" w:rsidP="00AA188D">
            <w:pPr>
              <w:pStyle w:val="ab"/>
              <w:numPr>
                <w:ilvl w:val="0"/>
                <w:numId w:val="15"/>
              </w:numPr>
              <w:adjustRightInd w:val="0"/>
              <w:ind w:leftChars="0"/>
              <w:jc w:val="both"/>
              <w:rPr>
                <w:rFonts w:eastAsia="標楷體"/>
              </w:rPr>
            </w:pPr>
          </w:p>
        </w:tc>
        <w:tc>
          <w:tcPr>
            <w:tcW w:w="1842" w:type="dxa"/>
          </w:tcPr>
          <w:p w:rsidR="006E6C96" w:rsidRPr="001041D0" w:rsidRDefault="006E6C96" w:rsidP="00AA188D">
            <w:pPr>
              <w:pStyle w:val="ab"/>
              <w:numPr>
                <w:ilvl w:val="0"/>
                <w:numId w:val="15"/>
              </w:numPr>
              <w:adjustRightInd w:val="0"/>
              <w:ind w:leftChars="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第十一條　各級政府得視需要設立各級原住民族學校或原住民教育班，以利就學，並維護其文化。</w:t>
            </w:r>
          </w:p>
        </w:tc>
        <w:tc>
          <w:tcPr>
            <w:tcW w:w="3685" w:type="dxa"/>
          </w:tcPr>
          <w:p w:rsidR="006E6C96" w:rsidRPr="001041D0" w:rsidRDefault="006E6C96" w:rsidP="00645BCA">
            <w:pPr>
              <w:pStyle w:val="ab"/>
              <w:tabs>
                <w:tab w:val="left" w:pos="531"/>
              </w:tabs>
              <w:adjustRightInd w:val="0"/>
              <w:ind w:leftChars="0" w:left="0"/>
              <w:jc w:val="both"/>
              <w:rPr>
                <w:rFonts w:eastAsia="標楷體"/>
                <w:u w:val="single"/>
              </w:rPr>
            </w:pPr>
            <w:r w:rsidRPr="001041D0">
              <w:rPr>
                <w:rFonts w:ascii="標楷體" w:eastAsia="標楷體" w:hAnsi="標楷體" w:hint="eastAsia"/>
                <w:u w:val="single"/>
              </w:rPr>
              <w:t>本條刪除。</w:t>
            </w:r>
          </w:p>
        </w:tc>
        <w:tc>
          <w:tcPr>
            <w:tcW w:w="2127" w:type="dxa"/>
          </w:tcPr>
          <w:p w:rsidR="006E6C96" w:rsidRPr="001041D0" w:rsidRDefault="006E6C96" w:rsidP="00645BCA">
            <w:pPr>
              <w:pStyle w:val="ab"/>
              <w:tabs>
                <w:tab w:val="left" w:pos="531"/>
              </w:tabs>
              <w:adjustRightInd w:val="0"/>
              <w:ind w:leftChars="0" w:left="0"/>
              <w:jc w:val="both"/>
              <w:rPr>
                <w:rFonts w:ascii="標楷體" w:eastAsia="標楷體" w:hAnsi="標楷體"/>
                <w:u w:val="single"/>
              </w:rPr>
            </w:pPr>
          </w:p>
        </w:tc>
        <w:tc>
          <w:tcPr>
            <w:tcW w:w="1842" w:type="dxa"/>
          </w:tcPr>
          <w:p w:rsidR="006E6C96" w:rsidRPr="001041D0" w:rsidRDefault="006E6C96" w:rsidP="00645BCA">
            <w:pPr>
              <w:pStyle w:val="ab"/>
              <w:tabs>
                <w:tab w:val="left" w:pos="531"/>
              </w:tabs>
              <w:adjustRightInd w:val="0"/>
              <w:ind w:leftChars="0" w:left="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ascii="微軟正黑體" w:eastAsia="微軟正黑體" w:hAnsi="微軟正黑體" w:cs="新細明體"/>
                <w:bCs/>
                <w:kern w:val="0"/>
              </w:rPr>
            </w:pPr>
            <w:r w:rsidRPr="001041D0">
              <w:rPr>
                <w:rFonts w:eastAsia="標楷體"/>
                <w:bCs/>
                <w:kern w:val="0"/>
              </w:rPr>
              <w:t>第</w:t>
            </w:r>
            <w:r w:rsidRPr="001041D0">
              <w:rPr>
                <w:rFonts w:eastAsia="標楷體"/>
                <w:bCs/>
                <w:kern w:val="0"/>
                <w:u w:val="single"/>
              </w:rPr>
              <w:t>十六</w:t>
            </w:r>
            <w:r w:rsidRPr="001041D0">
              <w:rPr>
                <w:rFonts w:eastAsia="標楷體"/>
                <w:bCs/>
                <w:kern w:val="0"/>
              </w:rPr>
              <w:t>條</w:t>
            </w:r>
            <w:r w:rsidRPr="001041D0">
              <w:rPr>
                <w:rFonts w:eastAsia="標楷體" w:hint="eastAsia"/>
                <w:bCs/>
                <w:kern w:val="0"/>
              </w:rPr>
              <w:t xml:space="preserve"> </w:t>
            </w:r>
            <w:r w:rsidRPr="001041D0">
              <w:rPr>
                <w:rFonts w:eastAsia="標楷體" w:hint="eastAsia"/>
                <w:bCs/>
                <w:kern w:val="0"/>
              </w:rPr>
              <w:t>高級中等以下學校得辦理原住民學生住宿，由生活輔導人員管理之；其住宿及伙食費用，由中央政府編列預算全額補助。</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第十二條　高級中等以下學校得辦理原住民學生住宿，由生活輔導人員管理之；其住宿及伙食費用，由中央政府編列預算全額補助。</w:t>
            </w:r>
          </w:p>
        </w:tc>
        <w:tc>
          <w:tcPr>
            <w:tcW w:w="3685" w:type="dxa"/>
          </w:tcPr>
          <w:p w:rsidR="006E6C96" w:rsidRPr="001041D0" w:rsidRDefault="006E6C96" w:rsidP="00645BCA">
            <w:pPr>
              <w:adjustRightInd w:val="0"/>
              <w:snapToGrid w:val="0"/>
              <w:spacing w:line="320" w:lineRule="exact"/>
              <w:ind w:leftChars="18" w:left="45" w:hanging="2"/>
              <w:jc w:val="both"/>
              <w:rPr>
                <w:rFonts w:ascii="Arial" w:eastAsia="標楷體" w:hAnsi="標楷體" w:cs="Arial"/>
                <w:b/>
                <w:sz w:val="40"/>
                <w:szCs w:val="40"/>
              </w:rPr>
            </w:pPr>
            <w:r w:rsidRPr="001041D0">
              <w:rPr>
                <w:rFonts w:eastAsia="標楷體" w:hint="eastAsia"/>
              </w:rPr>
              <w:t>條次變更，內容未修正。</w:t>
            </w:r>
          </w:p>
        </w:tc>
        <w:tc>
          <w:tcPr>
            <w:tcW w:w="2127" w:type="dxa"/>
          </w:tcPr>
          <w:p w:rsidR="006E6C96" w:rsidRPr="001041D0" w:rsidRDefault="006E6C96" w:rsidP="00645BCA">
            <w:pPr>
              <w:adjustRightInd w:val="0"/>
              <w:snapToGrid w:val="0"/>
              <w:spacing w:line="320" w:lineRule="exact"/>
              <w:ind w:leftChars="18" w:left="45" w:hanging="2"/>
              <w:jc w:val="both"/>
              <w:rPr>
                <w:rFonts w:eastAsia="標楷體"/>
              </w:rPr>
            </w:pPr>
          </w:p>
        </w:tc>
        <w:tc>
          <w:tcPr>
            <w:tcW w:w="1842" w:type="dxa"/>
          </w:tcPr>
          <w:p w:rsidR="006E6C96" w:rsidRPr="001041D0" w:rsidRDefault="006E6C96" w:rsidP="00645BCA">
            <w:pPr>
              <w:adjustRightInd w:val="0"/>
              <w:snapToGrid w:val="0"/>
              <w:spacing w:line="320" w:lineRule="exact"/>
              <w:ind w:leftChars="18" w:left="45" w:hanging="2"/>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十七</w:t>
            </w:r>
            <w:r w:rsidRPr="001041D0">
              <w:rPr>
                <w:rFonts w:eastAsia="標楷體"/>
                <w:bCs/>
                <w:kern w:val="0"/>
              </w:rPr>
              <w:t>條</w:t>
            </w:r>
            <w:r w:rsidRPr="001041D0">
              <w:rPr>
                <w:rFonts w:eastAsia="標楷體" w:hint="eastAsia"/>
                <w:bCs/>
                <w:kern w:val="0"/>
              </w:rPr>
              <w:t xml:space="preserve"> </w:t>
            </w:r>
            <w:r w:rsidRPr="001041D0">
              <w:rPr>
                <w:rFonts w:eastAsia="標楷體" w:hint="eastAsia"/>
                <w:bCs/>
                <w:kern w:val="0"/>
              </w:rPr>
              <w:t>高級中等以下學校應主動發掘原住民學生特殊潛能，並依其性向、專長，輔導其適性發展。</w:t>
            </w:r>
          </w:p>
          <w:p w:rsidR="006E6C96" w:rsidRPr="001041D0" w:rsidRDefault="006E6C96" w:rsidP="00645BCA">
            <w:pPr>
              <w:widowControl/>
              <w:shd w:val="clear" w:color="auto" w:fill="FFFFFF"/>
              <w:adjustRightInd w:val="0"/>
              <w:ind w:leftChars="100" w:left="240" w:firstLineChars="200" w:firstLine="480"/>
              <w:jc w:val="both"/>
              <w:rPr>
                <w:rFonts w:eastAsia="標楷體"/>
                <w:bCs/>
                <w:kern w:val="0"/>
              </w:rPr>
            </w:pPr>
            <w:r w:rsidRPr="001041D0">
              <w:rPr>
                <w:rFonts w:eastAsia="標楷體" w:hint="eastAsia"/>
                <w:bCs/>
                <w:kern w:val="0"/>
              </w:rPr>
              <w:t>前項所需輔導經費，由中央政府編列預算酌予補助。</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ascii="標楷體" w:eastAsia="標楷體" w:hAnsi="標楷體" w:cs="新細明體" w:hint="eastAsia"/>
                <w:bCs/>
                <w:kern w:val="0"/>
              </w:rPr>
              <w:t>第十三條　高級中等以下學校應主動發掘原住民學生特殊潛能，並依其性向、專長，輔導其適性發展。</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t>前項所需輔導經費，由中央政府編列預算酌予補助。</w:t>
            </w:r>
          </w:p>
        </w:tc>
        <w:tc>
          <w:tcPr>
            <w:tcW w:w="3685" w:type="dxa"/>
          </w:tcPr>
          <w:p w:rsidR="006E6C96" w:rsidRPr="001041D0" w:rsidRDefault="006E6C96" w:rsidP="00645BCA">
            <w:pPr>
              <w:adjustRightInd w:val="0"/>
              <w:snapToGrid w:val="0"/>
              <w:spacing w:line="320" w:lineRule="exact"/>
              <w:ind w:leftChars="18" w:left="45" w:hanging="2"/>
              <w:jc w:val="both"/>
              <w:rPr>
                <w:rFonts w:eastAsia="標楷體"/>
              </w:rPr>
            </w:pPr>
            <w:r w:rsidRPr="001041D0">
              <w:rPr>
                <w:rFonts w:eastAsia="標楷體" w:hint="eastAsia"/>
              </w:rPr>
              <w:t>條次變更，內容未修正。</w:t>
            </w:r>
          </w:p>
        </w:tc>
        <w:tc>
          <w:tcPr>
            <w:tcW w:w="2127" w:type="dxa"/>
          </w:tcPr>
          <w:p w:rsidR="006E6C96" w:rsidRPr="001041D0" w:rsidRDefault="006E6C96" w:rsidP="00645BCA">
            <w:pPr>
              <w:adjustRightInd w:val="0"/>
              <w:snapToGrid w:val="0"/>
              <w:spacing w:line="320" w:lineRule="exact"/>
              <w:ind w:leftChars="18" w:left="45" w:hanging="2"/>
              <w:jc w:val="both"/>
              <w:rPr>
                <w:rFonts w:eastAsia="標楷體"/>
              </w:rPr>
            </w:pPr>
          </w:p>
        </w:tc>
        <w:tc>
          <w:tcPr>
            <w:tcW w:w="1842" w:type="dxa"/>
          </w:tcPr>
          <w:p w:rsidR="006E6C96" w:rsidRPr="001041D0" w:rsidRDefault="006E6C96" w:rsidP="00645BCA">
            <w:pPr>
              <w:adjustRightInd w:val="0"/>
              <w:snapToGrid w:val="0"/>
              <w:spacing w:line="320" w:lineRule="exact"/>
              <w:ind w:leftChars="18" w:left="45" w:hanging="2"/>
              <w:jc w:val="both"/>
              <w:rPr>
                <w:rFonts w:eastAsia="標楷體"/>
              </w:rPr>
            </w:pPr>
          </w:p>
        </w:tc>
      </w:tr>
      <w:tr w:rsidR="007D2ACC" w:rsidRPr="001041D0" w:rsidTr="007D2ACC">
        <w:trPr>
          <w:jc w:val="center"/>
        </w:trPr>
        <w:tc>
          <w:tcPr>
            <w:tcW w:w="3823" w:type="dxa"/>
            <w:shd w:val="clear" w:color="auto" w:fill="auto"/>
          </w:tcPr>
          <w:p w:rsidR="006E6C96" w:rsidRDefault="006E6C96" w:rsidP="00645BCA">
            <w:pPr>
              <w:widowControl/>
              <w:shd w:val="clear" w:color="auto" w:fill="FFFFFF"/>
              <w:adjustRightInd w:val="0"/>
              <w:ind w:left="280" w:hanging="280"/>
              <w:jc w:val="both"/>
              <w:rPr>
                <w:rFonts w:eastAsia="標楷體"/>
                <w:bCs/>
                <w:kern w:val="0"/>
              </w:rPr>
            </w:pPr>
            <w:r w:rsidRPr="001041D0">
              <w:rPr>
                <w:rFonts w:eastAsia="標楷體"/>
                <w:bCs/>
                <w:kern w:val="0"/>
              </w:rPr>
              <w:t>第</w:t>
            </w:r>
            <w:r w:rsidRPr="001041D0">
              <w:rPr>
                <w:rFonts w:eastAsia="標楷體"/>
                <w:bCs/>
                <w:kern w:val="0"/>
                <w:u w:val="single"/>
              </w:rPr>
              <w:t>十八</w:t>
            </w:r>
            <w:r w:rsidRPr="001041D0">
              <w:rPr>
                <w:rFonts w:eastAsia="標楷體"/>
                <w:bCs/>
                <w:kern w:val="0"/>
              </w:rPr>
              <w:t>條</w:t>
            </w:r>
            <w:r w:rsidRPr="001041D0">
              <w:rPr>
                <w:rFonts w:eastAsia="標楷體"/>
                <w:bCs/>
                <w:kern w:val="0"/>
              </w:rPr>
              <w:t xml:space="preserve"> </w:t>
            </w:r>
            <w:r w:rsidRPr="001041D0">
              <w:rPr>
                <w:rFonts w:eastAsia="標楷體"/>
                <w:bCs/>
                <w:kern w:val="0"/>
              </w:rPr>
              <w:t>高級中等以下學校於原住民學生就讀時，均應實施民族教育；其原住民學生</w:t>
            </w:r>
            <w:r w:rsidRPr="001041D0">
              <w:rPr>
                <w:rFonts w:eastAsia="標楷體" w:hint="eastAsia"/>
                <w:bCs/>
                <w:kern w:val="0"/>
              </w:rPr>
              <w:t>達一定人數或比例時，應設立民族教育資源教室，</w:t>
            </w:r>
            <w:r w:rsidRPr="001041D0">
              <w:rPr>
                <w:rFonts w:eastAsia="標楷體"/>
                <w:bCs/>
                <w:kern w:val="0"/>
              </w:rPr>
              <w:t>進行民族教育及一般課業輔導。</w:t>
            </w:r>
          </w:p>
          <w:p w:rsidR="006E6C96" w:rsidRPr="007C3211" w:rsidRDefault="006E6C96" w:rsidP="00645BCA">
            <w:pPr>
              <w:widowControl/>
              <w:shd w:val="clear" w:color="auto" w:fill="FFFFFF"/>
              <w:adjustRightInd w:val="0"/>
              <w:ind w:leftChars="100" w:left="240" w:firstLineChars="200" w:firstLine="480"/>
              <w:jc w:val="both"/>
              <w:rPr>
                <w:rFonts w:eastAsia="標楷體"/>
                <w:bCs/>
                <w:kern w:val="0"/>
              </w:rPr>
            </w:pPr>
            <w:r w:rsidRPr="001041D0">
              <w:rPr>
                <w:rFonts w:eastAsia="標楷體" w:hint="eastAsia"/>
              </w:rPr>
              <w:lastRenderedPageBreak/>
              <w:t>前項人數或比例，由中央原住民族主管機關會同中央主管教育行政機關公告之。</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lastRenderedPageBreak/>
              <w:t>第十四條　高級中等以下學校於原住民學生就讀時，均應實施民族教育；其原住民學生達一定人數或比例時，應設立民族教育資源教室，進行民族教育及一般課業輔導。</w:t>
            </w:r>
          </w:p>
          <w:p w:rsidR="006E6C96" w:rsidRPr="001041D0" w:rsidRDefault="006E6C96" w:rsidP="00645BCA">
            <w:pPr>
              <w:widowControl/>
              <w:shd w:val="clear" w:color="auto" w:fill="FFFFFF"/>
              <w:adjustRightInd w:val="0"/>
              <w:ind w:left="281" w:firstLineChars="200" w:firstLine="480"/>
              <w:jc w:val="both"/>
              <w:rPr>
                <w:rFonts w:ascii="Arial" w:eastAsia="標楷體" w:hAnsi="標楷體" w:cs="Arial"/>
                <w:b/>
                <w:sz w:val="40"/>
                <w:szCs w:val="40"/>
              </w:rPr>
            </w:pPr>
            <w:r w:rsidRPr="001041D0">
              <w:rPr>
                <w:rFonts w:ascii="標楷體" w:eastAsia="標楷體" w:hAnsi="標楷體" w:cs="新細明體" w:hint="eastAsia"/>
                <w:bCs/>
                <w:kern w:val="0"/>
              </w:rPr>
              <w:lastRenderedPageBreak/>
              <w:t>前項人數或比例，由中央原住民族主管機關會同中央主管教育行政機關公告之。</w:t>
            </w:r>
          </w:p>
        </w:tc>
        <w:tc>
          <w:tcPr>
            <w:tcW w:w="3685" w:type="dxa"/>
          </w:tcPr>
          <w:p w:rsidR="006E6C96" w:rsidRPr="001041D0" w:rsidRDefault="006E6C96" w:rsidP="00645BCA">
            <w:pPr>
              <w:pStyle w:val="ab"/>
              <w:adjustRightInd w:val="0"/>
              <w:ind w:leftChars="0" w:left="0"/>
              <w:jc w:val="both"/>
              <w:rPr>
                <w:rFonts w:ascii="標楷體" w:eastAsia="標楷體" w:hAnsi="標楷體"/>
              </w:rPr>
            </w:pPr>
            <w:r w:rsidRPr="001041D0">
              <w:rPr>
                <w:rFonts w:eastAsia="標楷體" w:hint="eastAsia"/>
              </w:rPr>
              <w:lastRenderedPageBreak/>
              <w:t>條次變更，內容未修正。</w:t>
            </w:r>
          </w:p>
        </w:tc>
        <w:tc>
          <w:tcPr>
            <w:tcW w:w="2127" w:type="dxa"/>
          </w:tcPr>
          <w:p w:rsidR="006E6C96" w:rsidRPr="001041D0" w:rsidRDefault="006E6C96" w:rsidP="00645BCA">
            <w:pPr>
              <w:pStyle w:val="ab"/>
              <w:adjustRightInd w:val="0"/>
              <w:ind w:leftChars="0" w:left="0"/>
              <w:jc w:val="both"/>
              <w:rPr>
                <w:rFonts w:eastAsia="標楷體"/>
              </w:rPr>
            </w:pPr>
          </w:p>
        </w:tc>
        <w:tc>
          <w:tcPr>
            <w:tcW w:w="1842" w:type="dxa"/>
          </w:tcPr>
          <w:p w:rsidR="006E6C96" w:rsidRPr="001041D0" w:rsidRDefault="006E6C96" w:rsidP="00645BCA">
            <w:pPr>
              <w:pStyle w:val="ab"/>
              <w:adjustRightInd w:val="0"/>
              <w:ind w:leftChars="0" w:left="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ascii="標楷體" w:eastAsia="標楷體" w:hAnsi="標楷體" w:cs="新細明體" w:hint="eastAsia"/>
                <w:bCs/>
                <w:kern w:val="0"/>
              </w:rPr>
              <w:t>第</w:t>
            </w:r>
            <w:r w:rsidRPr="001041D0">
              <w:rPr>
                <w:rFonts w:ascii="標楷體" w:eastAsia="標楷體" w:hAnsi="標楷體" w:cs="新細明體" w:hint="eastAsia"/>
                <w:bCs/>
                <w:kern w:val="0"/>
                <w:u w:val="single"/>
              </w:rPr>
              <w:t>十九</w:t>
            </w:r>
            <w:r w:rsidRPr="001041D0">
              <w:rPr>
                <w:rFonts w:ascii="標楷體" w:eastAsia="標楷體" w:hAnsi="標楷體" w:cs="新細明體" w:hint="eastAsia"/>
                <w:bCs/>
                <w:kern w:val="0"/>
              </w:rPr>
              <w:t>條　直轄市、縣(市)主管機關應擇定一所以上學校，設立民族教育資源中心，支援轄區內或鄰近地區各級一般學校之民族教育。</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第十五條　直轄市、縣(市)主管機關應擇定一所以上學校，設立民族教育資源中心，支援轄區內或鄰近地區各級一般學校之民族教育。</w:t>
            </w:r>
          </w:p>
        </w:tc>
        <w:tc>
          <w:tcPr>
            <w:tcW w:w="3685" w:type="dxa"/>
          </w:tcPr>
          <w:p w:rsidR="006E6C96" w:rsidRPr="001041D0" w:rsidRDefault="006E6C96" w:rsidP="00645BCA">
            <w:pPr>
              <w:adjustRightInd w:val="0"/>
              <w:jc w:val="both"/>
              <w:rPr>
                <w:rFonts w:ascii="Arial" w:eastAsia="標楷體" w:hAnsi="標楷體" w:cs="Arial"/>
                <w:b/>
                <w:sz w:val="40"/>
                <w:szCs w:val="40"/>
              </w:rPr>
            </w:pPr>
            <w:r w:rsidRPr="001041D0">
              <w:rPr>
                <w:rFonts w:eastAsia="標楷體" w:hint="eastAsia"/>
              </w:rPr>
              <w:t>條次變更，內容未修正。</w:t>
            </w:r>
          </w:p>
        </w:tc>
        <w:tc>
          <w:tcPr>
            <w:tcW w:w="2127" w:type="dxa"/>
          </w:tcPr>
          <w:p w:rsidR="006E6C96" w:rsidRPr="001041D0" w:rsidRDefault="006E6C96" w:rsidP="00645BCA">
            <w:pPr>
              <w:adjustRightInd w:val="0"/>
              <w:jc w:val="both"/>
              <w:rPr>
                <w:rFonts w:eastAsia="標楷體"/>
              </w:rPr>
            </w:pPr>
          </w:p>
        </w:tc>
        <w:tc>
          <w:tcPr>
            <w:tcW w:w="1842" w:type="dxa"/>
          </w:tcPr>
          <w:p w:rsidR="006E6C96" w:rsidRPr="001041D0" w:rsidRDefault="006E6C96" w:rsidP="00645BCA">
            <w:p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Times New Roman" w:eastAsia="標楷體" w:hAnsi="Times New Roman" w:cs="Times New Roman"/>
                <w:bCs/>
                <w:kern w:val="0"/>
              </w:rPr>
            </w:pPr>
            <w:r w:rsidRPr="001041D0">
              <w:rPr>
                <w:rFonts w:ascii="Times New Roman" w:eastAsia="標楷體" w:hAnsi="Times New Roman" w:cs="Times New Roman"/>
                <w:bCs/>
                <w:kern w:val="0"/>
              </w:rPr>
              <w:t>第二十條</w:t>
            </w:r>
            <w:r w:rsidRPr="001041D0">
              <w:rPr>
                <w:rFonts w:ascii="Times New Roman" w:eastAsia="標楷體" w:hAnsi="Times New Roman" w:cs="Times New Roman"/>
                <w:bCs/>
                <w:kern w:val="0"/>
              </w:rPr>
              <w:t xml:space="preserve">  </w:t>
            </w:r>
            <w:r w:rsidRPr="001041D0">
              <w:rPr>
                <w:rFonts w:ascii="Times New Roman" w:eastAsia="標楷體" w:hAnsi="Times New Roman" w:cs="Times New Roman"/>
                <w:bCs/>
                <w:kern w:val="0"/>
              </w:rPr>
              <w:t>主管教育行政機關為教育創新及發展原住民族教育文化，得指定所屬公立高級中等以下學校，或由學校提出申請，依學校型態實驗條例之規定，辦理學校型態實驗教育，除適用該條例第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20</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條規定外，並得不適用教育人員任用條例第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4</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條第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1</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項、第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5</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條第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1</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項及第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6</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條第</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1</w:t>
            </w:r>
            <w:r w:rsidRPr="001041D0">
              <w:rPr>
                <w:rFonts w:ascii="Times New Roman" w:eastAsia="標楷體" w:hAnsi="Times New Roman" w:cs="Times New Roman" w:hint="eastAsia"/>
                <w:bCs/>
                <w:kern w:val="0"/>
              </w:rPr>
              <w:t xml:space="preserve"> </w:t>
            </w:r>
            <w:r w:rsidRPr="001041D0">
              <w:rPr>
                <w:rFonts w:ascii="Times New Roman" w:eastAsia="標楷體" w:hAnsi="Times New Roman" w:cs="Times New Roman"/>
                <w:bCs/>
                <w:kern w:val="0"/>
              </w:rPr>
              <w:t>項之規定。</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29"/>
              </w:numPr>
              <w:adjustRightInd w:val="0"/>
              <w:ind w:leftChars="0"/>
              <w:jc w:val="both"/>
              <w:rPr>
                <w:rFonts w:ascii="標楷體" w:eastAsia="標楷體" w:hAnsi="標楷體" w:cs="新細明體"/>
                <w:bCs/>
                <w:kern w:val="0"/>
              </w:rPr>
            </w:pPr>
            <w:r w:rsidRPr="001041D0">
              <w:rPr>
                <w:rFonts w:ascii="標楷體" w:eastAsia="標楷體" w:hAnsi="標楷體" w:cs="新細明體" w:hint="eastAsia"/>
                <w:bCs/>
                <w:kern w:val="0"/>
              </w:rPr>
              <w:t>本條新增</w:t>
            </w:r>
          </w:p>
          <w:p w:rsidR="006E6C96" w:rsidRPr="001041D0" w:rsidRDefault="006E6C96" w:rsidP="00AA188D">
            <w:pPr>
              <w:pStyle w:val="ab"/>
              <w:numPr>
                <w:ilvl w:val="0"/>
                <w:numId w:val="29"/>
              </w:numPr>
              <w:adjustRightInd w:val="0"/>
              <w:ind w:leftChars="0"/>
              <w:jc w:val="both"/>
              <w:rPr>
                <w:rFonts w:ascii="標楷體" w:eastAsia="標楷體" w:hAnsi="標楷體" w:cs="新細明體"/>
                <w:bCs/>
                <w:kern w:val="0"/>
              </w:rPr>
            </w:pPr>
            <w:r w:rsidRPr="001041D0">
              <w:rPr>
                <w:rFonts w:ascii="Arial" w:eastAsia="標楷體" w:hAnsi="標楷體" w:cs="Arial" w:hint="eastAsia"/>
              </w:rPr>
              <w:t>為辦理原住民族實驗教育並鬆綁校長資格與任期。</w:t>
            </w:r>
          </w:p>
        </w:tc>
        <w:tc>
          <w:tcPr>
            <w:tcW w:w="2127" w:type="dxa"/>
          </w:tcPr>
          <w:p w:rsidR="006E6C96" w:rsidRPr="00041860" w:rsidRDefault="006E6C96" w:rsidP="00041860">
            <w:pPr>
              <w:adjustRightInd w:val="0"/>
              <w:jc w:val="both"/>
              <w:rPr>
                <w:rFonts w:ascii="標楷體" w:eastAsia="標楷體" w:hAnsi="標楷體" w:cs="新細明體"/>
                <w:bCs/>
                <w:kern w:val="0"/>
              </w:rPr>
            </w:pPr>
          </w:p>
        </w:tc>
        <w:tc>
          <w:tcPr>
            <w:tcW w:w="1842" w:type="dxa"/>
          </w:tcPr>
          <w:p w:rsidR="006E6C96" w:rsidRPr="00041860" w:rsidRDefault="006E6C96" w:rsidP="00041860">
            <w:pPr>
              <w:adjustRightInd w:val="0"/>
              <w:jc w:val="both"/>
              <w:rPr>
                <w:rFonts w:ascii="標楷體" w:eastAsia="標楷體" w:hAnsi="標楷體" w:cs="新細明體"/>
                <w:bCs/>
                <w:kern w:val="0"/>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二十</w:t>
            </w:r>
            <w:r w:rsidRPr="001041D0">
              <w:rPr>
                <w:rFonts w:eastAsia="標楷體" w:hint="eastAsia"/>
                <w:bCs/>
                <w:kern w:val="0"/>
                <w:u w:val="single"/>
              </w:rPr>
              <w:t>一</w:t>
            </w:r>
            <w:r w:rsidRPr="001041D0">
              <w:rPr>
                <w:rFonts w:eastAsia="標楷體"/>
                <w:bCs/>
                <w:kern w:val="0"/>
              </w:rPr>
              <w:t>條</w:t>
            </w:r>
            <w:r w:rsidRPr="001041D0">
              <w:rPr>
                <w:rFonts w:eastAsia="標楷體"/>
                <w:bCs/>
                <w:kern w:val="0"/>
              </w:rPr>
              <w:t xml:space="preserve">  </w:t>
            </w:r>
            <w:r w:rsidRPr="001041D0">
              <w:rPr>
                <w:rFonts w:eastAsia="標楷體"/>
                <w:bCs/>
                <w:kern w:val="0"/>
              </w:rPr>
              <w:t>高級中等以上學校，應保障原住民學生入學及就學機會，必要時，得採額外保障辦理；公費留學並應提供名額，保障培育原住民之人才；其辦法，由中央主管教育行政機關定之。</w:t>
            </w:r>
          </w:p>
          <w:p w:rsidR="006E6C96" w:rsidRPr="001041D0" w:rsidRDefault="006E6C96" w:rsidP="00645BCA">
            <w:pPr>
              <w:widowControl/>
              <w:shd w:val="clear" w:color="auto" w:fill="FFFFFF"/>
              <w:adjustRightInd w:val="0"/>
              <w:ind w:left="278" w:firstLine="431"/>
              <w:jc w:val="both"/>
              <w:rPr>
                <w:rFonts w:ascii="標楷體" w:eastAsia="標楷體" w:hAnsi="標楷體" w:cs="新細明體"/>
                <w:bCs/>
                <w:kern w:val="0"/>
              </w:rPr>
            </w:pPr>
            <w:r w:rsidRPr="001041D0">
              <w:rPr>
                <w:rFonts w:eastAsia="標楷體"/>
                <w:bCs/>
                <w:kern w:val="0"/>
                <w:u w:val="single"/>
              </w:rPr>
              <w:lastRenderedPageBreak/>
              <w:t>前</w:t>
            </w:r>
            <w:r w:rsidRPr="001041D0">
              <w:rPr>
                <w:rFonts w:eastAsia="標楷體" w:hint="eastAsia"/>
                <w:bCs/>
                <w:kern w:val="0"/>
                <w:u w:val="single"/>
              </w:rPr>
              <w:t>項原住民公費留學保障名額之學門，中央主管教育行政機關應每年會商中央原住民族主管機關定之</w:t>
            </w:r>
            <w:r w:rsidRPr="001041D0">
              <w:rPr>
                <w:rFonts w:eastAsia="標楷體" w:hint="eastAsia"/>
                <w:bCs/>
                <w:kern w:val="0"/>
              </w:rPr>
              <w:t>。</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lastRenderedPageBreak/>
              <w:t>第十六條　高級中等以上學校，應保障原住民學生入學及就學機會，必要時，得採額外保障辦理；公費留學並應提供名額，保障培育原住民之人才；其辦法，由中央主管教育行政機關定之。</w:t>
            </w:r>
          </w:p>
        </w:tc>
        <w:tc>
          <w:tcPr>
            <w:tcW w:w="3685" w:type="dxa"/>
          </w:tcPr>
          <w:p w:rsidR="006E6C96" w:rsidRDefault="006E6C96" w:rsidP="00AA188D">
            <w:pPr>
              <w:pStyle w:val="ab"/>
              <w:numPr>
                <w:ilvl w:val="0"/>
                <w:numId w:val="32"/>
              </w:numPr>
              <w:ind w:leftChars="0"/>
              <w:jc w:val="both"/>
              <w:rPr>
                <w:rFonts w:eastAsia="標楷體"/>
              </w:rPr>
            </w:pPr>
            <w:r w:rsidRPr="001041D0">
              <w:rPr>
                <w:rFonts w:eastAsia="標楷體" w:hint="eastAsia"/>
              </w:rPr>
              <w:t>條次變更。</w:t>
            </w:r>
          </w:p>
          <w:p w:rsidR="006E6C96" w:rsidRPr="007C3211" w:rsidRDefault="006E6C96" w:rsidP="00AA188D">
            <w:pPr>
              <w:pStyle w:val="ab"/>
              <w:numPr>
                <w:ilvl w:val="0"/>
                <w:numId w:val="32"/>
              </w:numPr>
              <w:ind w:leftChars="0"/>
              <w:jc w:val="both"/>
              <w:rPr>
                <w:rFonts w:eastAsia="標楷體"/>
              </w:rPr>
            </w:pPr>
            <w:r w:rsidRPr="007C3211">
              <w:rPr>
                <w:rFonts w:ascii="標楷體" w:eastAsia="標楷體" w:hAnsi="標楷體" w:hint="eastAsia"/>
              </w:rPr>
              <w:t>為落實原住民高等教育人才培育，原住民公費留學</w:t>
            </w:r>
            <w:r w:rsidRPr="007C3211">
              <w:rPr>
                <w:rFonts w:eastAsia="標楷體" w:hint="eastAsia"/>
                <w:bCs/>
                <w:kern w:val="0"/>
              </w:rPr>
              <w:t>之學門，中央主管教育行政機關應會商中央原住民族主管機關定之，爰增訂第二項。</w:t>
            </w:r>
          </w:p>
          <w:p w:rsidR="006E6C96" w:rsidRPr="001041D0" w:rsidRDefault="006E6C96" w:rsidP="00645BCA">
            <w:pPr>
              <w:pStyle w:val="ab"/>
              <w:ind w:leftChars="0" w:left="456" w:hangingChars="190" w:hanging="456"/>
              <w:jc w:val="both"/>
              <w:rPr>
                <w:rFonts w:eastAsia="標楷體"/>
              </w:rPr>
            </w:pPr>
          </w:p>
        </w:tc>
        <w:tc>
          <w:tcPr>
            <w:tcW w:w="2127" w:type="dxa"/>
          </w:tcPr>
          <w:p w:rsidR="006E6C96" w:rsidRPr="00041860" w:rsidRDefault="006E6C96" w:rsidP="00041860">
            <w:pPr>
              <w:jc w:val="both"/>
              <w:rPr>
                <w:rFonts w:eastAsia="標楷體"/>
              </w:rPr>
            </w:pPr>
          </w:p>
        </w:tc>
        <w:tc>
          <w:tcPr>
            <w:tcW w:w="1842" w:type="dxa"/>
          </w:tcPr>
          <w:p w:rsidR="006E6C96" w:rsidRPr="00041860" w:rsidRDefault="006E6C96" w:rsidP="00041860">
            <w:pPr>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ascii="標楷體" w:eastAsia="標楷體" w:hAnsi="標楷體" w:cs="新細明體" w:hint="eastAsia"/>
                <w:bCs/>
                <w:kern w:val="0"/>
              </w:rPr>
              <w:t>第</w:t>
            </w:r>
            <w:r w:rsidRPr="001041D0">
              <w:rPr>
                <w:rFonts w:ascii="標楷體" w:eastAsia="標楷體" w:hAnsi="標楷體" w:cs="新細明體" w:hint="eastAsia"/>
                <w:bCs/>
                <w:kern w:val="0"/>
                <w:u w:val="single"/>
              </w:rPr>
              <w:t>二十二</w:t>
            </w:r>
            <w:r w:rsidRPr="001041D0">
              <w:rPr>
                <w:rFonts w:ascii="標楷體" w:eastAsia="標楷體" w:hAnsi="標楷體" w:cs="新細明體" w:hint="eastAsia"/>
                <w:bCs/>
                <w:kern w:val="0"/>
              </w:rPr>
              <w:t xml:space="preserve">條  </w:t>
            </w:r>
            <w:r w:rsidRPr="001041D0">
              <w:rPr>
                <w:rFonts w:ascii="標楷體" w:eastAsia="標楷體" w:hAnsi="標楷體" w:cs="新細明體" w:hint="eastAsia"/>
                <w:bCs/>
                <w:kern w:val="0"/>
                <w:u w:val="single"/>
              </w:rPr>
              <w:t>中央原住民族主管機關應每年辦理原住民族學生高等教育人才需求領域調查，會商中央主管教育行政機關專案調整大專校院原住民學生升學外加名額，其相關規定，由中央主管教育行政機關會同中央原住民族主管機關定之</w:t>
            </w:r>
            <w:r w:rsidRPr="001041D0">
              <w:rPr>
                <w:rFonts w:ascii="標楷體" w:eastAsia="標楷體" w:hAnsi="標楷體" w:cs="新細明體" w:hint="eastAsia"/>
                <w:bCs/>
                <w:kern w:val="0"/>
              </w:rPr>
              <w:t>。</w:t>
            </w:r>
          </w:p>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ascii="標楷體" w:eastAsia="標楷體" w:hAnsi="標楷體" w:cs="新細明體" w:hint="eastAsia"/>
                <w:bCs/>
                <w:kern w:val="0"/>
              </w:rPr>
              <w:t xml:space="preserve">     </w:t>
            </w:r>
            <w:r>
              <w:rPr>
                <w:rFonts w:ascii="標楷體" w:eastAsia="標楷體" w:hAnsi="標楷體" w:cs="新細明體"/>
                <w:bCs/>
                <w:kern w:val="0"/>
              </w:rPr>
              <w:t xml:space="preserve"> </w:t>
            </w:r>
            <w:r w:rsidRPr="001041D0">
              <w:rPr>
                <w:rFonts w:ascii="標楷體" w:eastAsia="標楷體" w:hAnsi="標楷體" w:cs="新細明體" w:hint="eastAsia"/>
                <w:bCs/>
                <w:kern w:val="0"/>
                <w:u w:val="single"/>
              </w:rPr>
              <w:t>中央政府辦理前項原住民學生升學外加名額專案調整比率之規定，得補助大專校院開設相關系所、專班或是推廣教育學分班；其設立所需師資與資源配置需求，由中央主管教育行政機關會同中央原住民族主管機關專案核定之</w:t>
            </w:r>
            <w:r w:rsidRPr="001041D0">
              <w:rPr>
                <w:rFonts w:ascii="標楷體" w:eastAsia="標楷體" w:hAnsi="標楷體" w:cs="新細明體" w:hint="eastAsia"/>
                <w:bCs/>
                <w:kern w:val="0"/>
              </w:rPr>
              <w:t>。</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u w:val="single"/>
              </w:rPr>
            </w:pPr>
            <w:r w:rsidRPr="001041D0">
              <w:rPr>
                <w:rFonts w:ascii="標楷體" w:eastAsia="標楷體" w:hAnsi="標楷體" w:cs="新細明體" w:hint="eastAsia"/>
                <w:bCs/>
                <w:kern w:val="0"/>
              </w:rPr>
              <w:t xml:space="preserve">第十七條　</w:t>
            </w:r>
            <w:r w:rsidRPr="001041D0">
              <w:rPr>
                <w:rFonts w:ascii="標楷體" w:eastAsia="標楷體" w:hAnsi="標楷體" w:cs="新細明體" w:hint="eastAsia"/>
                <w:bCs/>
                <w:kern w:val="0"/>
                <w:u w:val="single"/>
              </w:rPr>
              <w:t>為發展原住民之民族學術，培育原住民高等人才及培養原住民族教育師資，以促進原住民於政治、經濟、教育、文化、社會等各方面之發展，政府應鼓勵大學設相關院、系、所、中心。</w:t>
            </w:r>
          </w:p>
          <w:p w:rsidR="006E6C96" w:rsidRPr="001041D0" w:rsidRDefault="006E6C96" w:rsidP="00645BCA">
            <w:pPr>
              <w:widowControl/>
              <w:shd w:val="clear" w:color="auto" w:fill="FFFFFF"/>
              <w:adjustRightInd w:val="0"/>
              <w:ind w:left="240" w:firstLine="560"/>
              <w:jc w:val="both"/>
              <w:rPr>
                <w:rFonts w:ascii="標楷體" w:eastAsia="標楷體" w:hAnsi="標楷體" w:cs="新細明體"/>
                <w:bCs/>
                <w:kern w:val="0"/>
              </w:rPr>
            </w:pPr>
            <w:r w:rsidRPr="001041D0">
              <w:rPr>
                <w:rFonts w:ascii="標楷體" w:eastAsia="標楷體" w:hAnsi="標楷體" w:cs="新細明體" w:hint="eastAsia"/>
                <w:bCs/>
                <w:kern w:val="0"/>
                <w:u w:val="single"/>
              </w:rPr>
              <w:t>前項大學院、系、所、中心辦理與原住民教育相關事項</w:t>
            </w:r>
            <w:r w:rsidRPr="001041D0">
              <w:rPr>
                <w:rFonts w:ascii="標楷體" w:eastAsia="標楷體" w:hAnsi="標楷體" w:cs="新細明體" w:hint="eastAsia"/>
                <w:bCs/>
                <w:kern w:val="0"/>
              </w:rPr>
              <w:t>，</w:t>
            </w:r>
            <w:r w:rsidRPr="001041D0">
              <w:rPr>
                <w:rFonts w:ascii="標楷體" w:eastAsia="標楷體" w:hAnsi="標楷體" w:cs="新細明體" w:hint="eastAsia"/>
                <w:bCs/>
                <w:kern w:val="0"/>
                <w:u w:val="single"/>
              </w:rPr>
              <w:t>中央原住民族主管機關得編列預算酌予補助。</w:t>
            </w:r>
          </w:p>
        </w:tc>
        <w:tc>
          <w:tcPr>
            <w:tcW w:w="3685" w:type="dxa"/>
          </w:tcPr>
          <w:p w:rsidR="006E6C96" w:rsidRPr="001041D0" w:rsidRDefault="006E6C96" w:rsidP="00AA188D">
            <w:pPr>
              <w:pStyle w:val="ab"/>
              <w:numPr>
                <w:ilvl w:val="0"/>
                <w:numId w:val="16"/>
              </w:numPr>
              <w:ind w:leftChars="0"/>
              <w:jc w:val="both"/>
              <w:rPr>
                <w:rFonts w:ascii="標楷體" w:eastAsia="標楷體" w:hAnsi="標楷體"/>
              </w:rPr>
            </w:pPr>
            <w:r w:rsidRPr="001041D0">
              <w:rPr>
                <w:rFonts w:ascii="標楷體" w:eastAsia="標楷體" w:hAnsi="標楷體" w:hint="eastAsia"/>
              </w:rPr>
              <w:t>條次變更。</w:t>
            </w:r>
          </w:p>
          <w:p w:rsidR="006E6C96" w:rsidRPr="001041D0" w:rsidRDefault="006E6C96" w:rsidP="00AA188D">
            <w:pPr>
              <w:pStyle w:val="ab"/>
              <w:numPr>
                <w:ilvl w:val="0"/>
                <w:numId w:val="16"/>
              </w:numPr>
              <w:ind w:leftChars="0"/>
              <w:jc w:val="both"/>
              <w:rPr>
                <w:rFonts w:ascii="標楷體" w:eastAsia="標楷體" w:hAnsi="標楷體"/>
              </w:rPr>
            </w:pPr>
            <w:r w:rsidRPr="001041D0">
              <w:rPr>
                <w:rFonts w:ascii="標楷體" w:eastAsia="標楷體" w:hAnsi="標楷體" w:hint="eastAsia"/>
              </w:rPr>
              <w:t>擴大原住民學生進入各級學校之外加名額。</w:t>
            </w:r>
          </w:p>
          <w:p w:rsidR="006E6C96" w:rsidRPr="001041D0" w:rsidRDefault="006E6C96" w:rsidP="00AA188D">
            <w:pPr>
              <w:pStyle w:val="ab"/>
              <w:numPr>
                <w:ilvl w:val="0"/>
                <w:numId w:val="16"/>
              </w:numPr>
              <w:ind w:leftChars="0"/>
              <w:jc w:val="both"/>
              <w:rPr>
                <w:rFonts w:ascii="標楷體" w:eastAsia="標楷體" w:hAnsi="標楷體"/>
              </w:rPr>
            </w:pPr>
            <w:r w:rsidRPr="001041D0">
              <w:rPr>
                <w:rFonts w:ascii="標楷體" w:eastAsia="標楷體" w:hAnsi="標楷體" w:hint="eastAsia"/>
              </w:rPr>
              <w:t>原住民族高等教育人才領域有集中化之趨勢，為以原住民族部落自治人才之需求考量，中央政府應每年理原住民族學生高等教育人才需求領域調查，並以調查結果專案調整大專校院原住民學生升學外加名額。</w:t>
            </w:r>
          </w:p>
          <w:p w:rsidR="006E6C96" w:rsidRPr="001041D0" w:rsidRDefault="006E6C96" w:rsidP="00AA188D">
            <w:pPr>
              <w:pStyle w:val="ab"/>
              <w:numPr>
                <w:ilvl w:val="0"/>
                <w:numId w:val="16"/>
              </w:numPr>
              <w:ind w:leftChars="0"/>
              <w:jc w:val="both"/>
              <w:rPr>
                <w:rFonts w:ascii="標楷體" w:eastAsia="標楷體" w:hAnsi="標楷體"/>
              </w:rPr>
            </w:pPr>
            <w:r w:rsidRPr="001041D0">
              <w:rPr>
                <w:rFonts w:ascii="標楷體" w:eastAsia="標楷體" w:hAnsi="標楷體" w:hint="eastAsia"/>
              </w:rPr>
              <w:t>建立符合原住民族需求之教育體系為本法之目標之一，因應此需求而新設之教學研究機構，應不受現行其他相關法規之限制。</w:t>
            </w:r>
          </w:p>
        </w:tc>
        <w:tc>
          <w:tcPr>
            <w:tcW w:w="2127" w:type="dxa"/>
          </w:tcPr>
          <w:p w:rsidR="006E6C96" w:rsidRDefault="006E6C96" w:rsidP="00041860">
            <w:pPr>
              <w:ind w:left="-36"/>
              <w:jc w:val="both"/>
              <w:rPr>
                <w:rFonts w:ascii="標楷體" w:eastAsia="標楷體" w:hAnsi="標楷體"/>
              </w:rPr>
            </w:pPr>
          </w:p>
          <w:p w:rsidR="006E6C96" w:rsidRPr="00041860" w:rsidRDefault="006E6C96" w:rsidP="00041860">
            <w:pPr>
              <w:ind w:left="-36"/>
              <w:jc w:val="both"/>
              <w:rPr>
                <w:rFonts w:ascii="標楷體" w:eastAsia="標楷體" w:hAnsi="標楷體"/>
              </w:rPr>
            </w:pPr>
          </w:p>
        </w:tc>
        <w:tc>
          <w:tcPr>
            <w:tcW w:w="1842" w:type="dxa"/>
          </w:tcPr>
          <w:p w:rsidR="006E6C96" w:rsidRDefault="006E6C96" w:rsidP="00041860">
            <w:pPr>
              <w:ind w:left="-36"/>
              <w:jc w:val="both"/>
              <w:rPr>
                <w:rFonts w:ascii="標楷體" w:eastAsia="標楷體" w:hAnsi="標楷體"/>
              </w:rPr>
            </w:pPr>
          </w:p>
        </w:tc>
      </w:tr>
      <w:tr w:rsidR="007D2ACC" w:rsidRPr="001041D0" w:rsidTr="007D2ACC">
        <w:trPr>
          <w:jc w:val="center"/>
        </w:trPr>
        <w:tc>
          <w:tcPr>
            <w:tcW w:w="3823" w:type="dxa"/>
            <w:shd w:val="clear" w:color="auto" w:fill="auto"/>
          </w:tcPr>
          <w:p w:rsidR="006E6C96"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二十</w:t>
            </w:r>
            <w:r w:rsidRPr="001041D0">
              <w:rPr>
                <w:rFonts w:eastAsia="標楷體" w:hint="eastAsia"/>
                <w:bCs/>
                <w:kern w:val="0"/>
                <w:u w:val="single"/>
              </w:rPr>
              <w:t>三</w:t>
            </w:r>
            <w:r w:rsidRPr="001041D0">
              <w:rPr>
                <w:rFonts w:eastAsia="標楷體"/>
                <w:bCs/>
                <w:kern w:val="0"/>
              </w:rPr>
              <w:t>條</w:t>
            </w:r>
            <w:r w:rsidRPr="001041D0">
              <w:rPr>
                <w:rFonts w:eastAsia="標楷體"/>
                <w:bCs/>
                <w:kern w:val="0"/>
              </w:rPr>
              <w:t xml:space="preserve">  </w:t>
            </w:r>
            <w:r w:rsidRPr="001041D0">
              <w:rPr>
                <w:rFonts w:eastAsia="標楷體"/>
                <w:bCs/>
                <w:kern w:val="0"/>
                <w:u w:val="single"/>
              </w:rPr>
              <w:t>為建立原住民學生在校就學與生活之文化支持系統</w:t>
            </w:r>
            <w:r w:rsidRPr="001041D0">
              <w:rPr>
                <w:rFonts w:eastAsia="標楷體"/>
                <w:bCs/>
                <w:kern w:val="0"/>
              </w:rPr>
              <w:t>，大專校院之原住民學生達</w:t>
            </w:r>
            <w:r w:rsidRPr="001041D0">
              <w:rPr>
                <w:rFonts w:eastAsia="標楷體" w:hint="eastAsia"/>
                <w:bCs/>
                <w:kern w:val="0"/>
              </w:rPr>
              <w:t>一定人數或比例者，</w:t>
            </w:r>
            <w:r w:rsidRPr="001041D0">
              <w:rPr>
                <w:rFonts w:eastAsia="標楷體"/>
                <w:bCs/>
                <w:kern w:val="0"/>
                <w:u w:val="single"/>
              </w:rPr>
              <w:t>應設置原住民族學生資源中心，並置專職人員</w:t>
            </w:r>
            <w:r w:rsidRPr="001041D0">
              <w:rPr>
                <w:rFonts w:eastAsia="標楷體"/>
                <w:bCs/>
                <w:kern w:val="0"/>
              </w:rPr>
              <w:t>，以輔導其生活及學業</w:t>
            </w:r>
            <w:r w:rsidRPr="001041D0">
              <w:rPr>
                <w:rFonts w:eastAsia="標楷體" w:hint="eastAsia"/>
                <w:bCs/>
                <w:kern w:val="0"/>
              </w:rPr>
              <w:t>；其人數或</w:t>
            </w:r>
            <w:r w:rsidRPr="001041D0">
              <w:rPr>
                <w:rFonts w:eastAsia="標楷體" w:hint="eastAsia"/>
                <w:bCs/>
                <w:kern w:val="0"/>
              </w:rPr>
              <w:lastRenderedPageBreak/>
              <w:t>比例，由中央原住民族主管機關會同中央主管教育行政機關公告之。</w:t>
            </w:r>
          </w:p>
          <w:p w:rsidR="006E6C96" w:rsidRPr="001041D0" w:rsidRDefault="006E6C96" w:rsidP="00645BCA">
            <w:pPr>
              <w:widowControl/>
              <w:shd w:val="clear" w:color="auto" w:fill="FFFFFF"/>
              <w:adjustRightInd w:val="0"/>
              <w:ind w:leftChars="100" w:left="240" w:firstLineChars="200" w:firstLine="480"/>
              <w:jc w:val="both"/>
              <w:rPr>
                <w:rFonts w:eastAsia="標楷體"/>
                <w:bCs/>
                <w:kern w:val="0"/>
              </w:rPr>
            </w:pPr>
            <w:r w:rsidRPr="001041D0">
              <w:rPr>
                <w:rFonts w:eastAsia="標楷體" w:hint="eastAsia"/>
                <w:bCs/>
                <w:kern w:val="0"/>
              </w:rPr>
              <w:t>前項所需經費，由中央政府編列預算酌予補助。</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szCs w:val="24"/>
              </w:rPr>
            </w:pPr>
            <w:r w:rsidRPr="001041D0">
              <w:rPr>
                <w:rFonts w:ascii="標楷體" w:eastAsia="標楷體" w:hAnsi="標楷體" w:cs="新細明體" w:hint="eastAsia"/>
                <w:bCs/>
                <w:kern w:val="0"/>
                <w:szCs w:val="24"/>
              </w:rPr>
              <w:lastRenderedPageBreak/>
              <w:t>第十八條　大專校院之原住民學生達一定人數或比例者，各級政府應鼓勵設置原住民族學生資源中心，以輔導其生活及學業；其人數或比例，由中央原住民族主管</w:t>
            </w:r>
            <w:r w:rsidRPr="001041D0">
              <w:rPr>
                <w:rFonts w:ascii="標楷體" w:eastAsia="標楷體" w:hAnsi="標楷體" w:cs="新細明體" w:hint="eastAsia"/>
                <w:bCs/>
                <w:kern w:val="0"/>
                <w:szCs w:val="24"/>
              </w:rPr>
              <w:lastRenderedPageBreak/>
              <w:t>機關會同中央主管教育行政機關公告之。</w:t>
            </w:r>
          </w:p>
          <w:p w:rsidR="006E6C96" w:rsidRPr="001041D0" w:rsidRDefault="006E6C96" w:rsidP="00645BCA">
            <w:pPr>
              <w:widowControl/>
              <w:shd w:val="clear" w:color="auto" w:fill="FFFFFF"/>
              <w:adjustRightInd w:val="0"/>
              <w:ind w:left="216" w:firstLineChars="118" w:firstLine="283"/>
              <w:jc w:val="both"/>
              <w:rPr>
                <w:rFonts w:ascii="標楷體" w:eastAsia="標楷體" w:hAnsi="標楷體" w:cs="新細明體"/>
                <w:bCs/>
                <w:kern w:val="0"/>
                <w:szCs w:val="24"/>
              </w:rPr>
            </w:pPr>
            <w:r w:rsidRPr="001041D0">
              <w:rPr>
                <w:rFonts w:ascii="標楷體" w:eastAsia="標楷體" w:hAnsi="標楷體" w:cs="新細明體" w:hint="eastAsia"/>
                <w:bCs/>
                <w:kern w:val="0"/>
                <w:szCs w:val="24"/>
              </w:rPr>
              <w:t xml:space="preserve"> 前項所需經費，由中央政府編列預算酌予補助。</w:t>
            </w:r>
          </w:p>
        </w:tc>
        <w:tc>
          <w:tcPr>
            <w:tcW w:w="3685" w:type="dxa"/>
          </w:tcPr>
          <w:p w:rsidR="006E6C96" w:rsidRPr="001041D0" w:rsidRDefault="006E6C96" w:rsidP="00AA188D">
            <w:pPr>
              <w:pStyle w:val="ab"/>
              <w:numPr>
                <w:ilvl w:val="0"/>
                <w:numId w:val="17"/>
              </w:numPr>
              <w:adjustRightInd w:val="0"/>
              <w:ind w:leftChars="0"/>
              <w:jc w:val="both"/>
              <w:rPr>
                <w:rFonts w:ascii="標楷體" w:eastAsia="標楷體" w:hAnsi="標楷體"/>
              </w:rPr>
            </w:pPr>
            <w:r w:rsidRPr="001041D0">
              <w:rPr>
                <w:rFonts w:eastAsia="標楷體" w:hint="eastAsia"/>
              </w:rPr>
              <w:lastRenderedPageBreak/>
              <w:t>條次變更。</w:t>
            </w:r>
          </w:p>
          <w:p w:rsidR="006E6C96" w:rsidRPr="001041D0" w:rsidRDefault="006E6C96" w:rsidP="00AA188D">
            <w:pPr>
              <w:pStyle w:val="ab"/>
              <w:numPr>
                <w:ilvl w:val="0"/>
                <w:numId w:val="17"/>
              </w:numPr>
              <w:adjustRightInd w:val="0"/>
              <w:ind w:leftChars="0"/>
              <w:jc w:val="both"/>
              <w:rPr>
                <w:rFonts w:ascii="標楷體" w:eastAsia="標楷體" w:hAnsi="標楷體"/>
              </w:rPr>
            </w:pPr>
            <w:r w:rsidRPr="001041D0">
              <w:rPr>
                <w:rFonts w:ascii="標楷體" w:eastAsia="標楷體" w:hAnsi="標楷體" w:hint="eastAsia"/>
              </w:rPr>
              <w:t>原住民族學生的尚輟率、中輟率及休學率較之一般學生仍偏高，應積極落實學生輔導法聘任專業輔導人員。</w:t>
            </w:r>
          </w:p>
          <w:p w:rsidR="006E6C96" w:rsidRPr="001041D0" w:rsidRDefault="006E6C96" w:rsidP="00AA188D">
            <w:pPr>
              <w:pStyle w:val="ab"/>
              <w:numPr>
                <w:ilvl w:val="0"/>
                <w:numId w:val="17"/>
              </w:numPr>
              <w:adjustRightInd w:val="0"/>
              <w:ind w:leftChars="0"/>
              <w:jc w:val="both"/>
              <w:rPr>
                <w:rFonts w:ascii="標楷體" w:eastAsia="標楷體" w:hAnsi="標楷體"/>
              </w:rPr>
            </w:pPr>
            <w:r w:rsidRPr="001041D0">
              <w:rPr>
                <w:rFonts w:ascii="標楷體" w:eastAsia="標楷體" w:hAnsi="標楷體" w:hint="eastAsia"/>
              </w:rPr>
              <w:t>為強化大專校院輔導工作及</w:t>
            </w:r>
            <w:r w:rsidRPr="001041D0">
              <w:rPr>
                <w:rFonts w:ascii="標楷體" w:eastAsia="標楷體" w:hAnsi="標楷體" w:hint="eastAsia"/>
              </w:rPr>
              <w:lastRenderedPageBreak/>
              <w:t>輔導資源之合作，包括辦理原住民學生生活與課業輔導計畫、積極發掘原住民學生特殊潛能，輔導其適性發展等，並建立多元文化之學習環境與資源。</w:t>
            </w:r>
          </w:p>
        </w:tc>
        <w:tc>
          <w:tcPr>
            <w:tcW w:w="2127" w:type="dxa"/>
          </w:tcPr>
          <w:p w:rsidR="006E6C96" w:rsidRPr="00041860" w:rsidRDefault="006E6C96" w:rsidP="00041860">
            <w:pPr>
              <w:adjustRightInd w:val="0"/>
              <w:ind w:left="-36"/>
              <w:jc w:val="both"/>
              <w:rPr>
                <w:rFonts w:eastAsia="標楷體"/>
              </w:rPr>
            </w:pPr>
          </w:p>
        </w:tc>
        <w:tc>
          <w:tcPr>
            <w:tcW w:w="1842" w:type="dxa"/>
          </w:tcPr>
          <w:p w:rsidR="006E6C96" w:rsidRPr="00041860" w:rsidRDefault="006E6C96" w:rsidP="00041860">
            <w:pPr>
              <w:adjustRightInd w:val="0"/>
              <w:ind w:left="-36"/>
              <w:jc w:val="both"/>
              <w:rPr>
                <w:rFonts w:eastAsia="標楷體"/>
              </w:rPr>
            </w:pPr>
          </w:p>
        </w:tc>
      </w:tr>
      <w:tr w:rsidR="007D2ACC" w:rsidRPr="001041D0" w:rsidTr="007D2ACC">
        <w:trPr>
          <w:jc w:val="center"/>
        </w:trPr>
        <w:tc>
          <w:tcPr>
            <w:tcW w:w="3823" w:type="dxa"/>
            <w:shd w:val="clear" w:color="auto" w:fill="auto"/>
          </w:tcPr>
          <w:p w:rsidR="006E6C96"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hint="eastAsia"/>
              </w:rPr>
              <w:t>第</w:t>
            </w:r>
            <w:r w:rsidRPr="001041D0">
              <w:rPr>
                <w:rFonts w:ascii="標楷體" w:eastAsia="標楷體" w:hAnsi="標楷體" w:hint="eastAsia"/>
                <w:u w:val="single"/>
              </w:rPr>
              <w:t>二十四</w:t>
            </w:r>
            <w:r w:rsidRPr="001041D0">
              <w:rPr>
                <w:rFonts w:ascii="標楷體" w:eastAsia="標楷體" w:hAnsi="標楷體" w:hint="eastAsia"/>
              </w:rPr>
              <w:t xml:space="preserve">條 </w:t>
            </w:r>
            <w:r w:rsidRPr="001041D0">
              <w:rPr>
                <w:rFonts w:ascii="標楷體" w:eastAsia="標楷體" w:hAnsi="標楷體" w:cs="新細明體" w:hint="eastAsia"/>
                <w:bCs/>
                <w:kern w:val="0"/>
              </w:rPr>
              <w:t>各級政府對於原住民學生就讀高級中等學校，應補助其助學金，就讀專科以上學校，應減免其學雜費；其補助、減免及其他應遵行事項之辦法，由各該主管教育行政機關定之。</w:t>
            </w:r>
          </w:p>
          <w:p w:rsidR="006E6C96" w:rsidRDefault="006E6C96" w:rsidP="00645BCA">
            <w:pPr>
              <w:widowControl/>
              <w:shd w:val="clear" w:color="auto" w:fill="FFFFFF"/>
              <w:adjustRightInd w:val="0"/>
              <w:ind w:leftChars="100" w:left="240" w:firstLineChars="200" w:firstLine="480"/>
              <w:jc w:val="both"/>
              <w:rPr>
                <w:rFonts w:ascii="標楷體" w:eastAsia="標楷體" w:hAnsi="標楷體" w:cs="新細明體"/>
                <w:kern w:val="0"/>
              </w:rPr>
            </w:pPr>
            <w:r w:rsidRPr="001041D0">
              <w:rPr>
                <w:rFonts w:ascii="標楷體" w:eastAsia="標楷體" w:hAnsi="標楷體" w:cs="新細明體" w:hint="eastAsia"/>
                <w:bCs/>
                <w:kern w:val="0"/>
              </w:rPr>
              <w:t>各級政府對於原住民學生應提供教育獎助，並採取適當優惠措施，以輔導其就學。</w:t>
            </w:r>
          </w:p>
          <w:p w:rsidR="006E6C96" w:rsidRPr="001041D0" w:rsidRDefault="006E6C96" w:rsidP="00645BCA">
            <w:pPr>
              <w:widowControl/>
              <w:shd w:val="clear" w:color="auto" w:fill="FFFFFF"/>
              <w:adjustRightInd w:val="0"/>
              <w:ind w:leftChars="100" w:left="240" w:firstLineChars="200" w:firstLine="480"/>
              <w:jc w:val="both"/>
              <w:rPr>
                <w:rFonts w:ascii="標楷體" w:eastAsia="標楷體" w:hAnsi="標楷體" w:cs="新細明體"/>
                <w:kern w:val="0"/>
              </w:rPr>
            </w:pPr>
            <w:r w:rsidRPr="001041D0">
              <w:rPr>
                <w:rFonts w:ascii="標楷體" w:eastAsia="標楷體" w:hAnsi="標楷體" w:cs="新細明體" w:hint="eastAsia"/>
                <w:bCs/>
                <w:kern w:val="0"/>
              </w:rPr>
              <w:t>各大專校院應就其學雜費收入所提撥之學生就學獎助經費，優先協助清寒原住民學生。</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第十九條　各級政府對於原住民學生就讀高級中等學校，應補助其助學金，就讀專科以上學校，應減免其學雜費；其補助、減免及其他應遵行事項之辦法，由各該主管教育行政機關定之。</w:t>
            </w:r>
          </w:p>
          <w:p w:rsidR="006E6C96" w:rsidRPr="001041D0" w:rsidRDefault="006E6C96" w:rsidP="00645BCA">
            <w:pPr>
              <w:widowControl/>
              <w:shd w:val="clear" w:color="auto" w:fill="FFFFFF"/>
              <w:adjustRightInd w:val="0"/>
              <w:ind w:left="284" w:firstLine="560"/>
              <w:jc w:val="both"/>
              <w:rPr>
                <w:rFonts w:ascii="標楷體" w:eastAsia="標楷體" w:hAnsi="標楷體" w:cs="新細明體"/>
                <w:kern w:val="0"/>
              </w:rPr>
            </w:pPr>
            <w:r w:rsidRPr="001041D0">
              <w:rPr>
                <w:rFonts w:ascii="標楷體" w:eastAsia="標楷體" w:hAnsi="標楷體" w:cs="新細明體" w:hint="eastAsia"/>
                <w:bCs/>
                <w:kern w:val="0"/>
              </w:rPr>
              <w:t>各級政府對於原住民學生應提供教育獎助，並採取適當優惠措施，以輔導其就學。</w:t>
            </w:r>
          </w:p>
          <w:p w:rsidR="006E6C96" w:rsidRPr="001041D0" w:rsidRDefault="006E6C96" w:rsidP="00645BCA">
            <w:pPr>
              <w:widowControl/>
              <w:shd w:val="clear" w:color="auto" w:fill="FFFFFF"/>
              <w:adjustRightInd w:val="0"/>
              <w:ind w:left="284" w:firstLine="526"/>
              <w:jc w:val="both"/>
              <w:rPr>
                <w:rFonts w:ascii="Arial" w:eastAsia="標楷體" w:hAnsi="標楷體" w:cs="Arial"/>
                <w:b/>
                <w:sz w:val="40"/>
                <w:szCs w:val="40"/>
              </w:rPr>
            </w:pPr>
            <w:r w:rsidRPr="001041D0">
              <w:rPr>
                <w:rFonts w:ascii="標楷體" w:eastAsia="標楷體" w:hAnsi="標楷體" w:cs="新細明體" w:hint="eastAsia"/>
                <w:bCs/>
                <w:kern w:val="0"/>
              </w:rPr>
              <w:t>各大專校院應就其學雜費收入所提撥之學生就學獎助經費，優先協助清寒原住民學生。</w:t>
            </w:r>
          </w:p>
        </w:tc>
        <w:tc>
          <w:tcPr>
            <w:tcW w:w="3685" w:type="dxa"/>
          </w:tcPr>
          <w:p w:rsidR="006E6C96" w:rsidRPr="001041D0" w:rsidRDefault="006E6C96" w:rsidP="00645BCA">
            <w:pPr>
              <w:adjustRightInd w:val="0"/>
              <w:jc w:val="both"/>
              <w:rPr>
                <w:rFonts w:ascii="Arial" w:eastAsia="標楷體" w:hAnsi="標楷體" w:cs="Arial"/>
              </w:rPr>
            </w:pPr>
            <w:r w:rsidRPr="001041D0">
              <w:rPr>
                <w:rFonts w:eastAsia="標楷體" w:hint="eastAsia"/>
              </w:rPr>
              <w:t>條次變更，內容未修正。</w:t>
            </w:r>
          </w:p>
        </w:tc>
        <w:tc>
          <w:tcPr>
            <w:tcW w:w="2127" w:type="dxa"/>
          </w:tcPr>
          <w:p w:rsidR="006E6C96" w:rsidRPr="001041D0" w:rsidRDefault="006E6C96" w:rsidP="00645BCA">
            <w:pPr>
              <w:adjustRightInd w:val="0"/>
              <w:jc w:val="both"/>
              <w:rPr>
                <w:rFonts w:eastAsia="標楷體"/>
              </w:rPr>
            </w:pPr>
          </w:p>
        </w:tc>
        <w:tc>
          <w:tcPr>
            <w:tcW w:w="1842" w:type="dxa"/>
          </w:tcPr>
          <w:p w:rsidR="006E6C96" w:rsidRPr="001041D0" w:rsidRDefault="006E6C96" w:rsidP="00645BCA">
            <w:p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ascii="標楷體" w:eastAsia="標楷體" w:hAnsi="標楷體" w:hint="eastAsia"/>
              </w:rPr>
              <w:t>第三章  課程</w:t>
            </w:r>
          </w:p>
        </w:tc>
        <w:tc>
          <w:tcPr>
            <w:tcW w:w="3260" w:type="dxa"/>
            <w:shd w:val="clear" w:color="auto" w:fill="auto"/>
          </w:tcPr>
          <w:p w:rsidR="006E6C96" w:rsidRPr="001041D0" w:rsidRDefault="006E6C96" w:rsidP="00645BCA">
            <w:pPr>
              <w:ind w:left="264" w:hangingChars="110" w:hanging="264"/>
              <w:jc w:val="both"/>
              <w:rPr>
                <w:rFonts w:eastAsia="標楷體"/>
              </w:rPr>
            </w:pPr>
            <w:r w:rsidRPr="001041D0">
              <w:rPr>
                <w:rFonts w:ascii="標楷體" w:eastAsia="標楷體" w:hAnsi="標楷體" w:hint="eastAsia"/>
              </w:rPr>
              <w:t>第三章  課程</w:t>
            </w:r>
          </w:p>
        </w:tc>
        <w:tc>
          <w:tcPr>
            <w:tcW w:w="3685" w:type="dxa"/>
          </w:tcPr>
          <w:p w:rsidR="006E6C96" w:rsidRPr="001041D0" w:rsidRDefault="006E6C96" w:rsidP="00645BCA">
            <w:pPr>
              <w:adjustRightInd w:val="0"/>
              <w:jc w:val="both"/>
              <w:rPr>
                <w:rFonts w:ascii="標楷體" w:eastAsia="標楷體" w:hAnsi="標楷體"/>
                <w:szCs w:val="24"/>
              </w:rPr>
            </w:pPr>
            <w:r w:rsidRPr="001041D0">
              <w:rPr>
                <w:rFonts w:ascii="標楷體" w:eastAsia="標楷體" w:hAnsi="標楷體" w:hint="eastAsia"/>
                <w:szCs w:val="24"/>
              </w:rPr>
              <w:t>章名未修正。</w:t>
            </w:r>
          </w:p>
        </w:tc>
        <w:tc>
          <w:tcPr>
            <w:tcW w:w="2127" w:type="dxa"/>
          </w:tcPr>
          <w:p w:rsidR="006E6C96" w:rsidRPr="001041D0" w:rsidRDefault="006E6C96" w:rsidP="00645BCA">
            <w:pPr>
              <w:adjustRightInd w:val="0"/>
              <w:jc w:val="both"/>
              <w:rPr>
                <w:rFonts w:ascii="標楷體" w:eastAsia="標楷體" w:hAnsi="標楷體"/>
                <w:szCs w:val="24"/>
              </w:rPr>
            </w:pPr>
          </w:p>
        </w:tc>
        <w:tc>
          <w:tcPr>
            <w:tcW w:w="1842" w:type="dxa"/>
          </w:tcPr>
          <w:p w:rsidR="006E6C96" w:rsidRPr="001041D0" w:rsidRDefault="006E6C96" w:rsidP="00645BCA">
            <w:pPr>
              <w:adjustRightInd w:val="0"/>
              <w:jc w:val="both"/>
              <w:rPr>
                <w:rFonts w:ascii="標楷體" w:eastAsia="標楷體" w:hAnsi="標楷體"/>
                <w:szCs w:val="24"/>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w:t>
            </w:r>
            <w:r w:rsidRPr="001041D0">
              <w:rPr>
                <w:rFonts w:eastAsia="標楷體"/>
                <w:bCs/>
                <w:kern w:val="0"/>
                <w:u w:val="single"/>
              </w:rPr>
              <w:t>二十</w:t>
            </w:r>
            <w:r w:rsidRPr="001041D0">
              <w:rPr>
                <w:rFonts w:eastAsia="標楷體" w:hint="eastAsia"/>
                <w:bCs/>
                <w:kern w:val="0"/>
                <w:u w:val="single"/>
              </w:rPr>
              <w:t>五</w:t>
            </w:r>
            <w:r w:rsidRPr="001041D0">
              <w:rPr>
                <w:rFonts w:eastAsia="標楷體"/>
                <w:bCs/>
                <w:kern w:val="0"/>
              </w:rPr>
              <w:t>條</w:t>
            </w:r>
            <w:r w:rsidRPr="001041D0">
              <w:rPr>
                <w:rFonts w:eastAsia="標楷體"/>
                <w:bCs/>
                <w:kern w:val="0"/>
              </w:rPr>
              <w:t xml:space="preserve">  </w:t>
            </w:r>
            <w:r w:rsidRPr="001041D0">
              <w:rPr>
                <w:rFonts w:eastAsia="標楷體" w:hint="eastAsia"/>
                <w:bCs/>
                <w:kern w:val="0"/>
                <w:u w:val="single"/>
              </w:rPr>
              <w:t>高級中等以下學校之部定課程設計應適切融入原住民族教育議題，必要時於校訂課程中規劃實施</w:t>
            </w:r>
            <w:r w:rsidRPr="001041D0">
              <w:rPr>
                <w:rFonts w:eastAsia="標楷體" w:hint="eastAsia"/>
                <w:bCs/>
                <w:kern w:val="0"/>
              </w:rPr>
              <w:t>。</w:t>
            </w:r>
          </w:p>
          <w:p w:rsidR="006E6C96" w:rsidRPr="001041D0" w:rsidRDefault="006E6C96" w:rsidP="00645BCA">
            <w:pPr>
              <w:adjustRightInd w:val="0"/>
              <w:ind w:left="264" w:hangingChars="110" w:hanging="264"/>
              <w:jc w:val="both"/>
              <w:rPr>
                <w:rFonts w:eastAsia="標楷體"/>
              </w:rPr>
            </w:pPr>
            <w:r w:rsidRPr="001041D0">
              <w:rPr>
                <w:rFonts w:eastAsia="標楷體"/>
                <w:bCs/>
                <w:kern w:val="0"/>
              </w:rPr>
              <w:lastRenderedPageBreak/>
              <w:t xml:space="preserve">      </w:t>
            </w:r>
            <w:r w:rsidRPr="001041D0">
              <w:rPr>
                <w:rFonts w:eastAsia="標楷體" w:hint="eastAsia"/>
                <w:bCs/>
                <w:kern w:val="0"/>
                <w:u w:val="single"/>
              </w:rPr>
              <w:t>中央原住民族主管機關或各原住民族應依各民族之族群與文化特性，訂定符合依原住民族教育獨立學制所設立之各級原住民族學校需要之課程綱要</w:t>
            </w:r>
            <w:r w:rsidRPr="001041D0">
              <w:rPr>
                <w:rFonts w:eastAsia="標楷體"/>
                <w:bCs/>
                <w:kern w:val="0"/>
              </w:rPr>
              <w:t>。</w:t>
            </w:r>
          </w:p>
        </w:tc>
        <w:tc>
          <w:tcPr>
            <w:tcW w:w="3260" w:type="dxa"/>
            <w:shd w:val="clear" w:color="auto" w:fill="auto"/>
          </w:tcPr>
          <w:p w:rsidR="006E6C96" w:rsidRPr="001041D0" w:rsidRDefault="006E6C96" w:rsidP="00645BCA">
            <w:pPr>
              <w:ind w:left="264" w:hangingChars="110" w:hanging="264"/>
              <w:jc w:val="both"/>
              <w:rPr>
                <w:rFonts w:eastAsia="標楷體"/>
              </w:rPr>
            </w:pPr>
            <w:r w:rsidRPr="001041D0">
              <w:rPr>
                <w:rFonts w:eastAsia="標楷體"/>
              </w:rPr>
              <w:lastRenderedPageBreak/>
              <w:t xml:space="preserve">第二十條　</w:t>
            </w:r>
            <w:r w:rsidRPr="001041D0">
              <w:rPr>
                <w:rFonts w:eastAsia="標楷體"/>
                <w:u w:val="single"/>
              </w:rPr>
              <w:t>各級各類學校相關課程及教材，應採多元文化觀點，並納入原住民各族歷史文化及價值觀，以增進</w:t>
            </w:r>
            <w:r w:rsidRPr="001041D0">
              <w:rPr>
                <w:rFonts w:eastAsia="標楷體"/>
                <w:u w:val="single"/>
              </w:rPr>
              <w:lastRenderedPageBreak/>
              <w:t>族群間之瞭解及尊重。</w:t>
            </w:r>
          </w:p>
        </w:tc>
        <w:tc>
          <w:tcPr>
            <w:tcW w:w="3685" w:type="dxa"/>
          </w:tcPr>
          <w:p w:rsidR="006E6C96" w:rsidRPr="001041D0" w:rsidRDefault="006E6C96" w:rsidP="00AA188D">
            <w:pPr>
              <w:pStyle w:val="ab"/>
              <w:numPr>
                <w:ilvl w:val="0"/>
                <w:numId w:val="18"/>
              </w:numPr>
              <w:adjustRightInd w:val="0"/>
              <w:ind w:leftChars="0" w:left="448" w:hanging="482"/>
              <w:jc w:val="both"/>
              <w:rPr>
                <w:rFonts w:ascii="標楷體" w:eastAsia="標楷體" w:hAnsi="標楷體"/>
              </w:rPr>
            </w:pPr>
            <w:r w:rsidRPr="001041D0">
              <w:rPr>
                <w:rFonts w:eastAsia="標楷體" w:hint="eastAsia"/>
              </w:rPr>
              <w:lastRenderedPageBreak/>
              <w:t>條次變更。</w:t>
            </w:r>
          </w:p>
          <w:p w:rsidR="006E6C96" w:rsidRPr="001041D0" w:rsidRDefault="006E6C96" w:rsidP="00AA188D">
            <w:pPr>
              <w:pStyle w:val="ab"/>
              <w:numPr>
                <w:ilvl w:val="0"/>
                <w:numId w:val="18"/>
              </w:numPr>
              <w:adjustRightInd w:val="0"/>
              <w:ind w:leftChars="0" w:left="448" w:hanging="482"/>
              <w:jc w:val="both"/>
              <w:rPr>
                <w:rFonts w:ascii="標楷體" w:eastAsia="標楷體" w:hAnsi="標楷體"/>
              </w:rPr>
            </w:pPr>
            <w:r w:rsidRPr="001041D0">
              <w:rPr>
                <w:rFonts w:ascii="標楷體" w:eastAsia="標楷體" w:hAnsi="標楷體" w:hint="eastAsia"/>
              </w:rPr>
              <w:t>原住民族有權參與確定和擬訂對其有直接影響的教育政策、法律和措施。</w:t>
            </w:r>
          </w:p>
          <w:p w:rsidR="006E6C96" w:rsidRPr="001041D0" w:rsidRDefault="006E6C96" w:rsidP="00AA188D">
            <w:pPr>
              <w:pStyle w:val="ab"/>
              <w:numPr>
                <w:ilvl w:val="0"/>
                <w:numId w:val="18"/>
              </w:numPr>
              <w:adjustRightInd w:val="0"/>
              <w:ind w:leftChars="0" w:left="448" w:hanging="482"/>
              <w:jc w:val="both"/>
              <w:rPr>
                <w:rFonts w:ascii="標楷體" w:eastAsia="標楷體" w:hAnsi="標楷體"/>
              </w:rPr>
            </w:pPr>
            <w:r w:rsidRPr="001041D0">
              <w:rPr>
                <w:rFonts w:ascii="標楷體" w:eastAsia="標楷體" w:hAnsi="標楷體" w:hint="eastAsia"/>
              </w:rPr>
              <w:lastRenderedPageBreak/>
              <w:t>原住民族教育為國家多元文化教育之一環，明列為課綱之核心素養與習得能力。</w:t>
            </w:r>
          </w:p>
        </w:tc>
        <w:tc>
          <w:tcPr>
            <w:tcW w:w="2127" w:type="dxa"/>
          </w:tcPr>
          <w:p w:rsidR="006E6C96" w:rsidRPr="00041860" w:rsidRDefault="006E6C96" w:rsidP="00041860">
            <w:pPr>
              <w:adjustRightInd w:val="0"/>
              <w:ind w:left="-36"/>
              <w:jc w:val="both"/>
              <w:rPr>
                <w:rFonts w:eastAsia="標楷體"/>
              </w:rPr>
            </w:pPr>
          </w:p>
        </w:tc>
        <w:tc>
          <w:tcPr>
            <w:tcW w:w="1842" w:type="dxa"/>
          </w:tcPr>
          <w:p w:rsidR="006E6C96" w:rsidRPr="00041860" w:rsidRDefault="006E6C96" w:rsidP="00041860">
            <w:pPr>
              <w:adjustRightInd w:val="0"/>
              <w:ind w:left="-36"/>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 w:left="312" w:hangingChars="131" w:hanging="314"/>
              <w:jc w:val="both"/>
              <w:rPr>
                <w:rFonts w:eastAsia="標楷體"/>
              </w:rPr>
            </w:pPr>
            <w:r w:rsidRPr="001041D0">
              <w:rPr>
                <w:rFonts w:eastAsia="標楷體"/>
              </w:rPr>
              <w:t>第</w:t>
            </w:r>
            <w:r w:rsidRPr="001041D0">
              <w:rPr>
                <w:rFonts w:eastAsia="標楷體"/>
                <w:u w:val="single"/>
              </w:rPr>
              <w:t>二十</w:t>
            </w:r>
            <w:r w:rsidRPr="001041D0">
              <w:rPr>
                <w:rFonts w:eastAsia="標楷體" w:hint="eastAsia"/>
                <w:u w:val="single"/>
              </w:rPr>
              <w:t>六</w:t>
            </w:r>
            <w:r w:rsidRPr="001041D0">
              <w:rPr>
                <w:rFonts w:eastAsia="標楷體"/>
              </w:rPr>
              <w:t>條</w:t>
            </w:r>
            <w:r w:rsidRPr="001041D0">
              <w:rPr>
                <w:rFonts w:eastAsia="標楷體"/>
              </w:rPr>
              <w:t xml:space="preserve">  </w:t>
            </w:r>
            <w:r w:rsidRPr="001041D0">
              <w:rPr>
                <w:rFonts w:eastAsia="標楷體" w:hint="eastAsia"/>
              </w:rPr>
              <w:t>中央主管教育行政機關為研究、發展、審議、實施課程綱要，涉及原住民族教育之規劃與整合，應以尊重及傳承其傳統文化、領域及智慧為目的</w:t>
            </w:r>
            <w:r w:rsidRPr="001041D0">
              <w:rPr>
                <w:rFonts w:eastAsia="標楷體"/>
              </w:rPr>
              <w:t>。</w:t>
            </w:r>
          </w:p>
          <w:p w:rsidR="006E6C96" w:rsidRPr="001041D0" w:rsidRDefault="006E6C96" w:rsidP="00645BCA">
            <w:pPr>
              <w:adjustRightInd w:val="0"/>
              <w:ind w:leftChars="129" w:left="310" w:firstLineChars="177" w:firstLine="425"/>
              <w:jc w:val="both"/>
              <w:rPr>
                <w:rFonts w:eastAsia="標楷體"/>
              </w:rPr>
            </w:pPr>
            <w:r w:rsidRPr="001041D0">
              <w:rPr>
                <w:rFonts w:eastAsia="標楷體" w:hint="eastAsia"/>
              </w:rPr>
              <w:t>中央主管教育行政機關為審議課程綱要，所設課程審議會之政府機關代表及非政府代表中，均應包含具原住民身分者至少一人</w:t>
            </w:r>
            <w:r w:rsidRPr="001041D0">
              <w:rPr>
                <w:rFonts w:eastAsia="標楷體"/>
              </w:rPr>
              <w:t>。</w:t>
            </w:r>
          </w:p>
          <w:p w:rsidR="006E6C96" w:rsidRPr="001041D0" w:rsidRDefault="006E6C96" w:rsidP="00645BCA">
            <w:pPr>
              <w:adjustRightInd w:val="0"/>
              <w:ind w:leftChars="129" w:left="310" w:firstLineChars="177" w:firstLine="425"/>
              <w:jc w:val="both"/>
              <w:rPr>
                <w:rFonts w:ascii="標楷體" w:eastAsia="標楷體" w:hAnsi="標楷體" w:cs="新細明體"/>
                <w:bCs/>
                <w:kern w:val="0"/>
              </w:rPr>
            </w:pPr>
            <w:r w:rsidRPr="001041D0">
              <w:rPr>
                <w:rFonts w:eastAsia="標楷體" w:hint="eastAsia"/>
              </w:rPr>
              <w:t>中央主管教育行政機關執行前項審議，得視需要組成原住民族教育諮詢小組，以召開公聽會、說明會或以其他適當之方式進行諮詢</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19"/>
              </w:numPr>
              <w:adjustRightInd w:val="0"/>
              <w:ind w:leftChars="0" w:left="448" w:hanging="482"/>
              <w:jc w:val="both"/>
              <w:rPr>
                <w:rFonts w:ascii="標楷體" w:eastAsia="標楷體" w:hAnsi="標楷體"/>
              </w:rPr>
            </w:pPr>
            <w:r w:rsidRPr="001041D0">
              <w:rPr>
                <w:rFonts w:ascii="標楷體" w:eastAsia="標楷體" w:hAnsi="標楷體" w:hint="eastAsia"/>
                <w:u w:val="single"/>
              </w:rPr>
              <w:t>本條新增</w:t>
            </w:r>
            <w:r w:rsidRPr="001041D0">
              <w:rPr>
                <w:rFonts w:ascii="標楷體" w:eastAsia="標楷體" w:hAnsi="標楷體" w:hint="eastAsia"/>
              </w:rPr>
              <w:t>。</w:t>
            </w:r>
          </w:p>
          <w:p w:rsidR="006E6C96" w:rsidRPr="001041D0" w:rsidRDefault="006E6C96" w:rsidP="00AA188D">
            <w:pPr>
              <w:pStyle w:val="ab"/>
              <w:numPr>
                <w:ilvl w:val="0"/>
                <w:numId w:val="19"/>
              </w:numPr>
              <w:adjustRightInd w:val="0"/>
              <w:ind w:leftChars="0" w:left="448" w:hanging="482"/>
              <w:jc w:val="both"/>
              <w:rPr>
                <w:rFonts w:ascii="標楷體" w:eastAsia="標楷體" w:hAnsi="標楷體"/>
              </w:rPr>
            </w:pPr>
            <w:r w:rsidRPr="001041D0">
              <w:rPr>
                <w:rFonts w:ascii="標楷體" w:eastAsia="標楷體" w:hAnsi="標楷體" w:hint="eastAsia"/>
              </w:rPr>
              <w:t>由於課程規劃與實施內容對於原住民族教育及文化之影響重大，為避免對原住民族教育價值與內涵有不良之衝擊，並確保原住民族教育主體性、促進文化自主性及多樣性，有必要在審訂相關課程綱要時，保障原住民族之參與或其他必要之措施。</w:t>
            </w:r>
          </w:p>
        </w:tc>
        <w:tc>
          <w:tcPr>
            <w:tcW w:w="2127" w:type="dxa"/>
          </w:tcPr>
          <w:p w:rsidR="006E6C96" w:rsidRPr="00041860" w:rsidRDefault="006E6C96" w:rsidP="00041860">
            <w:pPr>
              <w:adjustRightInd w:val="0"/>
              <w:ind w:left="-36"/>
              <w:jc w:val="both"/>
              <w:rPr>
                <w:rFonts w:ascii="標楷體" w:eastAsia="標楷體" w:hAnsi="標楷體"/>
                <w:u w:val="single"/>
              </w:rPr>
            </w:pPr>
          </w:p>
        </w:tc>
        <w:tc>
          <w:tcPr>
            <w:tcW w:w="1842" w:type="dxa"/>
          </w:tcPr>
          <w:p w:rsidR="006E6C96" w:rsidRPr="00041860" w:rsidRDefault="006E6C96" w:rsidP="00041860">
            <w:pPr>
              <w:adjustRightInd w:val="0"/>
              <w:ind w:left="-36"/>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Default="006E6C96" w:rsidP="00645BCA">
            <w:pPr>
              <w:adjustRightInd w:val="0"/>
              <w:ind w:leftChars="1" w:left="242" w:hangingChars="100" w:hanging="240"/>
              <w:jc w:val="both"/>
              <w:rPr>
                <w:rFonts w:ascii="標楷體" w:eastAsia="標楷體" w:hAnsi="標楷體"/>
              </w:rPr>
            </w:pPr>
            <w:r w:rsidRPr="001041D0">
              <w:rPr>
                <w:rFonts w:ascii="Arial" w:eastAsia="標楷體" w:hAnsi="標楷體" w:cs="Arial" w:hint="eastAsia"/>
              </w:rPr>
              <w:t>第</w:t>
            </w:r>
            <w:r w:rsidRPr="001041D0">
              <w:rPr>
                <w:rFonts w:ascii="Arial" w:eastAsia="標楷體" w:hAnsi="標楷體" w:cs="Arial" w:hint="eastAsia"/>
                <w:u w:val="single"/>
              </w:rPr>
              <w:t>二十七</w:t>
            </w:r>
            <w:r w:rsidRPr="001041D0">
              <w:rPr>
                <w:rFonts w:ascii="Arial" w:eastAsia="標楷體" w:hAnsi="標楷體" w:cs="Arial" w:hint="eastAsia"/>
              </w:rPr>
              <w:t>條</w:t>
            </w:r>
            <w:r w:rsidRPr="001041D0">
              <w:rPr>
                <w:rFonts w:ascii="Arial" w:eastAsia="標楷體" w:hAnsi="標楷體" w:cs="Arial" w:hint="eastAsia"/>
              </w:rPr>
              <w:t xml:space="preserve">  </w:t>
            </w:r>
            <w:r w:rsidRPr="001041D0">
              <w:rPr>
                <w:rFonts w:ascii="標楷體" w:eastAsia="標楷體" w:hAnsi="標楷體" w:hint="eastAsia"/>
                <w:u w:val="single"/>
              </w:rPr>
              <w:t>高級中等以下學校應依課程綱要規定，提供原住民族語文課程，以因應原住民學生修習需要，並鼓勵以原住民族語言進行教學</w:t>
            </w:r>
            <w:r w:rsidRPr="001041D0">
              <w:rPr>
                <w:rFonts w:ascii="標楷體" w:eastAsia="標楷體" w:hAnsi="標楷體" w:hint="eastAsia"/>
              </w:rPr>
              <w:t>。</w:t>
            </w:r>
          </w:p>
          <w:p w:rsidR="006E6C96" w:rsidRDefault="006E6C96" w:rsidP="00645BCA">
            <w:pPr>
              <w:adjustRightInd w:val="0"/>
              <w:ind w:leftChars="101" w:left="242" w:firstLineChars="200" w:firstLine="480"/>
              <w:jc w:val="both"/>
              <w:rPr>
                <w:rFonts w:ascii="標楷體" w:eastAsia="標楷體" w:hAnsi="標楷體"/>
              </w:rPr>
            </w:pPr>
            <w:r w:rsidRPr="001041D0">
              <w:rPr>
                <w:rFonts w:ascii="標楷體" w:eastAsia="標楷體" w:hAnsi="標楷體" w:hint="eastAsia"/>
                <w:u w:val="single"/>
              </w:rPr>
              <w:t>原住民學生於高級中等以下</w:t>
            </w:r>
            <w:r w:rsidRPr="001041D0">
              <w:rPr>
                <w:rFonts w:ascii="標楷體" w:eastAsia="標楷體" w:hAnsi="標楷體" w:hint="eastAsia"/>
                <w:u w:val="single"/>
              </w:rPr>
              <w:lastRenderedPageBreak/>
              <w:t>學校學習原住民族語文課程，得按其民族身分選習，並重視課程學習階段性、連貫性與文化整體性，學校應依學生需求列入領域學習課程時間開課</w:t>
            </w:r>
            <w:r w:rsidRPr="001041D0">
              <w:rPr>
                <w:rFonts w:ascii="標楷體" w:eastAsia="標楷體" w:hAnsi="標楷體" w:hint="eastAsia"/>
              </w:rPr>
              <w:t>。</w:t>
            </w:r>
          </w:p>
          <w:p w:rsidR="006E6C96" w:rsidRPr="001041D0" w:rsidRDefault="006E6C96" w:rsidP="00645BCA">
            <w:pPr>
              <w:adjustRightInd w:val="0"/>
              <w:ind w:leftChars="101" w:left="242" w:firstLineChars="200" w:firstLine="480"/>
              <w:jc w:val="both"/>
              <w:rPr>
                <w:rFonts w:ascii="標楷體" w:eastAsia="標楷體" w:hAnsi="標楷體"/>
              </w:rPr>
            </w:pPr>
            <w:r w:rsidRPr="001041D0">
              <w:rPr>
                <w:rFonts w:ascii="標楷體" w:eastAsia="標楷體" w:hAnsi="標楷體" w:hint="eastAsia"/>
                <w:u w:val="single"/>
              </w:rPr>
              <w:t>各級政府對學前教育及高級中等以下學校之原住民學生，應提供學習原住民族語文、歷史及文化之機會，並得依學校地區特性及資源，規劃原住民族知識課程及文化學習活動；對於參與終身教育之原住民亦應提供接受民族教育之機會</w:t>
            </w:r>
            <w:r w:rsidRPr="001041D0">
              <w:rPr>
                <w:rFonts w:ascii="標楷體" w:eastAsia="標楷體" w:hAnsi="標楷體" w:hint="eastAsia"/>
              </w:rPr>
              <w:t>。</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lastRenderedPageBreak/>
              <w:t>第二十一條</w:t>
            </w:r>
            <w:r w:rsidRPr="007C3211">
              <w:rPr>
                <w:rFonts w:ascii="標楷體" w:eastAsia="標楷體" w:hAnsi="標楷體" w:cs="新細明體" w:hint="eastAsia"/>
                <w:bCs/>
                <w:kern w:val="0"/>
              </w:rPr>
              <w:t xml:space="preserve">　</w:t>
            </w:r>
            <w:r w:rsidRPr="001041D0">
              <w:rPr>
                <w:rFonts w:ascii="標楷體" w:eastAsia="標楷體" w:hAnsi="標楷體" w:cs="新細明體" w:hint="eastAsia"/>
                <w:bCs/>
                <w:kern w:val="0"/>
                <w:u w:val="single"/>
              </w:rPr>
              <w:t>各級政府對學前教育及國民教育階段之原住民學生，應提供學習其族語、歷史及文化之機會。</w:t>
            </w:r>
          </w:p>
        </w:tc>
        <w:tc>
          <w:tcPr>
            <w:tcW w:w="3685" w:type="dxa"/>
          </w:tcPr>
          <w:p w:rsidR="006E6C96" w:rsidRPr="001041D0" w:rsidRDefault="006E6C96" w:rsidP="00AA188D">
            <w:pPr>
              <w:pStyle w:val="ab"/>
              <w:numPr>
                <w:ilvl w:val="0"/>
                <w:numId w:val="20"/>
              </w:numPr>
              <w:adjustRightInd w:val="0"/>
              <w:ind w:leftChars="0"/>
              <w:jc w:val="both"/>
              <w:rPr>
                <w:rFonts w:ascii="標楷體" w:eastAsia="標楷體" w:hAnsi="標楷體"/>
              </w:rPr>
            </w:pPr>
            <w:r w:rsidRPr="001041D0">
              <w:rPr>
                <w:rFonts w:eastAsia="標楷體" w:hint="eastAsia"/>
              </w:rPr>
              <w:t>條次變更。</w:t>
            </w:r>
          </w:p>
          <w:p w:rsidR="006E6C96" w:rsidRPr="001041D0" w:rsidRDefault="006E6C96" w:rsidP="00AA188D">
            <w:pPr>
              <w:numPr>
                <w:ilvl w:val="0"/>
                <w:numId w:val="20"/>
              </w:numPr>
              <w:adjustRightInd w:val="0"/>
              <w:jc w:val="both"/>
              <w:rPr>
                <w:rFonts w:eastAsia="標楷體"/>
              </w:rPr>
            </w:pPr>
            <w:r w:rsidRPr="001041D0">
              <w:rPr>
                <w:rFonts w:ascii="Times New Roman" w:eastAsia="標楷體" w:hAnsi="Times New Roman" w:cs="Times New Roman"/>
              </w:rPr>
              <w:t>原住民族語言發展法第</w:t>
            </w:r>
            <w:r w:rsidRPr="001041D0">
              <w:rPr>
                <w:rFonts w:ascii="Times New Roman" w:eastAsia="標楷體" w:hAnsi="Times New Roman" w:cs="Times New Roman" w:hint="eastAsia"/>
              </w:rPr>
              <w:t>十九</w:t>
            </w:r>
            <w:r w:rsidRPr="001041D0">
              <w:rPr>
                <w:rFonts w:ascii="Times New Roman" w:eastAsia="標楷體" w:hAnsi="Times New Roman" w:cs="Times New Roman"/>
              </w:rPr>
              <w:t>條：學校應依十二年國民基本教育本土語文課程綱要規定，提供原住民族語言課程，以因應原住民學生修習需要，並鼓</w:t>
            </w:r>
            <w:r w:rsidRPr="001041D0">
              <w:rPr>
                <w:rFonts w:ascii="Times New Roman" w:eastAsia="標楷體" w:hAnsi="Times New Roman" w:cs="Times New Roman"/>
              </w:rPr>
              <w:lastRenderedPageBreak/>
              <w:t>勵以原住民族語言進行教學。</w:t>
            </w:r>
          </w:p>
          <w:p w:rsidR="006E6C96" w:rsidRPr="001041D0" w:rsidRDefault="006E6C96" w:rsidP="00AA188D">
            <w:pPr>
              <w:numPr>
                <w:ilvl w:val="0"/>
                <w:numId w:val="20"/>
              </w:numPr>
              <w:adjustRightInd w:val="0"/>
              <w:jc w:val="both"/>
              <w:rPr>
                <w:rFonts w:eastAsia="標楷體"/>
              </w:rPr>
            </w:pPr>
            <w:r w:rsidRPr="001041D0">
              <w:rPr>
                <w:rFonts w:ascii="Times New Roman" w:eastAsia="標楷體" w:hAnsi="Times New Roman" w:cs="Times New Roman" w:hint="eastAsia"/>
              </w:rPr>
              <w:t>配合</w:t>
            </w:r>
            <w:r w:rsidRPr="001041D0">
              <w:rPr>
                <w:rFonts w:ascii="Times New Roman" w:eastAsia="標楷體" w:hAnsi="Times New Roman" w:cs="Times New Roman"/>
              </w:rPr>
              <w:t>原住民族語言發展法</w:t>
            </w:r>
            <w:r w:rsidRPr="001041D0">
              <w:rPr>
                <w:rFonts w:ascii="Times New Roman" w:eastAsia="標楷體" w:hAnsi="Times New Roman" w:cs="Times New Roman" w:hint="eastAsia"/>
              </w:rPr>
              <w:t>規定，第一項酌作文字修正，增訂第二及第三項。</w:t>
            </w:r>
            <w:r w:rsidRPr="001041D0">
              <w:rPr>
                <w:rFonts w:eastAsia="標楷體"/>
              </w:rPr>
              <w:t xml:space="preserve"> </w:t>
            </w:r>
          </w:p>
        </w:tc>
        <w:tc>
          <w:tcPr>
            <w:tcW w:w="2127" w:type="dxa"/>
          </w:tcPr>
          <w:p w:rsidR="006E6C96" w:rsidRPr="00041860" w:rsidRDefault="006E6C96" w:rsidP="00041860">
            <w:pPr>
              <w:adjustRightInd w:val="0"/>
              <w:ind w:left="-14"/>
              <w:jc w:val="both"/>
              <w:rPr>
                <w:rFonts w:eastAsia="標楷體"/>
              </w:rPr>
            </w:pPr>
          </w:p>
        </w:tc>
        <w:tc>
          <w:tcPr>
            <w:tcW w:w="1842" w:type="dxa"/>
          </w:tcPr>
          <w:p w:rsidR="006E6C96" w:rsidRPr="00041860" w:rsidRDefault="006E6C96" w:rsidP="00041860">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 w:left="312" w:hangingChars="131" w:hanging="314"/>
              <w:jc w:val="both"/>
              <w:rPr>
                <w:rFonts w:eastAsia="標楷體"/>
              </w:rPr>
            </w:pPr>
            <w:r w:rsidRPr="001041D0">
              <w:rPr>
                <w:rFonts w:eastAsia="標楷體"/>
              </w:rPr>
              <w:t>第</w:t>
            </w:r>
            <w:r w:rsidRPr="001041D0">
              <w:rPr>
                <w:rFonts w:eastAsia="標楷體"/>
                <w:u w:val="single"/>
              </w:rPr>
              <w:t>二十八</w:t>
            </w:r>
            <w:r w:rsidRPr="001041D0">
              <w:rPr>
                <w:rFonts w:eastAsia="標楷體"/>
              </w:rPr>
              <w:t>條</w:t>
            </w:r>
            <w:r w:rsidRPr="001041D0">
              <w:rPr>
                <w:rFonts w:eastAsia="標楷體" w:hint="eastAsia"/>
              </w:rPr>
              <w:t xml:space="preserve"> </w:t>
            </w:r>
            <w:r w:rsidRPr="001041D0">
              <w:rPr>
                <w:rFonts w:eastAsia="標楷體"/>
              </w:rPr>
              <w:t xml:space="preserve"> </w:t>
            </w:r>
            <w:r w:rsidRPr="001041D0">
              <w:rPr>
                <w:rFonts w:eastAsia="標楷體" w:hint="eastAsia"/>
                <w:u w:val="single"/>
              </w:rPr>
              <w:t>原住民族地區高級中等以下學校設置課程發展委員會及選編教材，應視學校發展需要聘請當地原住民族或部落具原住民身分之代表參與；其實施原住民族教育及民族教育課程之選編教材，應經直轄市、縣（市）原住民族教育審議委員會審議之</w:t>
            </w:r>
            <w:r w:rsidRPr="001041D0">
              <w:rPr>
                <w:rFonts w:eastAsia="標楷體"/>
              </w:rPr>
              <w:t>。</w:t>
            </w:r>
          </w:p>
          <w:p w:rsidR="006E6C96" w:rsidRPr="001041D0" w:rsidRDefault="006E6C96" w:rsidP="00645BCA">
            <w:pPr>
              <w:ind w:left="172"/>
              <w:jc w:val="both"/>
              <w:rPr>
                <w:rFonts w:eastAsia="標楷體"/>
              </w:rPr>
            </w:pPr>
            <w:r w:rsidRPr="001041D0">
              <w:rPr>
                <w:rFonts w:eastAsia="標楷體"/>
              </w:rPr>
              <w:t xml:space="preserve">    </w:t>
            </w:r>
            <w:r w:rsidRPr="001041D0">
              <w:rPr>
                <w:rFonts w:eastAsia="標楷體"/>
                <w:u w:val="single"/>
              </w:rPr>
              <w:t>前項課程發展委員會之原住民代表人數，應至少須有一人或按原住民學生所占比例定之</w:t>
            </w:r>
            <w:r w:rsidRPr="001041D0">
              <w:rPr>
                <w:rFonts w:eastAsia="標楷體"/>
              </w:rPr>
              <w:t>。</w:t>
            </w:r>
          </w:p>
          <w:p w:rsidR="006E6C96" w:rsidRPr="001041D0" w:rsidRDefault="006E6C96" w:rsidP="00645BCA">
            <w:pPr>
              <w:ind w:left="172"/>
              <w:jc w:val="both"/>
              <w:rPr>
                <w:rFonts w:eastAsia="標楷體"/>
              </w:rPr>
            </w:pPr>
            <w:r w:rsidRPr="001041D0">
              <w:rPr>
                <w:rFonts w:eastAsia="標楷體"/>
              </w:rPr>
              <w:t xml:space="preserve">    </w:t>
            </w:r>
            <w:r w:rsidRPr="001041D0">
              <w:rPr>
                <w:rFonts w:eastAsia="標楷體" w:hint="eastAsia"/>
                <w:u w:val="single"/>
              </w:rPr>
              <w:t>非原住民族地區各級各類學</w:t>
            </w:r>
            <w:r w:rsidRPr="001041D0">
              <w:rPr>
                <w:rFonts w:eastAsia="標楷體" w:hint="eastAsia"/>
                <w:u w:val="single"/>
              </w:rPr>
              <w:lastRenderedPageBreak/>
              <w:t>校在原住民族教育及民族教育課程之教材選編，應尊重各原住民族文化特性及價值體系，並依其歷史、語言、藝術、生活習慣、社會制度、生態資源及傳統知識，辦理相關課程之教學與學習活動</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u w:val="single"/>
              </w:rPr>
            </w:pPr>
            <w:r w:rsidRPr="001041D0">
              <w:rPr>
                <w:rFonts w:ascii="標楷體" w:eastAsia="標楷體" w:hAnsi="標楷體" w:cs="新細明體" w:hint="eastAsia"/>
                <w:bCs/>
                <w:kern w:val="0"/>
              </w:rPr>
              <w:lastRenderedPageBreak/>
              <w:t xml:space="preserve">第二十二條　</w:t>
            </w:r>
            <w:r w:rsidRPr="001041D0">
              <w:rPr>
                <w:rFonts w:ascii="標楷體" w:eastAsia="標楷體" w:hAnsi="標楷體" w:cs="新細明體" w:hint="eastAsia"/>
                <w:bCs/>
                <w:kern w:val="0"/>
                <w:u w:val="single"/>
              </w:rPr>
              <w:t>各級各類學校有關民族教育之課程發展及教材選編，應尊重原住民之意見，並邀請具原住民身分之代表參與規劃設計。</w:t>
            </w:r>
          </w:p>
          <w:p w:rsidR="006E6C96" w:rsidRPr="001041D0" w:rsidRDefault="006E6C96" w:rsidP="00645BCA">
            <w:pPr>
              <w:widowControl/>
              <w:shd w:val="clear" w:color="auto" w:fill="FFFFFF"/>
              <w:adjustRightInd w:val="0"/>
              <w:ind w:left="280" w:firstLine="482"/>
              <w:jc w:val="both"/>
              <w:rPr>
                <w:rFonts w:ascii="標楷體" w:eastAsia="標楷體" w:hAnsi="標楷體" w:cs="新細明體"/>
                <w:bCs/>
                <w:kern w:val="0"/>
              </w:rPr>
            </w:pPr>
            <w:r w:rsidRPr="001041D0">
              <w:rPr>
                <w:rFonts w:ascii="標楷體" w:eastAsia="標楷體" w:hAnsi="標楷體" w:cs="新細明體" w:hint="eastAsia"/>
                <w:bCs/>
                <w:kern w:val="0"/>
                <w:u w:val="single"/>
              </w:rPr>
              <w:t>原住民族中、小學及原住民重點學校之民族教育教材，由直轄市、縣(市) 民族教育審議委員會依地方需要審議之。</w:t>
            </w:r>
          </w:p>
        </w:tc>
        <w:tc>
          <w:tcPr>
            <w:tcW w:w="3685" w:type="dxa"/>
          </w:tcPr>
          <w:p w:rsidR="006E6C96" w:rsidRDefault="006E6C96" w:rsidP="00AA188D">
            <w:pPr>
              <w:pStyle w:val="ab"/>
              <w:numPr>
                <w:ilvl w:val="0"/>
                <w:numId w:val="33"/>
              </w:numPr>
              <w:adjustRightInd w:val="0"/>
              <w:ind w:leftChars="0"/>
              <w:jc w:val="both"/>
              <w:rPr>
                <w:rFonts w:eastAsia="標楷體"/>
              </w:rPr>
            </w:pPr>
            <w:r w:rsidRPr="007C3211">
              <w:rPr>
                <w:rFonts w:eastAsia="標楷體" w:hint="eastAsia"/>
              </w:rPr>
              <w:t>條次變更。</w:t>
            </w:r>
          </w:p>
          <w:p w:rsidR="006E6C96" w:rsidRPr="007C3211" w:rsidRDefault="006E6C96" w:rsidP="00AA188D">
            <w:pPr>
              <w:pStyle w:val="ab"/>
              <w:numPr>
                <w:ilvl w:val="0"/>
                <w:numId w:val="33"/>
              </w:numPr>
              <w:adjustRightInd w:val="0"/>
              <w:ind w:leftChars="0"/>
              <w:jc w:val="both"/>
              <w:rPr>
                <w:rFonts w:eastAsia="標楷體"/>
              </w:rPr>
            </w:pPr>
            <w:r w:rsidRPr="007C3211">
              <w:rPr>
                <w:rFonts w:ascii="Times New Roman" w:eastAsia="標楷體" w:hAnsi="Times New Roman" w:hint="eastAsia"/>
              </w:rPr>
              <w:t>依</w:t>
            </w:r>
            <w:r w:rsidRPr="007C3211">
              <w:rPr>
                <w:rFonts w:ascii="Times New Roman" w:eastAsia="標楷體" w:hAnsi="Times New Roman"/>
              </w:rPr>
              <w:t>原住民族</w:t>
            </w:r>
            <w:r w:rsidRPr="007C3211">
              <w:rPr>
                <w:rFonts w:ascii="Times New Roman" w:eastAsia="標楷體" w:hAnsi="Times New Roman" w:hint="eastAsia"/>
              </w:rPr>
              <w:t>基本法第七條：</w:t>
            </w:r>
            <w:r w:rsidRPr="007C3211">
              <w:rPr>
                <w:rFonts w:ascii="標楷體" w:eastAsia="標楷體" w:hAnsi="標楷體" w:cs="新細明體" w:hint="eastAsia"/>
                <w:kern w:val="0"/>
                <w:szCs w:val="24"/>
              </w:rPr>
              <w:t>政府應依原住民族意願，本多元、平等、尊重之精神，保障原住民族教育之權利；其相關事項，另以法律定之，爰第一項、第二項酌作文字修正。</w:t>
            </w:r>
          </w:p>
          <w:p w:rsidR="006E6C96" w:rsidRPr="007C3211" w:rsidRDefault="006E6C96" w:rsidP="00AA188D">
            <w:pPr>
              <w:pStyle w:val="ab"/>
              <w:numPr>
                <w:ilvl w:val="0"/>
                <w:numId w:val="33"/>
              </w:numPr>
              <w:adjustRightInd w:val="0"/>
              <w:ind w:leftChars="0"/>
              <w:jc w:val="both"/>
              <w:rPr>
                <w:rFonts w:eastAsia="標楷體"/>
              </w:rPr>
            </w:pPr>
            <w:r w:rsidRPr="007C3211">
              <w:rPr>
                <w:rFonts w:ascii="Times New Roman" w:eastAsia="標楷體" w:hAnsi="Times New Roman"/>
              </w:rPr>
              <w:t>考</w:t>
            </w:r>
            <w:r w:rsidRPr="007C3211">
              <w:rPr>
                <w:rFonts w:ascii="Times New Roman" w:eastAsia="標楷體" w:hAnsi="Times New Roman" w:hint="eastAsia"/>
              </w:rPr>
              <w:t>量</w:t>
            </w:r>
            <w:r w:rsidRPr="007C3211">
              <w:rPr>
                <w:rFonts w:eastAsia="標楷體" w:hint="eastAsia"/>
              </w:rPr>
              <w:t>非原住民族地區</w:t>
            </w:r>
            <w:r w:rsidRPr="007C3211">
              <w:rPr>
                <w:rFonts w:ascii="Times New Roman" w:eastAsia="標楷體" w:hAnsi="Times New Roman"/>
              </w:rPr>
              <w:t>原住民</w:t>
            </w:r>
            <w:r w:rsidRPr="007C3211">
              <w:rPr>
                <w:rFonts w:ascii="Times New Roman" w:eastAsia="標楷體" w:hAnsi="Times New Roman" w:hint="eastAsia"/>
              </w:rPr>
              <w:t>學生日增訂第三項。</w:t>
            </w:r>
          </w:p>
        </w:tc>
        <w:tc>
          <w:tcPr>
            <w:tcW w:w="2127" w:type="dxa"/>
          </w:tcPr>
          <w:p w:rsidR="006E6C96" w:rsidRPr="00041860" w:rsidRDefault="006E6C96" w:rsidP="00041860">
            <w:pPr>
              <w:adjustRightInd w:val="0"/>
              <w:ind w:left="-14"/>
              <w:jc w:val="both"/>
              <w:rPr>
                <w:rFonts w:eastAsia="標楷體"/>
              </w:rPr>
            </w:pPr>
          </w:p>
        </w:tc>
        <w:tc>
          <w:tcPr>
            <w:tcW w:w="1842" w:type="dxa"/>
          </w:tcPr>
          <w:p w:rsidR="006E6C96" w:rsidRPr="00041860" w:rsidRDefault="006E6C96" w:rsidP="00041860">
            <w:pPr>
              <w:adjustRightInd w:val="0"/>
              <w:ind w:left="-14"/>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rPr>
              <w:t>第二十九條</w:t>
            </w:r>
            <w:r w:rsidRPr="001041D0">
              <w:rPr>
                <w:rFonts w:eastAsia="標楷體" w:hint="eastAsia"/>
              </w:rPr>
              <w:t xml:space="preserve">  </w:t>
            </w:r>
            <w:r w:rsidRPr="001041D0">
              <w:rPr>
                <w:rFonts w:eastAsia="標楷體" w:hint="eastAsia"/>
              </w:rPr>
              <w:t>中央主管教育行政機關應設置原住民族教育研究專責單位，辦理各級各類原住民族教育課程與教學之規劃與研究；其設置辦法，由中央主管教育行政機關定之</w:t>
            </w:r>
            <w:r w:rsidRPr="001041D0">
              <w:rPr>
                <w:rFonts w:eastAsia="標楷體"/>
              </w:rPr>
              <w:t>。</w:t>
            </w:r>
          </w:p>
          <w:p w:rsidR="006E6C96" w:rsidRPr="001041D0" w:rsidRDefault="006E6C96" w:rsidP="00645BCA">
            <w:pPr>
              <w:adjustRightInd w:val="0"/>
              <w:ind w:leftChars="71" w:left="170"/>
              <w:jc w:val="both"/>
              <w:rPr>
                <w:rFonts w:eastAsia="標楷體"/>
              </w:rPr>
            </w:pPr>
            <w:r w:rsidRPr="001041D0">
              <w:rPr>
                <w:rFonts w:eastAsia="標楷體"/>
              </w:rPr>
              <w:t xml:space="preserve">    </w:t>
            </w:r>
            <w:r w:rsidRPr="001041D0">
              <w:rPr>
                <w:rFonts w:eastAsia="標楷體" w:hint="eastAsia"/>
              </w:rPr>
              <w:t>中央主管教育行政機關應鼓勵並補助直轄市、縣（市）主管機關設立任務編組性質之原住民族教育資源中心，對原住民族地區學校及原住民重點學校提供課程與教學之研究及行政支援</w:t>
            </w:r>
            <w:r w:rsidRPr="001041D0">
              <w:rPr>
                <w:rFonts w:eastAsia="標楷體"/>
              </w:rPr>
              <w:t>。</w:t>
            </w:r>
          </w:p>
          <w:p w:rsidR="006E6C96" w:rsidRPr="001041D0" w:rsidRDefault="006E6C96" w:rsidP="00645BCA">
            <w:pPr>
              <w:widowControl/>
              <w:shd w:val="clear" w:color="auto" w:fill="FFFFFF"/>
              <w:adjustRightInd w:val="0"/>
              <w:ind w:left="75" w:hanging="142"/>
              <w:jc w:val="both"/>
              <w:rPr>
                <w:rFonts w:eastAsia="標楷體"/>
              </w:rPr>
            </w:pPr>
            <w:r w:rsidRPr="001041D0">
              <w:rPr>
                <w:rFonts w:eastAsia="標楷體"/>
              </w:rPr>
              <w:t xml:space="preserve">    </w:t>
            </w:r>
            <w:r w:rsidRPr="001041D0">
              <w:rPr>
                <w:rFonts w:eastAsia="標楷體"/>
              </w:rPr>
              <w:t>前項設置原住民族教育課程及教材發展中心所需經費，由中央政府編列預算酌予補助。</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1"/>
              </w:numPr>
              <w:adjustRightInd w:val="0"/>
              <w:ind w:leftChars="0" w:left="482" w:hanging="482"/>
              <w:jc w:val="both"/>
              <w:rPr>
                <w:rFonts w:ascii="標楷體" w:eastAsia="標楷體" w:hAnsi="標楷體"/>
              </w:rPr>
            </w:pPr>
            <w:r w:rsidRPr="001041D0">
              <w:rPr>
                <w:rFonts w:ascii="標楷體" w:eastAsia="標楷體" w:hAnsi="標楷體" w:hint="eastAsia"/>
                <w:u w:val="single"/>
              </w:rPr>
              <w:t>本條新增</w:t>
            </w:r>
            <w:r w:rsidRPr="001041D0">
              <w:rPr>
                <w:rFonts w:ascii="標楷體" w:eastAsia="標楷體" w:hAnsi="標楷體" w:hint="eastAsia"/>
              </w:rPr>
              <w:t>。</w:t>
            </w:r>
          </w:p>
          <w:p w:rsidR="006E6C96" w:rsidRPr="001041D0" w:rsidRDefault="006E6C96" w:rsidP="00AA188D">
            <w:pPr>
              <w:pStyle w:val="ab"/>
              <w:numPr>
                <w:ilvl w:val="0"/>
                <w:numId w:val="1"/>
              </w:numPr>
              <w:adjustRightInd w:val="0"/>
              <w:ind w:leftChars="0" w:left="482" w:hanging="482"/>
              <w:jc w:val="both"/>
              <w:rPr>
                <w:rFonts w:eastAsia="標楷體"/>
              </w:rPr>
            </w:pPr>
            <w:r w:rsidRPr="001041D0">
              <w:rPr>
                <w:rFonts w:ascii="標楷體" w:eastAsia="標楷體" w:hAnsi="標楷體" w:hint="eastAsia"/>
              </w:rPr>
              <w:t>原住民族知識之發展與運用，有助於多元文化之保存、典藏、展示、教育與傳播等工作，並應彰顯發揚各原住民族文化之主體性與多元性。</w:t>
            </w:r>
          </w:p>
          <w:p w:rsidR="006E6C96" w:rsidRPr="001041D0" w:rsidRDefault="006E6C96" w:rsidP="00AA188D">
            <w:pPr>
              <w:pStyle w:val="ab"/>
              <w:numPr>
                <w:ilvl w:val="0"/>
                <w:numId w:val="1"/>
              </w:numPr>
              <w:adjustRightInd w:val="0"/>
              <w:ind w:leftChars="0" w:left="482" w:hanging="482"/>
              <w:jc w:val="both"/>
              <w:rPr>
                <w:rFonts w:eastAsia="標楷體"/>
              </w:rPr>
            </w:pPr>
            <w:r w:rsidRPr="001041D0">
              <w:rPr>
                <w:rFonts w:ascii="標楷體" w:eastAsia="標楷體" w:hAnsi="標楷體" w:hint="eastAsia"/>
              </w:rPr>
              <w:t>爰以</w:t>
            </w:r>
            <w:r w:rsidRPr="001041D0">
              <w:rPr>
                <w:rFonts w:ascii="標楷體" w:eastAsia="標楷體" w:hAnsi="標楷體"/>
              </w:rPr>
              <w:t>設置</w:t>
            </w:r>
            <w:r w:rsidRPr="001041D0">
              <w:rPr>
                <w:rFonts w:ascii="標楷體" w:eastAsia="標楷體" w:hAnsi="標楷體" w:hint="eastAsia"/>
              </w:rPr>
              <w:t>中央層級</w:t>
            </w:r>
            <w:r w:rsidRPr="001041D0">
              <w:rPr>
                <w:rFonts w:ascii="標楷體" w:eastAsia="標楷體" w:hAnsi="標楷體"/>
              </w:rPr>
              <w:t>原住民族教育研究</w:t>
            </w:r>
            <w:r w:rsidRPr="001041D0">
              <w:rPr>
                <w:rFonts w:ascii="標楷體" w:eastAsia="標楷體" w:hAnsi="標楷體" w:hint="eastAsia"/>
              </w:rPr>
              <w:t>專責</w:t>
            </w:r>
            <w:r w:rsidRPr="001041D0">
              <w:rPr>
                <w:rFonts w:ascii="標楷體" w:eastAsia="標楷體" w:hAnsi="標楷體"/>
              </w:rPr>
              <w:t>機構，</w:t>
            </w:r>
            <w:r w:rsidRPr="001041D0">
              <w:rPr>
                <w:rFonts w:ascii="標楷體" w:eastAsia="標楷體" w:hAnsi="標楷體" w:hint="eastAsia"/>
              </w:rPr>
              <w:t>並以各級政府配合設置課程及教材發展中心，增訂本條文。</w:t>
            </w:r>
          </w:p>
        </w:tc>
        <w:tc>
          <w:tcPr>
            <w:tcW w:w="2127" w:type="dxa"/>
          </w:tcPr>
          <w:p w:rsidR="006E6C96" w:rsidRPr="00743CC0" w:rsidRDefault="006E6C96" w:rsidP="00743CC0">
            <w:pPr>
              <w:adjustRightInd w:val="0"/>
              <w:jc w:val="both"/>
              <w:rPr>
                <w:rFonts w:ascii="標楷體" w:eastAsia="標楷體" w:hAnsi="標楷體"/>
                <w:u w:val="single"/>
              </w:rPr>
            </w:pPr>
          </w:p>
        </w:tc>
        <w:tc>
          <w:tcPr>
            <w:tcW w:w="1842" w:type="dxa"/>
          </w:tcPr>
          <w:p w:rsidR="006E6C96" w:rsidRPr="00743CC0" w:rsidRDefault="006E6C96" w:rsidP="00743CC0">
            <w:pPr>
              <w:adjustRightInd w:val="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eastAsia="標楷體"/>
              </w:rPr>
            </w:pPr>
            <w:r w:rsidRPr="001041D0">
              <w:rPr>
                <w:rFonts w:eastAsia="標楷體"/>
              </w:rPr>
              <w:t>第三十條</w:t>
            </w:r>
            <w:r w:rsidRPr="001041D0">
              <w:rPr>
                <w:rFonts w:eastAsia="標楷體"/>
              </w:rPr>
              <w:t xml:space="preserve">  </w:t>
            </w:r>
            <w:r w:rsidRPr="001041D0">
              <w:rPr>
                <w:rFonts w:eastAsia="標楷體"/>
              </w:rPr>
              <w:t>中</w:t>
            </w:r>
            <w:r w:rsidRPr="001041D0">
              <w:rPr>
                <w:rFonts w:eastAsia="標楷體" w:hint="eastAsia"/>
              </w:rPr>
              <w:t>央主管教育行政機關應鼓勵高級中等以上學校開設銜接各學習階段之原住民族傳統文化、語言及技藝課程或學分班，所需經費得由中央政府編</w:t>
            </w:r>
            <w:r w:rsidRPr="001041D0">
              <w:rPr>
                <w:rFonts w:eastAsia="標楷體" w:hint="eastAsia"/>
              </w:rPr>
              <w:lastRenderedPageBreak/>
              <w:t>列預算補助</w:t>
            </w:r>
            <w:r w:rsidRPr="001041D0">
              <w:rPr>
                <w:rFonts w:eastAsia="標楷體"/>
              </w:rPr>
              <w:t>。</w:t>
            </w:r>
          </w:p>
          <w:p w:rsidR="006E6C96" w:rsidRPr="001041D0" w:rsidRDefault="006E6C96" w:rsidP="00645BCA">
            <w:pPr>
              <w:adjustRightInd w:val="0"/>
              <w:ind w:leftChars="13" w:left="312" w:hangingChars="117" w:hanging="281"/>
              <w:jc w:val="both"/>
              <w:rPr>
                <w:rFonts w:eastAsia="標楷體"/>
                <w:u w:val="single"/>
              </w:rPr>
            </w:pPr>
            <w:r w:rsidRPr="001041D0">
              <w:rPr>
                <w:rFonts w:eastAsia="標楷體"/>
              </w:rPr>
              <w:t xml:space="preserve">      </w:t>
            </w:r>
            <w:r w:rsidRPr="001041D0">
              <w:rPr>
                <w:rFonts w:eastAsia="標楷體" w:hint="eastAsia"/>
              </w:rPr>
              <w:t>中央原住民族主管機關應規劃符合原住民族文化技職及藝能專業檢定項目；原住民學生通過原住民族文化技藝檢定者，應頒予檢定證明書，其頒予辦法，由中央原住民族主管機關定之</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numPr>
                <w:ilvl w:val="0"/>
                <w:numId w:val="21"/>
              </w:numPr>
              <w:adjustRightInd w:val="0"/>
              <w:ind w:left="527" w:hanging="527"/>
              <w:rPr>
                <w:rFonts w:eastAsia="標楷體"/>
              </w:rPr>
            </w:pPr>
            <w:r w:rsidRPr="001041D0">
              <w:rPr>
                <w:rFonts w:eastAsia="標楷體"/>
                <w:u w:val="single"/>
              </w:rPr>
              <w:t>本條新增</w:t>
            </w:r>
            <w:r w:rsidRPr="001041D0">
              <w:rPr>
                <w:rFonts w:eastAsia="標楷體"/>
              </w:rPr>
              <w:t>。</w:t>
            </w:r>
          </w:p>
          <w:p w:rsidR="006E6C96" w:rsidRPr="001041D0" w:rsidRDefault="006E6C96" w:rsidP="00AA188D">
            <w:pPr>
              <w:numPr>
                <w:ilvl w:val="0"/>
                <w:numId w:val="21"/>
              </w:numPr>
              <w:adjustRightInd w:val="0"/>
              <w:ind w:left="527" w:hanging="527"/>
              <w:rPr>
                <w:rFonts w:eastAsia="標楷體"/>
              </w:rPr>
            </w:pPr>
            <w:r w:rsidRPr="001041D0">
              <w:rPr>
                <w:rFonts w:eastAsia="標楷體"/>
              </w:rPr>
              <w:t>為落實原住民族教育在以培養具原住民族文化內涵與社群認同為本體，並結合民族智慧與一般教育形塑社會競</w:t>
            </w:r>
            <w:r w:rsidRPr="001041D0">
              <w:rPr>
                <w:rFonts w:eastAsia="標楷體"/>
              </w:rPr>
              <w:lastRenderedPageBreak/>
              <w:t>爭力之下一代之主軸。</w:t>
            </w:r>
          </w:p>
          <w:p w:rsidR="006E6C96" w:rsidRPr="001041D0" w:rsidRDefault="006E6C96" w:rsidP="00AA188D">
            <w:pPr>
              <w:numPr>
                <w:ilvl w:val="0"/>
                <w:numId w:val="21"/>
              </w:numPr>
              <w:adjustRightInd w:val="0"/>
              <w:ind w:left="527" w:hanging="527"/>
              <w:rPr>
                <w:rFonts w:eastAsia="標楷體"/>
              </w:rPr>
            </w:pPr>
            <w:r w:rsidRPr="001041D0">
              <w:rPr>
                <w:rFonts w:eastAsia="標楷體"/>
              </w:rPr>
              <w:t>發展原住民</w:t>
            </w:r>
            <w:r w:rsidRPr="001041D0">
              <w:rPr>
                <w:rFonts w:eastAsia="標楷體" w:hint="eastAsia"/>
              </w:rPr>
              <w:t>族</w:t>
            </w:r>
            <w:r w:rsidRPr="001041D0">
              <w:rPr>
                <w:rFonts w:eastAsia="標楷體"/>
              </w:rPr>
              <w:t>新世代天賦長才的培養與開發，延續族群文化藝術的傳承發揚及知識技藝的成長。</w:t>
            </w:r>
          </w:p>
        </w:tc>
        <w:tc>
          <w:tcPr>
            <w:tcW w:w="2127" w:type="dxa"/>
          </w:tcPr>
          <w:p w:rsidR="006E6C96" w:rsidRPr="001041D0" w:rsidRDefault="006E6C96" w:rsidP="00743CC0">
            <w:pPr>
              <w:adjustRightInd w:val="0"/>
              <w:rPr>
                <w:rFonts w:eastAsia="標楷體"/>
                <w:u w:val="single"/>
              </w:rPr>
            </w:pPr>
          </w:p>
        </w:tc>
        <w:tc>
          <w:tcPr>
            <w:tcW w:w="1842" w:type="dxa"/>
          </w:tcPr>
          <w:p w:rsidR="006E6C96" w:rsidRPr="001041D0" w:rsidRDefault="006E6C96" w:rsidP="00743CC0">
            <w:pPr>
              <w:adjustRightInd w:val="0"/>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 w:left="170" w:hangingChars="70" w:hanging="168"/>
              <w:jc w:val="both"/>
              <w:rPr>
                <w:rFonts w:eastAsia="標楷體"/>
              </w:rPr>
            </w:pPr>
            <w:r w:rsidRPr="001041D0">
              <w:rPr>
                <w:rFonts w:eastAsia="標楷體"/>
              </w:rPr>
              <w:t>第三十一條</w:t>
            </w:r>
            <w:r w:rsidRPr="001041D0">
              <w:rPr>
                <w:rFonts w:eastAsia="標楷體"/>
              </w:rPr>
              <w:t xml:space="preserve">  </w:t>
            </w:r>
            <w:r w:rsidRPr="001041D0">
              <w:rPr>
                <w:rFonts w:eastAsia="標楷體"/>
              </w:rPr>
              <w:t>高級中等以下學校應發展符合原住民族文化之民族教育課程規劃與評量方式，</w:t>
            </w:r>
            <w:r w:rsidRPr="001041D0">
              <w:rPr>
                <w:rFonts w:eastAsia="標楷體" w:hint="eastAsia"/>
              </w:rPr>
              <w:t>中央政府得視實際需要予以協助</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22"/>
              </w:numPr>
              <w:adjustRightInd w:val="0"/>
              <w:ind w:leftChars="0" w:left="527" w:hanging="527"/>
              <w:jc w:val="both"/>
              <w:rPr>
                <w:rFonts w:ascii="標楷體" w:eastAsia="標楷體" w:hAnsi="標楷體"/>
              </w:rPr>
            </w:pPr>
            <w:r w:rsidRPr="001041D0">
              <w:rPr>
                <w:rFonts w:ascii="標楷體" w:eastAsia="標楷體" w:hAnsi="標楷體"/>
                <w:u w:val="single"/>
              </w:rPr>
              <w:t>本條新增</w:t>
            </w:r>
            <w:r w:rsidRPr="001041D0">
              <w:rPr>
                <w:rFonts w:ascii="標楷體" w:eastAsia="標楷體" w:hAnsi="標楷體" w:hint="eastAsia"/>
              </w:rPr>
              <w:t>。</w:t>
            </w:r>
          </w:p>
          <w:p w:rsidR="006E6C96" w:rsidRPr="001041D0" w:rsidRDefault="006E6C96" w:rsidP="00AA188D">
            <w:pPr>
              <w:pStyle w:val="ab"/>
              <w:numPr>
                <w:ilvl w:val="0"/>
                <w:numId w:val="22"/>
              </w:numPr>
              <w:adjustRightInd w:val="0"/>
              <w:ind w:leftChars="0" w:left="527" w:hanging="527"/>
              <w:jc w:val="both"/>
              <w:rPr>
                <w:rFonts w:ascii="標楷體" w:eastAsia="標楷體" w:hAnsi="標楷體"/>
              </w:rPr>
            </w:pPr>
            <w:r w:rsidRPr="001041D0">
              <w:rPr>
                <w:rFonts w:ascii="標楷體" w:eastAsia="標楷體" w:hAnsi="標楷體" w:hint="eastAsia"/>
              </w:rPr>
              <w:t>憲法</w:t>
            </w:r>
            <w:r w:rsidRPr="001041D0">
              <w:rPr>
                <w:rFonts w:ascii="標楷體" w:eastAsia="標楷體" w:hAnsi="標楷體"/>
              </w:rPr>
              <w:t>之多元文化</w:t>
            </w:r>
            <w:r w:rsidRPr="001041D0">
              <w:rPr>
                <w:rFonts w:ascii="標楷體" w:eastAsia="標楷體" w:hAnsi="標楷體" w:hint="eastAsia"/>
              </w:rPr>
              <w:t>價值</w:t>
            </w:r>
            <w:r w:rsidRPr="001041D0">
              <w:rPr>
                <w:rFonts w:ascii="標楷體" w:eastAsia="標楷體" w:hAnsi="標楷體"/>
              </w:rPr>
              <w:t>應在政策與法制上加以落實，展現</w:t>
            </w:r>
            <w:r w:rsidRPr="001041D0">
              <w:rPr>
                <w:rFonts w:ascii="標楷體" w:eastAsia="標楷體" w:hAnsi="標楷體" w:hint="eastAsia"/>
              </w:rPr>
              <w:t>教育與</w:t>
            </w:r>
            <w:r w:rsidRPr="001041D0">
              <w:rPr>
                <w:rFonts w:ascii="標楷體" w:eastAsia="標楷體" w:hAnsi="標楷體"/>
              </w:rPr>
              <w:t>文化之多元性</w:t>
            </w:r>
            <w:r w:rsidRPr="001041D0">
              <w:rPr>
                <w:rFonts w:ascii="標楷體" w:eastAsia="標楷體" w:hAnsi="標楷體" w:hint="eastAsia"/>
              </w:rPr>
              <w:t>，因應原住民族知識體系之建立，應</w:t>
            </w:r>
            <w:r w:rsidRPr="001041D0">
              <w:rPr>
                <w:rFonts w:ascii="標楷體" w:eastAsia="標楷體" w:hAnsi="標楷體"/>
              </w:rPr>
              <w:t>建置符合原住民族文化內容之學業成就評量</w:t>
            </w:r>
            <w:r w:rsidRPr="001041D0">
              <w:rPr>
                <w:rFonts w:ascii="標楷體" w:eastAsia="標楷體" w:hAnsi="標楷體" w:hint="eastAsia"/>
              </w:rPr>
              <w:t>，俾以</w:t>
            </w:r>
            <w:r w:rsidRPr="001041D0">
              <w:rPr>
                <w:rFonts w:ascii="標楷體" w:eastAsia="標楷體" w:hAnsi="標楷體"/>
              </w:rPr>
              <w:t>提升原住民族教育成效。</w:t>
            </w:r>
          </w:p>
        </w:tc>
        <w:tc>
          <w:tcPr>
            <w:tcW w:w="2127" w:type="dxa"/>
          </w:tcPr>
          <w:p w:rsidR="006E6C96" w:rsidRPr="00041860" w:rsidRDefault="006E6C96" w:rsidP="00041860">
            <w:pPr>
              <w:adjustRightInd w:val="0"/>
              <w:jc w:val="both"/>
              <w:rPr>
                <w:rFonts w:ascii="標楷體" w:eastAsia="標楷體" w:hAnsi="標楷體"/>
                <w:u w:val="single"/>
              </w:rPr>
            </w:pPr>
          </w:p>
        </w:tc>
        <w:tc>
          <w:tcPr>
            <w:tcW w:w="1842" w:type="dxa"/>
          </w:tcPr>
          <w:p w:rsidR="006E6C96" w:rsidRPr="00041860" w:rsidRDefault="006E6C96" w:rsidP="00041860">
            <w:pPr>
              <w:adjustRightInd w:val="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hint="eastAsia"/>
              </w:rPr>
              <w:t>第四章</w:t>
            </w:r>
            <w:r w:rsidRPr="001041D0">
              <w:rPr>
                <w:rFonts w:eastAsia="標楷體" w:hint="eastAsia"/>
              </w:rPr>
              <w:t xml:space="preserve"> </w:t>
            </w:r>
            <w:r w:rsidRPr="001041D0">
              <w:rPr>
                <w:rFonts w:eastAsia="標楷體"/>
              </w:rPr>
              <w:t xml:space="preserve"> </w:t>
            </w:r>
            <w:r w:rsidRPr="001041D0">
              <w:rPr>
                <w:rFonts w:eastAsia="標楷體" w:hint="eastAsia"/>
              </w:rPr>
              <w:t>師資</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eastAsia="標楷體" w:hint="eastAsia"/>
              </w:rPr>
              <w:t>第四章</w:t>
            </w:r>
            <w:r w:rsidRPr="001041D0">
              <w:rPr>
                <w:rFonts w:eastAsia="標楷體" w:hint="eastAsia"/>
              </w:rPr>
              <w:t xml:space="preserve"> </w:t>
            </w:r>
            <w:r w:rsidRPr="001041D0">
              <w:rPr>
                <w:rFonts w:eastAsia="標楷體"/>
              </w:rPr>
              <w:t xml:space="preserve"> </w:t>
            </w:r>
            <w:r w:rsidRPr="001041D0">
              <w:rPr>
                <w:rFonts w:eastAsia="標楷體" w:hint="eastAsia"/>
              </w:rPr>
              <w:t>師資</w:t>
            </w:r>
          </w:p>
        </w:tc>
        <w:tc>
          <w:tcPr>
            <w:tcW w:w="3685" w:type="dxa"/>
          </w:tcPr>
          <w:p w:rsidR="006E6C96" w:rsidRPr="001041D0" w:rsidRDefault="006E6C96" w:rsidP="00645BCA">
            <w:pPr>
              <w:adjustRightInd w:val="0"/>
              <w:snapToGrid w:val="0"/>
              <w:jc w:val="both"/>
              <w:rPr>
                <w:rFonts w:ascii="標楷體" w:eastAsia="標楷體" w:hAnsi="標楷體"/>
                <w:szCs w:val="24"/>
              </w:rPr>
            </w:pPr>
            <w:r w:rsidRPr="001041D0">
              <w:rPr>
                <w:rFonts w:ascii="標楷體" w:eastAsia="標楷體" w:hAnsi="標楷體" w:hint="eastAsia"/>
                <w:szCs w:val="24"/>
              </w:rPr>
              <w:t>章名未修正。</w:t>
            </w:r>
          </w:p>
        </w:tc>
        <w:tc>
          <w:tcPr>
            <w:tcW w:w="2127" w:type="dxa"/>
          </w:tcPr>
          <w:p w:rsidR="006E6C96" w:rsidRPr="001041D0" w:rsidRDefault="006E6C96" w:rsidP="00645BCA">
            <w:pPr>
              <w:adjustRightInd w:val="0"/>
              <w:snapToGrid w:val="0"/>
              <w:jc w:val="both"/>
              <w:rPr>
                <w:rFonts w:ascii="標楷體" w:eastAsia="標楷體" w:hAnsi="標楷體"/>
                <w:szCs w:val="24"/>
              </w:rPr>
            </w:pPr>
          </w:p>
        </w:tc>
        <w:tc>
          <w:tcPr>
            <w:tcW w:w="1842" w:type="dxa"/>
          </w:tcPr>
          <w:p w:rsidR="006E6C96" w:rsidRPr="001041D0" w:rsidRDefault="006E6C96" w:rsidP="00645BCA">
            <w:pPr>
              <w:adjustRightInd w:val="0"/>
              <w:snapToGrid w:val="0"/>
              <w:jc w:val="both"/>
              <w:rPr>
                <w:rFonts w:ascii="標楷體" w:eastAsia="標楷體" w:hAnsi="標楷體"/>
                <w:szCs w:val="24"/>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rPr>
              <w:t>第</w:t>
            </w:r>
            <w:r w:rsidRPr="001041D0">
              <w:rPr>
                <w:rFonts w:eastAsia="標楷體"/>
                <w:u w:val="single"/>
              </w:rPr>
              <w:t>三十二</w:t>
            </w:r>
            <w:r w:rsidRPr="001041D0">
              <w:rPr>
                <w:rFonts w:eastAsia="標楷體"/>
              </w:rPr>
              <w:t>條</w:t>
            </w:r>
            <w:r w:rsidRPr="001041D0">
              <w:rPr>
                <w:rFonts w:eastAsia="標楷體" w:hint="eastAsia"/>
              </w:rPr>
              <w:t xml:space="preserve">  </w:t>
            </w:r>
            <w:r w:rsidRPr="001041D0">
              <w:rPr>
                <w:rFonts w:eastAsia="標楷體" w:hint="eastAsia"/>
              </w:rPr>
              <w:t>為保障原住民族教育師資之來源，各師資培育之大學招生，應保留一定名額予原住民學生。</w:t>
            </w:r>
          </w:p>
          <w:p w:rsidR="006E6C96" w:rsidRPr="001041D0" w:rsidRDefault="006E6C96" w:rsidP="00645BCA">
            <w:pPr>
              <w:adjustRightInd w:val="0"/>
              <w:ind w:left="312" w:hangingChars="130" w:hanging="312"/>
              <w:jc w:val="both"/>
              <w:rPr>
                <w:rFonts w:eastAsia="標楷體"/>
              </w:rPr>
            </w:pPr>
            <w:r w:rsidRPr="001041D0">
              <w:rPr>
                <w:rFonts w:eastAsia="標楷體"/>
              </w:rPr>
              <w:t xml:space="preserve">      </w:t>
            </w:r>
            <w:r w:rsidRPr="001041D0">
              <w:rPr>
                <w:rFonts w:eastAsia="標楷體"/>
              </w:rPr>
              <w:t>中</w:t>
            </w:r>
            <w:r w:rsidRPr="001041D0">
              <w:rPr>
                <w:rFonts w:eastAsia="標楷體" w:hint="eastAsia"/>
              </w:rPr>
              <w:t>央主管教育行政機關應</w:t>
            </w:r>
            <w:r w:rsidRPr="001041D0">
              <w:rPr>
                <w:rFonts w:eastAsia="標楷體" w:hint="eastAsia"/>
                <w:u w:val="single"/>
              </w:rPr>
              <w:t>每年</w:t>
            </w:r>
            <w:r w:rsidRPr="001041D0">
              <w:rPr>
                <w:rFonts w:eastAsia="標楷體" w:hint="eastAsia"/>
              </w:rPr>
              <w:t>會商地方政府</w:t>
            </w:r>
            <w:r w:rsidRPr="001041D0">
              <w:rPr>
                <w:rFonts w:eastAsia="標楷體" w:hint="eastAsia"/>
                <w:u w:val="single"/>
              </w:rPr>
              <w:t>定期盤點原住民族教育師資需求，指定或</w:t>
            </w:r>
            <w:r w:rsidRPr="001041D0">
              <w:rPr>
                <w:rFonts w:eastAsia="標楷體" w:hint="eastAsia"/>
              </w:rPr>
              <w:t>協調師資培育之大學設公費原住民族教育師資培育</w:t>
            </w:r>
            <w:r w:rsidRPr="001041D0">
              <w:rPr>
                <w:rFonts w:eastAsia="標楷體" w:hint="eastAsia"/>
                <w:u w:val="single"/>
              </w:rPr>
              <w:t>名額或</w:t>
            </w:r>
            <w:r w:rsidRPr="001041D0">
              <w:rPr>
                <w:rFonts w:eastAsia="標楷體" w:hint="eastAsia"/>
              </w:rPr>
              <w:t>專班</w:t>
            </w:r>
            <w:r w:rsidRPr="001041D0">
              <w:rPr>
                <w:rFonts w:eastAsia="標楷體" w:hint="eastAsia"/>
                <w:u w:val="single"/>
              </w:rPr>
              <w:t>，並</w:t>
            </w:r>
            <w:r w:rsidRPr="001041D0">
              <w:rPr>
                <w:rFonts w:eastAsia="標楷體" w:hint="eastAsia"/>
                <w:u w:val="single"/>
              </w:rPr>
              <w:lastRenderedPageBreak/>
              <w:t>以在地養成為原則</w:t>
            </w:r>
            <w:r w:rsidRPr="001041D0">
              <w:rPr>
                <w:rFonts w:eastAsia="標楷體"/>
              </w:rPr>
              <w:t>。</w:t>
            </w:r>
          </w:p>
          <w:p w:rsidR="006E6C96" w:rsidRPr="001041D0" w:rsidRDefault="006E6C96" w:rsidP="00645BCA">
            <w:pPr>
              <w:adjustRightInd w:val="0"/>
              <w:ind w:left="312" w:hangingChars="130" w:hanging="312"/>
              <w:jc w:val="both"/>
              <w:rPr>
                <w:rFonts w:eastAsia="標楷體"/>
                <w:b/>
              </w:rPr>
            </w:pPr>
            <w:r w:rsidRPr="001041D0">
              <w:rPr>
                <w:rFonts w:eastAsia="標楷體" w:hint="eastAsia"/>
                <w:b/>
              </w:rPr>
              <w:t>甲案（研究團隊研修條文）</w:t>
            </w:r>
          </w:p>
          <w:p w:rsidR="006E6C96" w:rsidRPr="001041D0" w:rsidRDefault="006E6C96" w:rsidP="00645BCA">
            <w:pPr>
              <w:adjustRightInd w:val="0"/>
              <w:ind w:left="312" w:firstLineChars="177" w:firstLine="425"/>
              <w:jc w:val="both"/>
              <w:rPr>
                <w:rFonts w:eastAsia="標楷體"/>
                <w:u w:val="single"/>
              </w:rPr>
            </w:pPr>
            <w:r w:rsidRPr="001041D0">
              <w:rPr>
                <w:rFonts w:eastAsia="標楷體" w:hint="eastAsia"/>
                <w:u w:val="single"/>
              </w:rPr>
              <w:t>原住民公費師資培育學生參與公費生甄選，應取得原住民族語言能力認證；其取得認證能力標準，由中央主管教育行政機關會同中央原住民族主管機關定之。</w:t>
            </w:r>
          </w:p>
          <w:p w:rsidR="006E6C96" w:rsidRPr="001041D0" w:rsidRDefault="006E6C96" w:rsidP="00645BCA">
            <w:pPr>
              <w:adjustRightInd w:val="0"/>
              <w:jc w:val="both"/>
              <w:rPr>
                <w:rFonts w:eastAsia="標楷體"/>
                <w:b/>
              </w:rPr>
            </w:pPr>
            <w:r w:rsidRPr="001041D0">
              <w:rPr>
                <w:rFonts w:eastAsia="標楷體" w:hint="eastAsia"/>
                <w:b/>
              </w:rPr>
              <w:t>乙案（教育部師資藝教司、國教署建議條文）</w:t>
            </w:r>
          </w:p>
          <w:p w:rsidR="006E6C96" w:rsidRPr="001041D0" w:rsidRDefault="006E6C96" w:rsidP="00645BCA">
            <w:pPr>
              <w:adjustRightInd w:val="0"/>
              <w:ind w:left="312" w:firstLineChars="177" w:firstLine="425"/>
              <w:jc w:val="both"/>
              <w:rPr>
                <w:rFonts w:ascii="標楷體" w:eastAsia="標楷體" w:hAnsi="標楷體" w:cs="新細明體"/>
                <w:bCs/>
                <w:kern w:val="0"/>
              </w:rPr>
            </w:pPr>
            <w:r w:rsidRPr="001041D0">
              <w:rPr>
                <w:rFonts w:eastAsia="標楷體" w:hint="eastAsia"/>
                <w:u w:val="single"/>
              </w:rPr>
              <w:t>原住民籍公費生於畢業前應取得原住民族語言能力認證；其取得認證能力標準，由中央主管教育行政機關會同中央原住民族主管機關定之</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lastRenderedPageBreak/>
              <w:t>第二十三條　為保障原住民族教育師資之來源，各師資培育之大學招生，應保留一定名額予原住民學生，</w:t>
            </w:r>
            <w:r w:rsidRPr="001041D0">
              <w:rPr>
                <w:rFonts w:ascii="標楷體" w:eastAsia="標楷體" w:hAnsi="標楷體" w:cs="新細明體" w:hint="eastAsia"/>
                <w:bCs/>
                <w:kern w:val="0"/>
                <w:u w:val="single"/>
              </w:rPr>
              <w:t>並得依地方政府之原住民族教育師資需求，提供公費名額或設師資培育專班。</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t xml:space="preserve">       中央主管教育行政機關應視需要會商地方政府，</w:t>
            </w:r>
            <w:r w:rsidRPr="001041D0">
              <w:rPr>
                <w:rFonts w:ascii="標楷體" w:eastAsia="標楷體" w:hAnsi="標楷體" w:cs="新細明體" w:hint="eastAsia"/>
                <w:bCs/>
                <w:kern w:val="0"/>
              </w:rPr>
              <w:lastRenderedPageBreak/>
              <w:t>協調師資培育之大學設公費原住民族教育師資培育專班。</w:t>
            </w:r>
          </w:p>
        </w:tc>
        <w:tc>
          <w:tcPr>
            <w:tcW w:w="3685" w:type="dxa"/>
          </w:tcPr>
          <w:p w:rsidR="006E6C96" w:rsidRDefault="006E6C96" w:rsidP="00AA188D">
            <w:pPr>
              <w:pStyle w:val="ab"/>
              <w:numPr>
                <w:ilvl w:val="0"/>
                <w:numId w:val="34"/>
              </w:numPr>
              <w:adjustRightInd w:val="0"/>
              <w:ind w:leftChars="0"/>
              <w:jc w:val="both"/>
              <w:rPr>
                <w:rFonts w:ascii="標楷體" w:eastAsia="標楷體" w:hAnsi="標楷體"/>
              </w:rPr>
            </w:pPr>
            <w:r w:rsidRPr="007C3211">
              <w:rPr>
                <w:rFonts w:ascii="標楷體" w:eastAsia="標楷體" w:hAnsi="標楷體" w:hint="eastAsia"/>
              </w:rPr>
              <w:lastRenderedPageBreak/>
              <w:t>條次變更。</w:t>
            </w:r>
          </w:p>
          <w:p w:rsidR="006E6C96" w:rsidRDefault="006E6C96" w:rsidP="00AA188D">
            <w:pPr>
              <w:pStyle w:val="ab"/>
              <w:numPr>
                <w:ilvl w:val="0"/>
                <w:numId w:val="34"/>
              </w:numPr>
              <w:adjustRightInd w:val="0"/>
              <w:ind w:leftChars="0"/>
              <w:jc w:val="both"/>
              <w:rPr>
                <w:rFonts w:ascii="標楷體" w:eastAsia="標楷體" w:hAnsi="標楷體"/>
              </w:rPr>
            </w:pPr>
            <w:r w:rsidRPr="007C3211">
              <w:rPr>
                <w:rFonts w:ascii="標楷體" w:eastAsia="標楷體" w:hAnsi="標楷體" w:hint="eastAsia"/>
              </w:rPr>
              <w:t>為先期培育原住民族語文師資進用與世代傳承，課予原住民公費師資培育生取得族語認證之條件。</w:t>
            </w:r>
          </w:p>
          <w:p w:rsidR="006E6C96" w:rsidRPr="007C3211" w:rsidRDefault="006E6C96" w:rsidP="00AA188D">
            <w:pPr>
              <w:pStyle w:val="ab"/>
              <w:numPr>
                <w:ilvl w:val="0"/>
                <w:numId w:val="34"/>
              </w:numPr>
              <w:adjustRightInd w:val="0"/>
              <w:ind w:leftChars="0"/>
              <w:jc w:val="both"/>
              <w:rPr>
                <w:rFonts w:ascii="標楷體" w:eastAsia="標楷體" w:hAnsi="標楷體"/>
              </w:rPr>
            </w:pPr>
            <w:r w:rsidRPr="007C3211">
              <w:rPr>
                <w:rFonts w:ascii="標楷體" w:eastAsia="標楷體" w:hAnsi="標楷體" w:hint="eastAsia"/>
              </w:rPr>
              <w:t>為健全原住民族教育師資專業成長，應結合各類中介組織共同推展，爰增訂第三項。</w:t>
            </w:r>
          </w:p>
        </w:tc>
        <w:tc>
          <w:tcPr>
            <w:tcW w:w="2127" w:type="dxa"/>
          </w:tcPr>
          <w:p w:rsidR="006E6C96" w:rsidRPr="00041860" w:rsidRDefault="006E6C96" w:rsidP="00041860">
            <w:pPr>
              <w:adjustRightInd w:val="0"/>
              <w:jc w:val="both"/>
              <w:rPr>
                <w:rFonts w:ascii="標楷體" w:eastAsia="標楷體" w:hAnsi="標楷體"/>
              </w:rPr>
            </w:pPr>
          </w:p>
        </w:tc>
        <w:tc>
          <w:tcPr>
            <w:tcW w:w="1842" w:type="dxa"/>
          </w:tcPr>
          <w:p w:rsidR="006E6C96" w:rsidRPr="00041860" w:rsidRDefault="006E6C96" w:rsidP="00041860">
            <w:pPr>
              <w:adjustRightInd w:val="0"/>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eastAsia="標楷體"/>
              </w:rPr>
            </w:pPr>
            <w:r w:rsidRPr="001041D0">
              <w:rPr>
                <w:rFonts w:eastAsia="標楷體"/>
              </w:rPr>
              <w:t>第三十三條</w:t>
            </w:r>
            <w:r w:rsidRPr="001041D0">
              <w:rPr>
                <w:rFonts w:eastAsia="標楷體"/>
              </w:rPr>
              <w:t xml:space="preserve">  </w:t>
            </w:r>
            <w:r w:rsidRPr="001041D0">
              <w:rPr>
                <w:rFonts w:ascii="標楷體" w:eastAsia="標楷體" w:hAnsi="標楷體"/>
              </w:rPr>
              <w:t>為提供國民基本教育階段與依原住民族教育獨立學制所設立之各級原住民族學校所需之民族文化及族語教育師資</w:t>
            </w:r>
            <w:r w:rsidRPr="001041D0">
              <w:rPr>
                <w:rFonts w:ascii="標楷體" w:eastAsia="標楷體" w:hAnsi="標楷體" w:hint="eastAsia"/>
              </w:rPr>
              <w:t>，</w:t>
            </w:r>
            <w:r w:rsidRPr="001041D0">
              <w:rPr>
                <w:rFonts w:ascii="標楷體" w:eastAsia="標楷體" w:hAnsi="標楷體" w:hint="eastAsia"/>
                <w:shd w:val="clear" w:color="auto" w:fill="FFFFFF"/>
              </w:rPr>
              <w:t>未具教師資格之現職族語老師或代理教師，最近三年內於原住民重點學校或偏遠地區學校實際服務滿四學期，且表現優良者，得參加由中央主管教育行政機關全額補助師資培育之大學辦理之高級中等以下學校及</w:t>
            </w:r>
            <w:r w:rsidRPr="001041D0">
              <w:rPr>
                <w:rFonts w:ascii="標楷體" w:eastAsia="標楷體" w:hAnsi="標楷體" w:hint="eastAsia"/>
                <w:shd w:val="clear" w:color="auto" w:fill="FFFFFF"/>
              </w:rPr>
              <w:lastRenderedPageBreak/>
              <w:t>特殊教育學校(班)師資類科師資職前教育課程、</w:t>
            </w:r>
            <w:r w:rsidRPr="001041D0">
              <w:rPr>
                <w:rFonts w:ascii="標楷體" w:eastAsia="標楷體" w:hAnsi="標楷體"/>
              </w:rPr>
              <w:t>民族文化及族語教育</w:t>
            </w:r>
            <w:r w:rsidRPr="001041D0">
              <w:rPr>
                <w:rFonts w:ascii="標楷體" w:eastAsia="標楷體" w:hAnsi="標楷體" w:hint="eastAsia"/>
              </w:rPr>
              <w:t>課程</w:t>
            </w:r>
            <w:r w:rsidRPr="001041D0">
              <w:rPr>
                <w:rFonts w:ascii="標楷體" w:eastAsia="標楷體" w:hAnsi="標楷體" w:hint="eastAsia"/>
                <w:shd w:val="clear" w:color="auto" w:fill="FFFFFF"/>
              </w:rPr>
              <w:t>。</w:t>
            </w:r>
          </w:p>
          <w:p w:rsidR="006E6C96" w:rsidRPr="001041D0" w:rsidRDefault="006E6C96" w:rsidP="00645BCA">
            <w:pPr>
              <w:adjustRightInd w:val="0"/>
              <w:ind w:leftChars="130" w:left="312" w:firstLineChars="224" w:firstLine="538"/>
              <w:jc w:val="both"/>
              <w:rPr>
                <w:rFonts w:eastAsia="標楷體"/>
              </w:rPr>
            </w:pPr>
            <w:r w:rsidRPr="001041D0">
              <w:rPr>
                <w:rFonts w:eastAsia="標楷體"/>
              </w:rPr>
              <w:t>前項民族文化及族語教育師資培育之課程由中央原住民族主管機關或各原住民族會同中央主管教育行政機關訂定之。</w:t>
            </w:r>
          </w:p>
          <w:p w:rsidR="006E6C96" w:rsidRPr="001041D0" w:rsidRDefault="006E6C96" w:rsidP="00645BCA">
            <w:pPr>
              <w:adjustRightInd w:val="0"/>
              <w:ind w:leftChars="130" w:left="312" w:firstLineChars="224" w:firstLine="538"/>
              <w:jc w:val="both"/>
              <w:rPr>
                <w:rFonts w:eastAsia="標楷體"/>
                <w:u w:val="single"/>
              </w:rPr>
            </w:pPr>
            <w:r w:rsidRPr="001041D0">
              <w:rPr>
                <w:rFonts w:ascii="標楷體" w:eastAsia="標楷體" w:hAnsi="標楷體" w:hint="eastAsia"/>
              </w:rPr>
              <w:t>第一項人員</w:t>
            </w:r>
            <w:r w:rsidRPr="001041D0">
              <w:rPr>
                <w:rFonts w:ascii="標楷體" w:eastAsia="標楷體" w:hAnsi="標楷體" w:hint="eastAsia"/>
                <w:shd w:val="clear" w:color="auto" w:fill="FFFFFF"/>
              </w:rPr>
              <w:t>修畢師資職前教育課程成績及格者，由師資培育之大學發給修畢師資職前教育證明書；其通過教師資格考試且經教學演示及格者，得免教育實習，由中央主管機關發給教師證書。</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10" w:hanging="21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23"/>
              </w:numPr>
              <w:adjustRightInd w:val="0"/>
              <w:snapToGrid w:val="0"/>
              <w:spacing w:line="360" w:lineRule="exact"/>
              <w:ind w:leftChars="0" w:left="527" w:hanging="527"/>
              <w:jc w:val="both"/>
              <w:rPr>
                <w:rFonts w:ascii="Times New Roman" w:eastAsia="標楷體" w:hAnsi="Times New Roman" w:cs="Times New Roman"/>
              </w:rPr>
            </w:pPr>
            <w:r w:rsidRPr="001041D0">
              <w:rPr>
                <w:rFonts w:ascii="Times New Roman" w:eastAsia="標楷體" w:hAnsi="Times New Roman" w:cs="Times New Roman"/>
                <w:u w:val="single"/>
              </w:rPr>
              <w:t>本條新增</w:t>
            </w:r>
            <w:r w:rsidRPr="001041D0">
              <w:rPr>
                <w:rFonts w:ascii="Times New Roman" w:eastAsia="標楷體" w:hAnsi="Times New Roman" w:cs="Times New Roman"/>
              </w:rPr>
              <w:t>。</w:t>
            </w:r>
          </w:p>
          <w:p w:rsidR="006E6C96" w:rsidRPr="001041D0" w:rsidRDefault="006E6C96" w:rsidP="00AA188D">
            <w:pPr>
              <w:pStyle w:val="ab"/>
              <w:numPr>
                <w:ilvl w:val="0"/>
                <w:numId w:val="23"/>
              </w:numPr>
              <w:adjustRightInd w:val="0"/>
              <w:snapToGrid w:val="0"/>
              <w:spacing w:line="360" w:lineRule="exact"/>
              <w:ind w:leftChars="0" w:left="527" w:hanging="527"/>
              <w:jc w:val="both"/>
              <w:rPr>
                <w:rFonts w:ascii="Times New Roman" w:eastAsia="標楷體" w:hAnsi="Times New Roman" w:cs="Times New Roman"/>
              </w:rPr>
            </w:pPr>
            <w:r w:rsidRPr="001041D0">
              <w:rPr>
                <w:rFonts w:ascii="Times New Roman" w:eastAsia="標楷體" w:hAnsi="Times New Roman" w:cs="Times New Roman" w:hint="eastAsia"/>
              </w:rPr>
              <w:t>為</w:t>
            </w:r>
            <w:r w:rsidRPr="001041D0">
              <w:rPr>
                <w:rFonts w:ascii="Times New Roman" w:eastAsia="標楷體" w:hAnsi="Times New Roman" w:cs="Times New Roman"/>
              </w:rPr>
              <w:t>賦予各族語「國家語言」地位，充實原住民族學生族語、文化教材，建立專任族語教師制度並提高其待遇。</w:t>
            </w:r>
          </w:p>
          <w:p w:rsidR="006E6C96" w:rsidRPr="001041D0" w:rsidRDefault="006E6C96" w:rsidP="00AA188D">
            <w:pPr>
              <w:pStyle w:val="ab"/>
              <w:numPr>
                <w:ilvl w:val="0"/>
                <w:numId w:val="23"/>
              </w:numPr>
              <w:adjustRightInd w:val="0"/>
              <w:snapToGrid w:val="0"/>
              <w:spacing w:line="360" w:lineRule="exact"/>
              <w:ind w:leftChars="0" w:left="527" w:hanging="527"/>
              <w:jc w:val="both"/>
              <w:rPr>
                <w:rFonts w:ascii="Times New Roman" w:eastAsia="標楷體" w:hAnsi="Times New Roman" w:cs="Times New Roman"/>
              </w:rPr>
            </w:pPr>
            <w:r w:rsidRPr="001041D0">
              <w:rPr>
                <w:rFonts w:ascii="Times New Roman" w:eastAsia="標楷體" w:hAnsi="Times New Roman" w:cs="Times New Roman"/>
              </w:rPr>
              <w:t>為原住民族教育雙軌制之實施，與族語師資之世代傳承應積極培育族語教師之多元養成，以健全族語教育師資。</w:t>
            </w:r>
          </w:p>
          <w:p w:rsidR="006E6C96" w:rsidRPr="001041D0" w:rsidRDefault="006E6C96" w:rsidP="00AA188D">
            <w:pPr>
              <w:pStyle w:val="ab"/>
              <w:numPr>
                <w:ilvl w:val="0"/>
                <w:numId w:val="23"/>
              </w:numPr>
              <w:adjustRightInd w:val="0"/>
              <w:snapToGrid w:val="0"/>
              <w:spacing w:line="360" w:lineRule="exact"/>
              <w:ind w:leftChars="0"/>
              <w:jc w:val="both"/>
              <w:rPr>
                <w:rFonts w:ascii="Times New Roman" w:eastAsia="標楷體" w:hAnsi="Times New Roman" w:cs="Times New Roman"/>
              </w:rPr>
            </w:pPr>
            <w:r w:rsidRPr="001041D0">
              <w:rPr>
                <w:rFonts w:ascii="Times New Roman" w:eastAsia="標楷體" w:hAnsi="Times New Roman" w:cs="Times New Roman"/>
              </w:rPr>
              <w:t>按</w:t>
            </w:r>
            <w:r w:rsidRPr="001041D0">
              <w:rPr>
                <w:rFonts w:ascii="Times New Roman" w:eastAsia="標楷體" w:hAnsi="Times New Roman" w:cs="Times New Roman"/>
              </w:rPr>
              <w:t xml:space="preserve"> 106 </w:t>
            </w:r>
            <w:r w:rsidRPr="001041D0">
              <w:rPr>
                <w:rFonts w:ascii="Times New Roman" w:eastAsia="標楷體" w:hAnsi="Times New Roman" w:cs="Times New Roman"/>
              </w:rPr>
              <w:t>年</w:t>
            </w:r>
            <w:r w:rsidRPr="001041D0">
              <w:rPr>
                <w:rFonts w:ascii="Times New Roman" w:eastAsia="標楷體" w:hAnsi="Times New Roman" w:cs="Times New Roman"/>
              </w:rPr>
              <w:t xml:space="preserve"> 6 </w:t>
            </w:r>
            <w:r w:rsidRPr="001041D0">
              <w:rPr>
                <w:rFonts w:ascii="Times New Roman" w:eastAsia="標楷體" w:hAnsi="Times New Roman" w:cs="Times New Roman"/>
              </w:rPr>
              <w:t>月</w:t>
            </w:r>
            <w:r w:rsidRPr="001041D0">
              <w:rPr>
                <w:rFonts w:ascii="Times New Roman" w:eastAsia="標楷體" w:hAnsi="Times New Roman" w:cs="Times New Roman"/>
              </w:rPr>
              <w:t xml:space="preserve"> 14 </w:t>
            </w:r>
            <w:r w:rsidRPr="001041D0">
              <w:rPr>
                <w:rFonts w:ascii="Times New Roman" w:eastAsia="標楷體" w:hAnsi="Times New Roman" w:cs="Times New Roman"/>
              </w:rPr>
              <w:t>日公布之「原住民族語言發展法」第</w:t>
            </w:r>
            <w:r w:rsidRPr="001041D0">
              <w:rPr>
                <w:rFonts w:ascii="Times New Roman" w:eastAsia="標楷體" w:hAnsi="Times New Roman" w:cs="Times New Roman"/>
              </w:rPr>
              <w:t xml:space="preserve"> </w:t>
            </w:r>
            <w:r w:rsidRPr="001041D0">
              <w:rPr>
                <w:rFonts w:ascii="Times New Roman" w:eastAsia="標楷體" w:hAnsi="Times New Roman" w:cs="Times New Roman"/>
              </w:rPr>
              <w:lastRenderedPageBreak/>
              <w:t xml:space="preserve">22 </w:t>
            </w:r>
            <w:r w:rsidRPr="001041D0">
              <w:rPr>
                <w:rFonts w:ascii="Times New Roman" w:eastAsia="標楷體" w:hAnsi="Times New Roman" w:cs="Times New Roman"/>
              </w:rPr>
              <w:t>條明定中央原住民族主管機關與中央主管教育行政機關應培育民族文化及族語教育師資，並以專職化聘用為原則。</w:t>
            </w:r>
          </w:p>
          <w:p w:rsidR="006E6C96" w:rsidRPr="001041D0" w:rsidRDefault="006E6C96" w:rsidP="00AA188D">
            <w:pPr>
              <w:pStyle w:val="ab"/>
              <w:numPr>
                <w:ilvl w:val="0"/>
                <w:numId w:val="23"/>
              </w:numPr>
              <w:adjustRightInd w:val="0"/>
              <w:ind w:leftChars="0" w:left="482" w:hanging="482"/>
              <w:jc w:val="both"/>
              <w:rPr>
                <w:rFonts w:ascii="標楷體" w:eastAsia="標楷體" w:hAnsi="標楷體"/>
              </w:rPr>
            </w:pPr>
            <w:r w:rsidRPr="001041D0">
              <w:rPr>
                <w:rFonts w:ascii="Times New Roman" w:eastAsia="標楷體" w:hAnsi="Times New Roman" w:cs="Times New Roman"/>
              </w:rPr>
              <w:t>未具教師資格之現職族語教師則參採</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106 </w:t>
            </w:r>
            <w:r w:rsidRPr="001041D0">
              <w:rPr>
                <w:rFonts w:ascii="Times New Roman" w:eastAsia="標楷體" w:hAnsi="Times New Roman" w:cs="Times New Roman"/>
              </w:rPr>
              <w:t>年</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12 </w:t>
            </w:r>
            <w:r w:rsidRPr="001041D0">
              <w:rPr>
                <w:rFonts w:ascii="Times New Roman" w:eastAsia="標楷體" w:hAnsi="Times New Roman" w:cs="Times New Roman"/>
              </w:rPr>
              <w:t>月</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6 </w:t>
            </w:r>
            <w:r w:rsidRPr="001041D0">
              <w:rPr>
                <w:rFonts w:ascii="Times New Roman" w:eastAsia="標楷體" w:hAnsi="Times New Roman" w:cs="Times New Roman"/>
              </w:rPr>
              <w:t>日公布之「偏遠地區學校教育發展條例」第</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8 </w:t>
            </w:r>
            <w:r w:rsidRPr="001041D0">
              <w:rPr>
                <w:rFonts w:ascii="Times New Roman" w:eastAsia="標楷體" w:hAnsi="Times New Roman" w:cs="Times New Roman"/>
              </w:rPr>
              <w:t>條第</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2 </w:t>
            </w:r>
            <w:r w:rsidRPr="001041D0">
              <w:rPr>
                <w:rFonts w:ascii="Times New Roman" w:eastAsia="標楷體" w:hAnsi="Times New Roman" w:cs="Times New Roman"/>
              </w:rPr>
              <w:t>項及第</w:t>
            </w:r>
            <w:r w:rsidRPr="001041D0">
              <w:rPr>
                <w:rFonts w:ascii="Times New Roman" w:eastAsia="標楷體" w:hAnsi="Times New Roman" w:cs="Times New Roman" w:hint="eastAsia"/>
              </w:rPr>
              <w:t xml:space="preserve"> </w:t>
            </w:r>
            <w:r w:rsidRPr="001041D0">
              <w:rPr>
                <w:rFonts w:ascii="Times New Roman" w:eastAsia="標楷體" w:hAnsi="Times New Roman" w:cs="Times New Roman"/>
              </w:rPr>
              <w:t xml:space="preserve">3 </w:t>
            </w:r>
            <w:r w:rsidRPr="001041D0">
              <w:rPr>
                <w:rFonts w:ascii="Times New Roman" w:eastAsia="標楷體" w:hAnsi="Times New Roman" w:cs="Times New Roman"/>
              </w:rPr>
              <w:t>項規定，使其得參加得參加由中央主管機關全額補助師資培育之大學辦理之高級中等以下學校及特殊教育學校</w:t>
            </w:r>
            <w:r w:rsidRPr="001041D0">
              <w:rPr>
                <w:rFonts w:ascii="Times New Roman" w:eastAsia="標楷體" w:hAnsi="Times New Roman" w:cs="Times New Roman" w:hint="eastAsia"/>
              </w:rPr>
              <w:t>（</w:t>
            </w:r>
            <w:r w:rsidRPr="001041D0">
              <w:rPr>
                <w:rFonts w:ascii="Times New Roman" w:eastAsia="標楷體" w:hAnsi="Times New Roman" w:cs="Times New Roman"/>
              </w:rPr>
              <w:t>班</w:t>
            </w:r>
            <w:r w:rsidRPr="001041D0">
              <w:rPr>
                <w:rFonts w:ascii="Times New Roman" w:eastAsia="標楷體" w:hAnsi="Times New Roman" w:cs="Times New Roman" w:hint="eastAsia"/>
              </w:rPr>
              <w:t>）</w:t>
            </w:r>
            <w:r w:rsidRPr="001041D0">
              <w:rPr>
                <w:rFonts w:ascii="Times New Roman" w:eastAsia="標楷體" w:hAnsi="Times New Roman" w:cs="Times New Roman"/>
              </w:rPr>
              <w:t>師資類科師資職前教育課程。修畢後如通過教師資格考試且經教學演示及格者，得免教育實習，取得合格教師證書。</w:t>
            </w:r>
          </w:p>
        </w:tc>
        <w:tc>
          <w:tcPr>
            <w:tcW w:w="2127" w:type="dxa"/>
          </w:tcPr>
          <w:p w:rsidR="006E6C96" w:rsidRPr="00041860" w:rsidRDefault="006E6C96" w:rsidP="00041860">
            <w:pPr>
              <w:adjustRightInd w:val="0"/>
              <w:jc w:val="both"/>
              <w:rPr>
                <w:rFonts w:ascii="Times New Roman" w:eastAsia="標楷體" w:hAnsi="Times New Roman" w:cs="Times New Roman"/>
                <w:u w:val="single"/>
              </w:rPr>
            </w:pPr>
          </w:p>
        </w:tc>
        <w:tc>
          <w:tcPr>
            <w:tcW w:w="1842" w:type="dxa"/>
          </w:tcPr>
          <w:p w:rsidR="006E6C96" w:rsidRPr="00041860" w:rsidRDefault="006E6C96" w:rsidP="00041860">
            <w:pPr>
              <w:adjustRightInd w:val="0"/>
              <w:jc w:val="both"/>
              <w:rPr>
                <w:rFonts w:ascii="Times New Roman" w:eastAsia="標楷體" w:hAnsi="Times New Roman" w:cs="Times New Roman"/>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rPr>
              <w:t>第三十四條</w:t>
            </w:r>
            <w:r w:rsidRPr="001041D0">
              <w:rPr>
                <w:rFonts w:eastAsia="標楷體"/>
              </w:rPr>
              <w:t xml:space="preserve">  </w:t>
            </w:r>
            <w:r w:rsidRPr="001041D0">
              <w:rPr>
                <w:rFonts w:eastAsia="標楷體"/>
              </w:rPr>
              <w:t>民</w:t>
            </w:r>
            <w:r w:rsidRPr="001041D0">
              <w:rPr>
                <w:rFonts w:eastAsia="標楷體" w:hint="eastAsia"/>
              </w:rPr>
              <w:t>族教育教師為學校教職員編制員額，其人事進用與任免辦法，由中央主管教育行政機關會同中央原住民族主管機關定之</w:t>
            </w:r>
            <w:r w:rsidRPr="001041D0">
              <w:rPr>
                <w:rFonts w:eastAsia="標楷體"/>
              </w:rPr>
              <w:t>。</w:t>
            </w:r>
          </w:p>
          <w:p w:rsidR="006E6C96" w:rsidRPr="001041D0" w:rsidRDefault="006E6C96" w:rsidP="00645BCA">
            <w:pPr>
              <w:adjustRightInd w:val="0"/>
              <w:ind w:leftChars="71" w:left="170"/>
              <w:jc w:val="both"/>
              <w:rPr>
                <w:rFonts w:eastAsia="標楷體"/>
                <w:u w:val="single"/>
              </w:rPr>
            </w:pPr>
            <w:r w:rsidRPr="001041D0">
              <w:rPr>
                <w:rFonts w:eastAsia="標楷體"/>
              </w:rPr>
              <w:t xml:space="preserve">    </w:t>
            </w:r>
            <w:r w:rsidRPr="001041D0">
              <w:rPr>
                <w:rFonts w:eastAsia="標楷體"/>
              </w:rPr>
              <w:t>中</w:t>
            </w:r>
            <w:r w:rsidRPr="001041D0">
              <w:rPr>
                <w:rFonts w:eastAsia="標楷體" w:hint="eastAsia"/>
              </w:rPr>
              <w:t>央主管教育行政機關應協調或指定國立大專校院辦理原住民族族語與民族教育師資四年制</w:t>
            </w:r>
            <w:r w:rsidRPr="001041D0">
              <w:rPr>
                <w:rFonts w:eastAsia="標楷體" w:hint="eastAsia"/>
              </w:rPr>
              <w:lastRenderedPageBreak/>
              <w:t>培育學程，所需經費由中央政府編列預算補助</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10" w:hanging="210"/>
              <w:jc w:val="both"/>
              <w:rPr>
                <w:rFonts w:ascii="標楷體" w:eastAsia="標楷體" w:hAnsi="標楷體" w:cs="新細明體"/>
                <w:bCs/>
                <w:kern w:val="0"/>
              </w:rPr>
            </w:pPr>
          </w:p>
        </w:tc>
        <w:tc>
          <w:tcPr>
            <w:tcW w:w="3685" w:type="dxa"/>
          </w:tcPr>
          <w:p w:rsidR="006E6C96" w:rsidRPr="007C3211" w:rsidRDefault="006E6C96" w:rsidP="00AA188D">
            <w:pPr>
              <w:pStyle w:val="ab"/>
              <w:numPr>
                <w:ilvl w:val="0"/>
                <w:numId w:val="2"/>
              </w:numPr>
              <w:adjustRightInd w:val="0"/>
              <w:ind w:leftChars="0" w:left="482" w:hanging="482"/>
              <w:jc w:val="both"/>
              <w:rPr>
                <w:rFonts w:ascii="Times New Roman" w:eastAsia="標楷體" w:hAnsi="Times New Roman" w:cs="Times New Roman"/>
              </w:rPr>
            </w:pPr>
            <w:r w:rsidRPr="007C3211">
              <w:rPr>
                <w:rFonts w:ascii="Times New Roman" w:eastAsia="標楷體" w:hAnsi="Times New Roman" w:cs="Times New Roman"/>
                <w:u w:val="single"/>
              </w:rPr>
              <w:t>本條新增</w:t>
            </w:r>
            <w:r w:rsidRPr="007C3211">
              <w:rPr>
                <w:rFonts w:ascii="Times New Roman" w:eastAsia="標楷體" w:hAnsi="Times New Roman" w:cs="Times New Roman"/>
              </w:rPr>
              <w:t>。</w:t>
            </w:r>
          </w:p>
          <w:p w:rsidR="006E6C96" w:rsidRPr="001041D0" w:rsidRDefault="006E6C96" w:rsidP="00AA188D">
            <w:pPr>
              <w:pStyle w:val="ab"/>
              <w:numPr>
                <w:ilvl w:val="0"/>
                <w:numId w:val="2"/>
              </w:numPr>
              <w:adjustRightInd w:val="0"/>
              <w:ind w:leftChars="0" w:left="482" w:hanging="482"/>
              <w:jc w:val="both"/>
              <w:rPr>
                <w:rFonts w:ascii="Times New Roman" w:eastAsia="標楷體" w:hAnsi="Times New Roman"/>
              </w:rPr>
            </w:pPr>
            <w:r w:rsidRPr="007C3211">
              <w:rPr>
                <w:rFonts w:ascii="Times New Roman" w:eastAsia="標楷體" w:hAnsi="Times New Roman" w:cs="Times New Roman"/>
              </w:rPr>
              <w:t>依據憲法第</w:t>
            </w:r>
            <w:r w:rsidRPr="007C3211">
              <w:rPr>
                <w:rFonts w:ascii="Times New Roman" w:eastAsia="標楷體" w:hAnsi="Times New Roman" w:cs="Times New Roman"/>
              </w:rPr>
              <w:t>15</w:t>
            </w:r>
            <w:r w:rsidRPr="007C3211">
              <w:rPr>
                <w:rFonts w:ascii="Times New Roman" w:eastAsia="標楷體" w:hAnsi="Times New Roman" w:cs="Times New Roman"/>
              </w:rPr>
              <w:t>條對人民生存權與工作權之保障，及第</w:t>
            </w:r>
            <w:r w:rsidRPr="007C3211">
              <w:rPr>
                <w:rFonts w:ascii="Times New Roman" w:eastAsia="標楷體" w:hAnsi="Times New Roman" w:cs="Times New Roman"/>
              </w:rPr>
              <w:t xml:space="preserve">165 </w:t>
            </w:r>
            <w:r w:rsidRPr="007C3211">
              <w:rPr>
                <w:rFonts w:ascii="Times New Roman" w:eastAsia="標楷體" w:hAnsi="Times New Roman" w:cs="Times New Roman"/>
              </w:rPr>
              <w:t>條保障文化工作者之生活，爰規定對民族教育師資生存權與工作權之保障。</w:t>
            </w:r>
          </w:p>
        </w:tc>
        <w:tc>
          <w:tcPr>
            <w:tcW w:w="2127" w:type="dxa"/>
          </w:tcPr>
          <w:p w:rsidR="006E6C96" w:rsidRPr="00041860" w:rsidRDefault="006E6C96" w:rsidP="00041860">
            <w:pPr>
              <w:adjustRightInd w:val="0"/>
              <w:ind w:left="142"/>
              <w:jc w:val="both"/>
              <w:rPr>
                <w:rFonts w:ascii="Times New Roman" w:eastAsia="標楷體" w:hAnsi="Times New Roman" w:cs="Times New Roman"/>
                <w:u w:val="single"/>
              </w:rPr>
            </w:pPr>
          </w:p>
        </w:tc>
        <w:tc>
          <w:tcPr>
            <w:tcW w:w="1842" w:type="dxa"/>
          </w:tcPr>
          <w:p w:rsidR="006E6C96" w:rsidRPr="00041860" w:rsidRDefault="006E6C96" w:rsidP="00041860">
            <w:pPr>
              <w:adjustRightInd w:val="0"/>
              <w:ind w:left="142"/>
              <w:jc w:val="both"/>
              <w:rPr>
                <w:rFonts w:ascii="Times New Roman" w:eastAsia="標楷體" w:hAnsi="Times New Roman" w:cs="Times New Roman"/>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10" w:hanging="210"/>
              <w:jc w:val="both"/>
              <w:rPr>
                <w:rFonts w:ascii="標楷體" w:eastAsia="標楷體" w:hAnsi="標楷體" w:cs="新細明體"/>
                <w:bCs/>
                <w:kern w:val="0"/>
              </w:rPr>
            </w:pPr>
            <w:r w:rsidRPr="001041D0">
              <w:rPr>
                <w:rFonts w:eastAsia="標楷體"/>
              </w:rPr>
              <w:t>第</w:t>
            </w:r>
            <w:r w:rsidRPr="001041D0">
              <w:rPr>
                <w:rFonts w:eastAsia="標楷體"/>
                <w:u w:val="single"/>
              </w:rPr>
              <w:t>三十五</w:t>
            </w:r>
            <w:r w:rsidRPr="001041D0">
              <w:rPr>
                <w:rFonts w:eastAsia="標楷體"/>
              </w:rPr>
              <w:t>條</w:t>
            </w:r>
            <w:r w:rsidRPr="001041D0">
              <w:rPr>
                <w:rFonts w:eastAsia="標楷體" w:hint="eastAsia"/>
              </w:rPr>
              <w:t xml:space="preserve"> </w:t>
            </w:r>
            <w:r w:rsidRPr="001041D0">
              <w:rPr>
                <w:rFonts w:eastAsia="標楷體"/>
              </w:rPr>
              <w:t xml:space="preserve">   </w:t>
            </w:r>
            <w:r w:rsidRPr="001041D0">
              <w:rPr>
                <w:rFonts w:ascii="標楷體" w:eastAsia="標楷體" w:hAnsi="標楷體" w:cs="新細明體" w:hint="eastAsia"/>
                <w:bCs/>
                <w:kern w:val="0"/>
              </w:rPr>
              <w:t>原住民族教育師資應修習原住民族文化</w:t>
            </w:r>
            <w:r w:rsidRPr="001041D0">
              <w:rPr>
                <w:rFonts w:ascii="標楷體" w:eastAsia="標楷體" w:hAnsi="標楷體" w:cs="新細明體" w:hint="eastAsia"/>
                <w:bCs/>
                <w:kern w:val="0"/>
                <w:u w:val="single"/>
              </w:rPr>
              <w:t>及</w:t>
            </w:r>
            <w:r w:rsidRPr="001041D0">
              <w:rPr>
                <w:rFonts w:ascii="標楷體" w:eastAsia="標楷體" w:hAnsi="標楷體" w:cs="新細明體" w:hint="eastAsia"/>
                <w:bCs/>
                <w:kern w:val="0"/>
              </w:rPr>
              <w:t>多元文化教育課程，以增進教學之專業能力；其課程、學分、研習時數及其他應遵行事項之辦法，由中央原住民族主管機關會同中央主管教育行政機關定之。</w:t>
            </w:r>
          </w:p>
          <w:p w:rsidR="006E6C96" w:rsidRPr="001041D0" w:rsidRDefault="006E6C96" w:rsidP="00645BCA">
            <w:pPr>
              <w:widowControl/>
              <w:shd w:val="clear" w:color="auto" w:fill="FFFFFF"/>
              <w:adjustRightInd w:val="0"/>
              <w:ind w:left="210" w:hanging="210"/>
              <w:jc w:val="both"/>
              <w:rPr>
                <w:rFonts w:eastAsia="標楷體"/>
                <w:bCs/>
                <w:kern w:val="0"/>
              </w:rPr>
            </w:pPr>
            <w:r w:rsidRPr="001041D0">
              <w:rPr>
                <w:rFonts w:eastAsia="標楷體"/>
              </w:rPr>
              <w:t xml:space="preserve">      </w:t>
            </w:r>
            <w:r w:rsidRPr="001041D0">
              <w:rPr>
                <w:rFonts w:eastAsia="標楷體"/>
                <w:u w:val="single"/>
              </w:rPr>
              <w:t>各</w:t>
            </w:r>
            <w:r w:rsidRPr="001041D0">
              <w:rPr>
                <w:rFonts w:eastAsia="標楷體" w:hint="eastAsia"/>
                <w:u w:val="single"/>
              </w:rPr>
              <w:t>級政府應加強規劃、辦理並就近提供原住民族文化及多元文化研習機會，增進高級中等以下學校教職員工多元文化與原住民族教育之基本知能及專業成長</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10" w:hanging="210"/>
              <w:jc w:val="both"/>
              <w:rPr>
                <w:rFonts w:ascii="標楷體" w:eastAsia="標楷體" w:hAnsi="標楷體" w:cs="新細明體"/>
                <w:bCs/>
                <w:kern w:val="0"/>
              </w:rPr>
            </w:pPr>
            <w:r w:rsidRPr="001041D0">
              <w:rPr>
                <w:rFonts w:ascii="標楷體" w:eastAsia="標楷體" w:hAnsi="標楷體" w:cs="新細明體" w:hint="eastAsia"/>
                <w:bCs/>
                <w:kern w:val="0"/>
              </w:rPr>
              <w:t>第二十四條　原住民族教育師資應修習原住民族文化或多元文化教育課程，以增進教學之專業能力；其課程、學分、研習時數及其他應遵行事項之辦法，由中央原住民族主管機關會同中央主管教育行政機關定之。</w:t>
            </w:r>
          </w:p>
          <w:p w:rsidR="006E6C96" w:rsidRPr="001041D0" w:rsidRDefault="006E6C96" w:rsidP="00645BCA">
            <w:pPr>
              <w:widowControl/>
              <w:shd w:val="clear" w:color="auto" w:fill="FFFFFF"/>
              <w:adjustRightInd w:val="0"/>
              <w:ind w:left="210" w:firstLine="487"/>
              <w:jc w:val="both"/>
              <w:rPr>
                <w:rFonts w:ascii="標楷體" w:eastAsia="標楷體" w:hAnsi="標楷體" w:cs="Arial"/>
                <w:b/>
                <w:sz w:val="40"/>
                <w:szCs w:val="40"/>
                <w:u w:val="single"/>
              </w:rPr>
            </w:pPr>
            <w:r w:rsidRPr="001041D0">
              <w:rPr>
                <w:rFonts w:ascii="標楷體" w:eastAsia="標楷體" w:hAnsi="標楷體" w:cs="新細明體" w:hint="eastAsia"/>
                <w:bCs/>
                <w:kern w:val="0"/>
                <w:u w:val="single"/>
              </w:rPr>
              <w:t>擔任族語教學之師資，應通過族語能力認證；其認證辦法，由中央原住民族主管機關定之。</w:t>
            </w:r>
          </w:p>
        </w:tc>
        <w:tc>
          <w:tcPr>
            <w:tcW w:w="3685" w:type="dxa"/>
          </w:tcPr>
          <w:p w:rsidR="006E6C96" w:rsidRDefault="006E6C96" w:rsidP="00AA188D">
            <w:pPr>
              <w:pStyle w:val="ab"/>
              <w:numPr>
                <w:ilvl w:val="0"/>
                <w:numId w:val="30"/>
              </w:numPr>
              <w:ind w:leftChars="0"/>
              <w:jc w:val="both"/>
              <w:rPr>
                <w:rFonts w:ascii="標楷體" w:eastAsia="標楷體" w:hAnsi="標楷體"/>
              </w:rPr>
            </w:pPr>
            <w:r w:rsidRPr="007C3211">
              <w:rPr>
                <w:rFonts w:ascii="標楷體" w:eastAsia="標楷體" w:hAnsi="標楷體" w:hint="eastAsia"/>
              </w:rPr>
              <w:t>條次變更。</w:t>
            </w:r>
          </w:p>
          <w:p w:rsidR="006E6C96" w:rsidRPr="007C3211" w:rsidRDefault="006E6C96" w:rsidP="00AA188D">
            <w:pPr>
              <w:pStyle w:val="ab"/>
              <w:numPr>
                <w:ilvl w:val="0"/>
                <w:numId w:val="30"/>
              </w:numPr>
              <w:ind w:leftChars="0"/>
              <w:jc w:val="both"/>
              <w:rPr>
                <w:rFonts w:ascii="標楷體" w:eastAsia="標楷體" w:hAnsi="標楷體"/>
              </w:rPr>
            </w:pPr>
            <w:r w:rsidRPr="007C3211">
              <w:rPr>
                <w:rFonts w:ascii="標楷體" w:eastAsia="標楷體" w:hAnsi="標楷體"/>
                <w:szCs w:val="24"/>
              </w:rPr>
              <w:t>師資</w:t>
            </w:r>
            <w:r w:rsidRPr="007C3211">
              <w:rPr>
                <w:rFonts w:ascii="標楷體" w:eastAsia="標楷體" w:hAnsi="標楷體" w:hint="eastAsia"/>
                <w:szCs w:val="24"/>
              </w:rPr>
              <w:t>與學校教職員工之</w:t>
            </w:r>
            <w:r w:rsidRPr="007C3211">
              <w:rPr>
                <w:rFonts w:ascii="標楷體" w:eastAsia="標楷體" w:hAnsi="標楷體"/>
                <w:szCs w:val="24"/>
              </w:rPr>
              <w:t>原住民族與多元文化素養</w:t>
            </w:r>
            <w:r w:rsidRPr="007C3211">
              <w:rPr>
                <w:rFonts w:ascii="標楷體" w:eastAsia="標楷體" w:hAnsi="標楷體" w:hint="eastAsia"/>
                <w:szCs w:val="24"/>
              </w:rPr>
              <w:t>研習</w:t>
            </w:r>
          </w:p>
          <w:p w:rsidR="006E6C96" w:rsidRPr="001041D0" w:rsidRDefault="006E6C96" w:rsidP="00645BCA">
            <w:pPr>
              <w:ind w:leftChars="1" w:left="403" w:hangingChars="167" w:hanging="401"/>
              <w:jc w:val="both"/>
              <w:rPr>
                <w:rFonts w:ascii="標楷體" w:eastAsia="標楷體" w:hAnsi="標楷體" w:cs="Arial"/>
              </w:rPr>
            </w:pPr>
          </w:p>
        </w:tc>
        <w:tc>
          <w:tcPr>
            <w:tcW w:w="2127" w:type="dxa"/>
          </w:tcPr>
          <w:p w:rsidR="006E6C96" w:rsidRPr="00041860" w:rsidRDefault="006E6C96" w:rsidP="00041860">
            <w:pPr>
              <w:jc w:val="both"/>
              <w:rPr>
                <w:rFonts w:ascii="標楷體" w:eastAsia="標楷體" w:hAnsi="標楷體"/>
              </w:rPr>
            </w:pPr>
          </w:p>
        </w:tc>
        <w:tc>
          <w:tcPr>
            <w:tcW w:w="1842" w:type="dxa"/>
          </w:tcPr>
          <w:p w:rsidR="006E6C96" w:rsidRPr="00041860" w:rsidRDefault="006E6C96" w:rsidP="00041860">
            <w:pPr>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rPr>
              <w:t>第</w:t>
            </w:r>
            <w:r w:rsidRPr="001041D0">
              <w:rPr>
                <w:rFonts w:eastAsia="標楷體"/>
                <w:u w:val="single"/>
              </w:rPr>
              <w:t>三十六</w:t>
            </w:r>
            <w:r w:rsidRPr="001041D0">
              <w:rPr>
                <w:rFonts w:eastAsia="標楷體"/>
              </w:rPr>
              <w:t>條</w:t>
            </w:r>
          </w:p>
          <w:p w:rsidR="006E6C96" w:rsidRPr="001041D0" w:rsidRDefault="006E6C96" w:rsidP="00645BCA">
            <w:pPr>
              <w:adjustRightInd w:val="0"/>
              <w:ind w:left="312" w:hangingChars="130" w:hanging="312"/>
              <w:jc w:val="both"/>
              <w:rPr>
                <w:rFonts w:eastAsia="標楷體"/>
              </w:rPr>
            </w:pPr>
            <w:r w:rsidRPr="001041D0">
              <w:rPr>
                <w:rFonts w:eastAsia="標楷體" w:hint="eastAsia"/>
                <w:b/>
              </w:rPr>
              <w:t>甲案（研究團隊研修條文）</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u w:val="single"/>
              </w:rPr>
              <w:t>原住民族地區高級中等以下學校、原住民教育實驗班及原住民重點學校之專任教師甄選，應於當年度教師缺額一定比率聘任原住民各族教師；於本法中華民國○○○年○○月○○日修正之條文施行後五年內，原住民教育實驗班及原住民重點學校聘任具原住民族身分之教師比率，應不</w:t>
            </w:r>
            <w:r w:rsidRPr="001041D0">
              <w:rPr>
                <w:rFonts w:eastAsia="標楷體" w:hint="eastAsia"/>
                <w:u w:val="single"/>
              </w:rPr>
              <w:lastRenderedPageBreak/>
              <w:t>得低於學校教師員額三分之一且不得低於原住民學生占該校學生數之比率</w:t>
            </w:r>
            <w:r w:rsidRPr="001041D0">
              <w:rPr>
                <w:rFonts w:eastAsia="標楷體"/>
              </w:rPr>
              <w:t>。</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u w:val="single"/>
              </w:rPr>
              <w:t>前項教師缺額一定比率，由中央主管教育行政機關會商直轄市、縣（市）教育主管行政機關定之</w:t>
            </w:r>
            <w:r w:rsidRPr="001041D0">
              <w:rPr>
                <w:rFonts w:eastAsia="標楷體"/>
              </w:rPr>
              <w:t>。</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u w:val="single"/>
              </w:rPr>
              <w:t>原住民重點學校之專任教師甄選、遷調、介聘，主任、校長之遴選、遷調，應優先聘任、遴選、遷調、介聘原住民各族群中已具教師、主任、校長資格者</w:t>
            </w:r>
            <w:r w:rsidRPr="001041D0">
              <w:rPr>
                <w:rFonts w:eastAsia="標楷體"/>
              </w:rPr>
              <w:t>。</w:t>
            </w:r>
          </w:p>
          <w:p w:rsidR="006E6C96" w:rsidRPr="001041D0" w:rsidRDefault="006E6C96" w:rsidP="00645BCA">
            <w:pPr>
              <w:adjustRightInd w:val="0"/>
              <w:ind w:leftChars="76" w:left="182" w:firstLineChars="200" w:firstLine="480"/>
              <w:jc w:val="both"/>
              <w:rPr>
                <w:rFonts w:eastAsia="標楷體"/>
                <w:u w:val="single"/>
              </w:rPr>
            </w:pPr>
            <w:r w:rsidRPr="001041D0">
              <w:rPr>
                <w:rFonts w:eastAsia="標楷體"/>
                <w:u w:val="single"/>
              </w:rPr>
              <w:t>前項教師、主任、校長之聘任、遴選、遷調、介聘，依下列優先順序：</w:t>
            </w:r>
          </w:p>
          <w:p w:rsidR="006E6C96" w:rsidRPr="001041D0" w:rsidRDefault="006E6C96" w:rsidP="00645BCA">
            <w:pPr>
              <w:adjustRightInd w:val="0"/>
              <w:ind w:leftChars="71" w:left="736" w:hanging="566"/>
              <w:jc w:val="both"/>
              <w:rPr>
                <w:rFonts w:eastAsia="標楷體"/>
                <w:u w:val="single"/>
              </w:rPr>
            </w:pPr>
            <w:r w:rsidRPr="001041D0">
              <w:rPr>
                <w:rFonts w:eastAsia="標楷體" w:hint="eastAsia"/>
                <w:u w:val="single"/>
              </w:rPr>
              <w:t>一、</w:t>
            </w:r>
            <w:r w:rsidRPr="001041D0">
              <w:rPr>
                <w:rFonts w:eastAsia="標楷體"/>
                <w:u w:val="single"/>
              </w:rPr>
              <w:t>各該族籍且在地出身者</w:t>
            </w:r>
          </w:p>
          <w:p w:rsidR="006E6C96" w:rsidRPr="001041D0" w:rsidRDefault="006E6C96" w:rsidP="00645BCA">
            <w:pPr>
              <w:adjustRightInd w:val="0"/>
              <w:ind w:leftChars="76" w:left="182" w:firstLine="2"/>
              <w:jc w:val="both"/>
              <w:rPr>
                <w:rFonts w:ascii="Times New Roman" w:eastAsia="標楷體" w:hAnsi="Times New Roman"/>
                <w:u w:val="single"/>
              </w:rPr>
            </w:pPr>
            <w:r w:rsidRPr="001041D0">
              <w:rPr>
                <w:rFonts w:ascii="Times New Roman" w:eastAsia="標楷體" w:hAnsi="Times New Roman" w:hint="eastAsia"/>
                <w:u w:val="single"/>
              </w:rPr>
              <w:t>二、</w:t>
            </w:r>
            <w:r w:rsidRPr="001041D0">
              <w:rPr>
                <w:rFonts w:ascii="Times New Roman" w:eastAsia="標楷體" w:hAnsi="Times New Roman"/>
                <w:u w:val="single"/>
              </w:rPr>
              <w:t>各該族籍者</w:t>
            </w:r>
          </w:p>
          <w:p w:rsidR="006E6C96" w:rsidRPr="001041D0" w:rsidRDefault="006E6C96" w:rsidP="00645BCA">
            <w:pPr>
              <w:adjustRightInd w:val="0"/>
              <w:ind w:leftChars="76" w:left="182" w:firstLine="2"/>
              <w:jc w:val="both"/>
              <w:rPr>
                <w:rFonts w:ascii="Times New Roman" w:eastAsia="標楷體" w:hAnsi="Times New Roman"/>
                <w:u w:val="single"/>
              </w:rPr>
            </w:pPr>
            <w:r w:rsidRPr="001041D0">
              <w:rPr>
                <w:rFonts w:ascii="Times New Roman" w:eastAsia="標楷體" w:hAnsi="Times New Roman" w:hint="eastAsia"/>
                <w:u w:val="single"/>
              </w:rPr>
              <w:t>三、</w:t>
            </w:r>
            <w:r w:rsidRPr="001041D0">
              <w:rPr>
                <w:rFonts w:ascii="Times New Roman" w:eastAsia="標楷體" w:hAnsi="Times New Roman"/>
                <w:u w:val="single"/>
              </w:rPr>
              <w:t>其他具原住民身分者</w:t>
            </w:r>
          </w:p>
          <w:p w:rsidR="006E6C96" w:rsidRPr="001041D0" w:rsidRDefault="006E6C96" w:rsidP="00645BCA">
            <w:pPr>
              <w:adjustRightInd w:val="0"/>
              <w:ind w:leftChars="76" w:left="182" w:firstLineChars="200" w:firstLine="480"/>
              <w:jc w:val="both"/>
              <w:rPr>
                <w:rFonts w:eastAsia="標楷體"/>
              </w:rPr>
            </w:pPr>
            <w:r w:rsidRPr="001041D0">
              <w:rPr>
                <w:rFonts w:eastAsia="標楷體"/>
                <w:u w:val="single"/>
              </w:rPr>
              <w:t>第</w:t>
            </w:r>
            <w:r w:rsidRPr="001041D0">
              <w:rPr>
                <w:rFonts w:eastAsia="標楷體" w:hint="eastAsia"/>
                <w:u w:val="single"/>
              </w:rPr>
              <w:t>三</w:t>
            </w:r>
            <w:r w:rsidRPr="001041D0">
              <w:rPr>
                <w:rFonts w:eastAsia="標楷體"/>
                <w:u w:val="single"/>
              </w:rPr>
              <w:t>項教師、主任、校長之聘任、遴選、遷調、介聘辦法，由中央主管教育行政機關會同中央原住民族主管機關定之</w:t>
            </w:r>
            <w:r w:rsidRPr="001041D0">
              <w:rPr>
                <w:rFonts w:eastAsia="標楷體"/>
              </w:rPr>
              <w:t>。</w:t>
            </w:r>
          </w:p>
          <w:p w:rsidR="006E6C96" w:rsidRPr="001041D0" w:rsidRDefault="006E6C96" w:rsidP="00645BCA">
            <w:pPr>
              <w:adjustRightInd w:val="0"/>
              <w:ind w:leftChars="76" w:left="182" w:firstLineChars="200" w:firstLine="480"/>
              <w:jc w:val="both"/>
              <w:rPr>
                <w:rFonts w:eastAsia="標楷體"/>
              </w:rPr>
            </w:pPr>
            <w:r w:rsidRPr="001041D0">
              <w:rPr>
                <w:rFonts w:eastAsia="標楷體"/>
                <w:u w:val="single"/>
              </w:rPr>
              <w:t>中</w:t>
            </w:r>
            <w:r w:rsidRPr="001041D0">
              <w:rPr>
                <w:rFonts w:eastAsia="標楷體" w:hint="eastAsia"/>
                <w:u w:val="single"/>
              </w:rPr>
              <w:t>央主管教育行政機關應積極掌握並督導原住民族地區高級中等以下學校聘任原住民籍教師比率及優先聘任、遴選、遷調、介</w:t>
            </w:r>
            <w:r w:rsidRPr="001041D0">
              <w:rPr>
                <w:rFonts w:eastAsia="標楷體" w:hint="eastAsia"/>
                <w:u w:val="single"/>
              </w:rPr>
              <w:lastRenderedPageBreak/>
              <w:t>聘教師、主任、校長之執行情形</w:t>
            </w:r>
            <w:r w:rsidRPr="001041D0">
              <w:rPr>
                <w:rFonts w:eastAsia="標楷體"/>
              </w:rPr>
              <w:t>。</w:t>
            </w:r>
          </w:p>
          <w:p w:rsidR="006E6C96" w:rsidRPr="001041D0" w:rsidRDefault="006E6C96" w:rsidP="00645BCA">
            <w:pPr>
              <w:adjustRightInd w:val="0"/>
              <w:jc w:val="both"/>
              <w:rPr>
                <w:rFonts w:eastAsia="標楷體"/>
                <w:b/>
              </w:rPr>
            </w:pPr>
            <w:r w:rsidRPr="001041D0">
              <w:rPr>
                <w:rFonts w:eastAsia="標楷體" w:hint="eastAsia"/>
                <w:b/>
              </w:rPr>
              <w:t>乙案（本部師資藝教司、國教署建議條文）</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rPr>
              <w:t>原住民族中、小學、原住民教育班及原住民重點學校之專任教師甄選，應於當年度教師缺額一定比率聘任原住民各族教師；於本法中華民國一百零二年五月七日修正之條文施行後五年內，其聘任具原住民族身分之教師比率，應不得低於學校教師員額三分之一或不得低於原住民學生占該校學生數之比率。</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rPr>
              <w:t>前項教師缺額一定比率，由直轄市、縣（市）教育主管行政機關定之。</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rPr>
              <w:t>原住民族中、小學及原住民重點學校主任、校長，應優先遴選原住民各族群中已具主任、校長資格者擔任。</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rPr>
              <w:t>第一項及前項教師、主任、校長之聘任、遴選辦法，由中央主管教育行政機關會同中央原住民族主管機關定之。</w:t>
            </w:r>
          </w:p>
          <w:p w:rsidR="006E6C96" w:rsidRPr="001041D0" w:rsidRDefault="006E6C96" w:rsidP="00645BCA">
            <w:pPr>
              <w:adjustRightInd w:val="0"/>
              <w:ind w:leftChars="76" w:left="182" w:firstLineChars="200" w:firstLine="480"/>
              <w:jc w:val="both"/>
              <w:rPr>
                <w:rFonts w:eastAsia="標楷體"/>
              </w:rPr>
            </w:pPr>
            <w:r w:rsidRPr="001041D0">
              <w:rPr>
                <w:rFonts w:eastAsia="標楷體" w:hint="eastAsia"/>
              </w:rPr>
              <w:t>中央主管教育行政機關應積極掌握並督導原住民族中、小學、</w:t>
            </w:r>
            <w:r w:rsidRPr="001041D0">
              <w:rPr>
                <w:rFonts w:eastAsia="標楷體" w:hint="eastAsia"/>
              </w:rPr>
              <w:lastRenderedPageBreak/>
              <w:t>原住民教育班及原住民重點學校之聘任原住民籍教師比率及優先聘任、遴選、遷調、介聘教師、主任、校長之執行情形。</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lastRenderedPageBreak/>
              <w:t>第二十五條　原住民族中、小學、原住民教育班及原住民重點學校之專任教師甄選，應於當年度教師缺額一定比率聘任原住民各族教師；於本法中華民國一百零二年五月七日修正之條文施行後五年內，其聘任具原住民族身分之教師比率，應不得低於學校教師員額三分</w:t>
            </w:r>
            <w:r w:rsidRPr="001041D0">
              <w:rPr>
                <w:rFonts w:ascii="標楷體" w:eastAsia="標楷體" w:hAnsi="標楷體" w:cs="新細明體" w:hint="eastAsia"/>
                <w:bCs/>
                <w:kern w:val="0"/>
              </w:rPr>
              <w:lastRenderedPageBreak/>
              <w:t>之一或不得低於原住民學生占該校學生數之比率。</w:t>
            </w:r>
          </w:p>
          <w:p w:rsidR="006E6C96" w:rsidRPr="001041D0" w:rsidRDefault="006E6C96" w:rsidP="00645BCA">
            <w:pPr>
              <w:widowControl/>
              <w:shd w:val="clear" w:color="auto" w:fill="FFFFFF"/>
              <w:adjustRightInd w:val="0"/>
              <w:ind w:leftChars="110" w:left="264" w:firstLineChars="200" w:firstLine="480"/>
              <w:jc w:val="both"/>
              <w:rPr>
                <w:rFonts w:ascii="標楷體" w:eastAsia="標楷體" w:hAnsi="標楷體" w:cs="新細明體"/>
                <w:bCs/>
                <w:kern w:val="0"/>
              </w:rPr>
            </w:pPr>
            <w:r w:rsidRPr="001041D0">
              <w:rPr>
                <w:rFonts w:ascii="標楷體" w:eastAsia="標楷體" w:hAnsi="標楷體" w:cs="新細明體" w:hint="eastAsia"/>
                <w:bCs/>
                <w:kern w:val="0"/>
              </w:rPr>
              <w:t>前項教師缺額一定比率，由直轄市、縣（市）教育主管行政機關定之。</w:t>
            </w:r>
          </w:p>
          <w:p w:rsidR="006E6C96" w:rsidRPr="001041D0" w:rsidRDefault="006E6C96" w:rsidP="00645BCA">
            <w:pPr>
              <w:widowControl/>
              <w:shd w:val="clear" w:color="auto" w:fill="FFFFFF"/>
              <w:adjustRightInd w:val="0"/>
              <w:ind w:leftChars="110" w:left="264" w:firstLineChars="200" w:firstLine="480"/>
              <w:jc w:val="both"/>
              <w:rPr>
                <w:rFonts w:ascii="標楷體" w:eastAsia="標楷體" w:hAnsi="標楷體" w:cs="新細明體"/>
                <w:bCs/>
                <w:kern w:val="0"/>
              </w:rPr>
            </w:pPr>
            <w:r w:rsidRPr="001041D0">
              <w:rPr>
                <w:rFonts w:ascii="標楷體" w:eastAsia="標楷體" w:hAnsi="標楷體" w:cs="新細明體" w:hint="eastAsia"/>
                <w:bCs/>
                <w:kern w:val="0"/>
              </w:rPr>
              <w:t>原住民族中、小學及原住民重點學校主任、校長，應優先遴選原住民各族群中已具主任、校長資格者擔任。</w:t>
            </w:r>
          </w:p>
          <w:p w:rsidR="006E6C96" w:rsidRPr="001041D0" w:rsidRDefault="006E6C96" w:rsidP="00645BCA">
            <w:pPr>
              <w:widowControl/>
              <w:shd w:val="clear" w:color="auto" w:fill="FFFFFF"/>
              <w:adjustRightInd w:val="0"/>
              <w:ind w:leftChars="110" w:left="264" w:firstLineChars="200" w:firstLine="480"/>
              <w:jc w:val="both"/>
              <w:rPr>
                <w:rFonts w:ascii="Arial" w:eastAsia="標楷體" w:hAnsi="標楷體" w:cs="Arial"/>
                <w:b/>
                <w:sz w:val="40"/>
                <w:szCs w:val="40"/>
              </w:rPr>
            </w:pPr>
            <w:r w:rsidRPr="001041D0">
              <w:rPr>
                <w:rFonts w:ascii="標楷體" w:eastAsia="標楷體" w:hAnsi="標楷體" w:cs="新細明體" w:hint="eastAsia"/>
                <w:bCs/>
                <w:kern w:val="0"/>
              </w:rPr>
              <w:t>第一項及前項教師、主任、校長之聘任或遴選辦法，由中央主管教育行政機關會同中央原住民族主管機關定之。</w:t>
            </w:r>
          </w:p>
        </w:tc>
        <w:tc>
          <w:tcPr>
            <w:tcW w:w="3685" w:type="dxa"/>
          </w:tcPr>
          <w:p w:rsidR="006E6C96" w:rsidRDefault="006E6C96" w:rsidP="00AA188D">
            <w:pPr>
              <w:pStyle w:val="ab"/>
              <w:numPr>
                <w:ilvl w:val="0"/>
                <w:numId w:val="35"/>
              </w:numPr>
              <w:ind w:leftChars="0"/>
              <w:jc w:val="both"/>
              <w:rPr>
                <w:rFonts w:ascii="標楷體" w:eastAsia="標楷體" w:hAnsi="標楷體"/>
              </w:rPr>
            </w:pPr>
            <w:r w:rsidRPr="007C3211">
              <w:rPr>
                <w:rFonts w:ascii="標楷體" w:eastAsia="標楷體" w:hAnsi="標楷體" w:hint="eastAsia"/>
              </w:rPr>
              <w:lastRenderedPageBreak/>
              <w:t>條次變更。</w:t>
            </w:r>
          </w:p>
          <w:p w:rsidR="006E6C96" w:rsidRDefault="006E6C96" w:rsidP="00AA188D">
            <w:pPr>
              <w:pStyle w:val="ab"/>
              <w:numPr>
                <w:ilvl w:val="0"/>
                <w:numId w:val="35"/>
              </w:numPr>
              <w:ind w:leftChars="0"/>
              <w:jc w:val="both"/>
              <w:rPr>
                <w:rFonts w:ascii="標楷體" w:eastAsia="標楷體" w:hAnsi="標楷體"/>
              </w:rPr>
            </w:pPr>
            <w:r w:rsidRPr="007C3211">
              <w:rPr>
                <w:rFonts w:ascii="標楷體" w:eastAsia="標楷體" w:hAnsi="標楷體" w:hint="eastAsia"/>
              </w:rPr>
              <w:t>為原住民族教育自主與自治，明列高級中等以下學校應有原住民身分教師之比率。</w:t>
            </w:r>
          </w:p>
          <w:p w:rsidR="006E6C96" w:rsidRPr="007C3211" w:rsidRDefault="006E6C96" w:rsidP="00AA188D">
            <w:pPr>
              <w:pStyle w:val="ab"/>
              <w:numPr>
                <w:ilvl w:val="0"/>
                <w:numId w:val="35"/>
              </w:numPr>
              <w:ind w:leftChars="0"/>
              <w:jc w:val="both"/>
              <w:rPr>
                <w:rFonts w:ascii="標楷體" w:eastAsia="標楷體" w:hAnsi="標楷體"/>
              </w:rPr>
            </w:pPr>
            <w:r w:rsidRPr="007C3211">
              <w:rPr>
                <w:rFonts w:ascii="標楷體" w:eastAsia="標楷體" w:hAnsi="標楷體" w:hint="eastAsia"/>
              </w:rPr>
              <w:t>為有效督促地方政府落實原住民身分教師之任用，明定本條規定之執行情形，列入中央主管教育行政機關督導工作項目。</w:t>
            </w:r>
          </w:p>
        </w:tc>
        <w:tc>
          <w:tcPr>
            <w:tcW w:w="2127" w:type="dxa"/>
          </w:tcPr>
          <w:p w:rsidR="006E6C96" w:rsidRPr="00041860" w:rsidRDefault="006E6C96" w:rsidP="00041860">
            <w:pPr>
              <w:jc w:val="both"/>
              <w:rPr>
                <w:rFonts w:ascii="標楷體" w:eastAsia="標楷體" w:hAnsi="標楷體"/>
              </w:rPr>
            </w:pPr>
          </w:p>
        </w:tc>
        <w:tc>
          <w:tcPr>
            <w:tcW w:w="1842" w:type="dxa"/>
          </w:tcPr>
          <w:p w:rsidR="006E6C96" w:rsidRPr="00041860" w:rsidRDefault="006E6C96" w:rsidP="00041860">
            <w:pPr>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eastAsia="標楷體"/>
              </w:rPr>
            </w:pPr>
            <w:r w:rsidRPr="001041D0">
              <w:rPr>
                <w:rFonts w:eastAsia="標楷體"/>
              </w:rPr>
              <w:lastRenderedPageBreak/>
              <w:t>第</w:t>
            </w:r>
            <w:r w:rsidRPr="001041D0">
              <w:rPr>
                <w:rFonts w:eastAsia="標楷體"/>
                <w:u w:val="single"/>
              </w:rPr>
              <w:t>三十七</w:t>
            </w:r>
            <w:r w:rsidRPr="001041D0">
              <w:rPr>
                <w:rFonts w:eastAsia="標楷體"/>
              </w:rPr>
              <w:t>條</w:t>
            </w:r>
            <w:r w:rsidRPr="001041D0">
              <w:rPr>
                <w:rFonts w:eastAsia="標楷體" w:hint="eastAsia"/>
              </w:rPr>
              <w:t xml:space="preserve"> </w:t>
            </w:r>
            <w:r w:rsidRPr="001041D0">
              <w:rPr>
                <w:rFonts w:eastAsia="標楷體"/>
              </w:rPr>
              <w:t xml:space="preserve"> </w:t>
            </w:r>
            <w:r w:rsidRPr="001041D0">
              <w:rPr>
                <w:rFonts w:eastAsia="標楷體"/>
              </w:rPr>
              <w:t>各</w:t>
            </w:r>
            <w:r w:rsidRPr="001041D0">
              <w:rPr>
                <w:rFonts w:eastAsia="標楷體" w:hint="eastAsia"/>
              </w:rPr>
              <w:t>級各類學校為實施原住民族語言、文化及藝能有關之教學，得遴聘原住民族耆老或具相關專長</w:t>
            </w:r>
            <w:r w:rsidRPr="001041D0">
              <w:rPr>
                <w:rFonts w:eastAsia="標楷體" w:hint="eastAsia"/>
                <w:u w:val="single"/>
              </w:rPr>
              <w:t>實務</w:t>
            </w:r>
            <w:r w:rsidRPr="001041D0">
              <w:rPr>
                <w:rFonts w:eastAsia="標楷體" w:hint="eastAsia"/>
              </w:rPr>
              <w:t>人士</w:t>
            </w:r>
            <w:r w:rsidRPr="001041D0">
              <w:rPr>
                <w:rFonts w:eastAsia="標楷體" w:hint="eastAsia"/>
                <w:u w:val="single"/>
              </w:rPr>
              <w:t>；擔任族語教學之師資，應取得原住民族語言能力認證。</w:t>
            </w:r>
          </w:p>
          <w:p w:rsidR="006E6C96" w:rsidRPr="001041D0" w:rsidRDefault="006E6C96" w:rsidP="00645BCA">
            <w:pPr>
              <w:adjustRightInd w:val="0"/>
              <w:ind w:leftChars="13" w:left="312" w:hangingChars="117" w:hanging="281"/>
              <w:jc w:val="both"/>
              <w:rPr>
                <w:rFonts w:eastAsia="標楷體"/>
              </w:rPr>
            </w:pPr>
            <w:r w:rsidRPr="001041D0">
              <w:rPr>
                <w:rFonts w:eastAsia="標楷體" w:hint="eastAsia"/>
              </w:rPr>
              <w:t xml:space="preserve">      </w:t>
            </w:r>
            <w:r w:rsidRPr="001041D0">
              <w:rPr>
                <w:rFonts w:eastAsia="標楷體"/>
                <w:u w:val="single"/>
              </w:rPr>
              <w:t>前項專長實務人士之</w:t>
            </w:r>
            <w:r w:rsidRPr="001041D0">
              <w:rPr>
                <w:rFonts w:eastAsia="標楷體"/>
              </w:rPr>
              <w:t>認證辦法，由中央原住民族主管機關定之。</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第二十六條　各級各類學校為實施原住民族語言、文化及藝能有關之</w:t>
            </w:r>
            <w:r w:rsidRPr="001041D0">
              <w:rPr>
                <w:rFonts w:ascii="標楷體" w:eastAsia="標楷體" w:hAnsi="標楷體" w:cs="新細明體" w:hint="eastAsia"/>
                <w:bCs/>
                <w:kern w:val="0"/>
                <w:u w:val="single"/>
              </w:rPr>
              <w:t>支援</w:t>
            </w:r>
            <w:r w:rsidRPr="001041D0">
              <w:rPr>
                <w:rFonts w:ascii="標楷體" w:eastAsia="標楷體" w:hAnsi="標楷體" w:cs="新細明體" w:hint="eastAsia"/>
                <w:bCs/>
                <w:kern w:val="0"/>
              </w:rPr>
              <w:t>教學，得遴聘原住民族耆老或具相關專長人士；其認證辦法，由中央原住民族主管機關定之。</w:t>
            </w:r>
          </w:p>
        </w:tc>
        <w:tc>
          <w:tcPr>
            <w:tcW w:w="3685" w:type="dxa"/>
          </w:tcPr>
          <w:p w:rsidR="006E6C96" w:rsidRDefault="006E6C96" w:rsidP="00AA188D">
            <w:pPr>
              <w:pStyle w:val="ab"/>
              <w:numPr>
                <w:ilvl w:val="0"/>
                <w:numId w:val="36"/>
              </w:numPr>
              <w:adjustRightInd w:val="0"/>
              <w:ind w:leftChars="0"/>
              <w:jc w:val="both"/>
              <w:rPr>
                <w:rFonts w:ascii="標楷體" w:eastAsia="標楷體" w:hAnsi="標楷體"/>
              </w:rPr>
            </w:pPr>
            <w:r w:rsidRPr="007C3211">
              <w:rPr>
                <w:rFonts w:ascii="標楷體" w:eastAsia="標楷體" w:hAnsi="標楷體" w:hint="eastAsia"/>
              </w:rPr>
              <w:t>條次變更。</w:t>
            </w:r>
          </w:p>
          <w:p w:rsidR="006E6C96" w:rsidRDefault="006E6C96" w:rsidP="00AA188D">
            <w:pPr>
              <w:pStyle w:val="ab"/>
              <w:numPr>
                <w:ilvl w:val="0"/>
                <w:numId w:val="36"/>
              </w:numPr>
              <w:adjustRightInd w:val="0"/>
              <w:ind w:leftChars="0"/>
              <w:jc w:val="both"/>
              <w:rPr>
                <w:rFonts w:ascii="標楷體" w:eastAsia="標楷體" w:hAnsi="標楷體"/>
              </w:rPr>
            </w:pPr>
            <w:r w:rsidRPr="007C3211">
              <w:rPr>
                <w:rFonts w:ascii="標楷體" w:eastAsia="標楷體" w:hAnsi="標楷體" w:hint="eastAsia"/>
              </w:rPr>
              <w:t>考量原住民族傳統文化與智慧快速流失，現尚未有機制建構系統化原住民族知識，在未充足相關師資前，有關民族教育之實施，爰有本條之規定。</w:t>
            </w:r>
          </w:p>
          <w:p w:rsidR="006E6C96" w:rsidRPr="007C3211" w:rsidRDefault="006E6C96" w:rsidP="00AA188D">
            <w:pPr>
              <w:pStyle w:val="ab"/>
              <w:numPr>
                <w:ilvl w:val="0"/>
                <w:numId w:val="36"/>
              </w:numPr>
              <w:adjustRightInd w:val="0"/>
              <w:ind w:leftChars="0"/>
              <w:jc w:val="both"/>
              <w:rPr>
                <w:rFonts w:ascii="標楷體" w:eastAsia="標楷體" w:hAnsi="標楷體"/>
              </w:rPr>
            </w:pPr>
            <w:r w:rsidRPr="007C3211">
              <w:rPr>
                <w:rFonts w:ascii="標楷體" w:eastAsia="標楷體" w:hAnsi="標楷體" w:hint="eastAsia"/>
              </w:rPr>
              <w:t>又，現有師資不敷需求，而原住民族部落不乏此方面人才。基於學校與部落資源相互結合與運用之原則，學校在師資來源上應有多元進用管道。</w:t>
            </w:r>
          </w:p>
        </w:tc>
        <w:tc>
          <w:tcPr>
            <w:tcW w:w="2127" w:type="dxa"/>
          </w:tcPr>
          <w:p w:rsidR="006E6C96" w:rsidRPr="00634837" w:rsidRDefault="006E6C96" w:rsidP="00634837">
            <w:pPr>
              <w:adjustRightInd w:val="0"/>
              <w:jc w:val="both"/>
              <w:rPr>
                <w:rFonts w:ascii="標楷體" w:eastAsia="標楷體" w:hAnsi="標楷體"/>
              </w:rPr>
            </w:pPr>
          </w:p>
        </w:tc>
        <w:tc>
          <w:tcPr>
            <w:tcW w:w="1842" w:type="dxa"/>
          </w:tcPr>
          <w:p w:rsidR="006E6C96" w:rsidRPr="00634837" w:rsidRDefault="006E6C96" w:rsidP="00634837">
            <w:pPr>
              <w:adjustRightInd w:val="0"/>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eastAsia="標楷體"/>
              </w:rPr>
            </w:pPr>
            <w:r w:rsidRPr="001041D0">
              <w:rPr>
                <w:rFonts w:eastAsia="標楷體"/>
              </w:rPr>
              <w:t>第</w:t>
            </w:r>
            <w:r w:rsidRPr="001041D0">
              <w:rPr>
                <w:rFonts w:eastAsia="標楷體"/>
                <w:u w:val="single"/>
              </w:rPr>
              <w:t>三十八</w:t>
            </w:r>
            <w:r w:rsidRPr="001041D0">
              <w:rPr>
                <w:rFonts w:eastAsia="標楷體"/>
              </w:rPr>
              <w:t>條</w:t>
            </w:r>
            <w:r w:rsidRPr="001041D0">
              <w:rPr>
                <w:rFonts w:eastAsia="標楷體"/>
              </w:rPr>
              <w:t xml:space="preserve">  </w:t>
            </w:r>
            <w:r w:rsidRPr="001041D0">
              <w:rPr>
                <w:rFonts w:eastAsia="標楷體"/>
              </w:rPr>
              <w:t>中央原住民族主管機關</w:t>
            </w:r>
            <w:r w:rsidRPr="001041D0">
              <w:rPr>
                <w:rFonts w:eastAsia="標楷體"/>
                <w:u w:val="single"/>
              </w:rPr>
              <w:t>應定期辦理民族教育研習工作</w:t>
            </w:r>
            <w:r w:rsidRPr="001041D0">
              <w:rPr>
                <w:rFonts w:eastAsia="標楷體"/>
              </w:rPr>
              <w:t>，提升原住民族教育師資之專業能力。</w:t>
            </w:r>
          </w:p>
          <w:p w:rsidR="006E6C96" w:rsidRPr="001041D0" w:rsidRDefault="006E6C96" w:rsidP="00645BCA">
            <w:pPr>
              <w:adjustRightInd w:val="0"/>
              <w:ind w:leftChars="71" w:left="170"/>
              <w:jc w:val="both"/>
              <w:rPr>
                <w:rFonts w:ascii="標楷體" w:eastAsia="標楷體" w:hAnsi="標楷體" w:cs="新細明體"/>
                <w:bCs/>
                <w:kern w:val="0"/>
              </w:rPr>
            </w:pPr>
            <w:r w:rsidRPr="001041D0">
              <w:rPr>
                <w:rFonts w:eastAsia="標楷體"/>
              </w:rPr>
              <w:t xml:space="preserve">    </w:t>
            </w:r>
            <w:r w:rsidRPr="001041D0">
              <w:rPr>
                <w:rFonts w:eastAsia="標楷體"/>
                <w:u w:val="single"/>
              </w:rPr>
              <w:t>各級政府應從寬編列經費預算，協助並支持教師進行專業發展與進修成長</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10" w:hanging="210"/>
              <w:jc w:val="both"/>
              <w:rPr>
                <w:rFonts w:ascii="Arial" w:eastAsia="標楷體" w:hAnsi="標楷體" w:cs="Arial"/>
                <w:b/>
                <w:sz w:val="40"/>
                <w:szCs w:val="40"/>
              </w:rPr>
            </w:pPr>
            <w:r w:rsidRPr="001041D0">
              <w:rPr>
                <w:rFonts w:ascii="標楷體" w:eastAsia="標楷體" w:hAnsi="標楷體" w:cs="新細明體" w:hint="eastAsia"/>
                <w:bCs/>
                <w:kern w:val="0"/>
              </w:rPr>
              <w:t>第二十七條　中央原住民族主管機關為提升原住民族教育師資之專業能力，</w:t>
            </w:r>
            <w:r w:rsidRPr="001041D0">
              <w:rPr>
                <w:rFonts w:ascii="標楷體" w:eastAsia="標楷體" w:hAnsi="標楷體" w:cs="新細明體" w:hint="eastAsia"/>
                <w:bCs/>
                <w:kern w:val="0"/>
                <w:u w:val="single"/>
              </w:rPr>
              <w:t>得辦理民族教育研習工作</w:t>
            </w:r>
            <w:r w:rsidRPr="001041D0">
              <w:rPr>
                <w:rFonts w:ascii="標楷體" w:eastAsia="標楷體" w:hAnsi="標楷體" w:cs="新細明體" w:hint="eastAsia"/>
                <w:bCs/>
                <w:kern w:val="0"/>
              </w:rPr>
              <w:t>。</w:t>
            </w:r>
          </w:p>
        </w:tc>
        <w:tc>
          <w:tcPr>
            <w:tcW w:w="3685" w:type="dxa"/>
          </w:tcPr>
          <w:p w:rsidR="006E6C96" w:rsidRDefault="006E6C96" w:rsidP="00AA188D">
            <w:pPr>
              <w:pStyle w:val="ab"/>
              <w:numPr>
                <w:ilvl w:val="0"/>
                <w:numId w:val="37"/>
              </w:numPr>
              <w:adjustRightInd w:val="0"/>
              <w:ind w:leftChars="0"/>
              <w:jc w:val="both"/>
              <w:rPr>
                <w:rFonts w:ascii="標楷體" w:eastAsia="標楷體" w:hAnsi="標楷體"/>
              </w:rPr>
            </w:pPr>
            <w:r w:rsidRPr="007C3211">
              <w:rPr>
                <w:rFonts w:ascii="標楷體" w:eastAsia="標楷體" w:hAnsi="標楷體" w:hint="eastAsia"/>
              </w:rPr>
              <w:t>條次變更。</w:t>
            </w:r>
          </w:p>
          <w:p w:rsidR="006E6C96" w:rsidRPr="007C3211" w:rsidRDefault="006E6C96" w:rsidP="00AA188D">
            <w:pPr>
              <w:pStyle w:val="ab"/>
              <w:numPr>
                <w:ilvl w:val="0"/>
                <w:numId w:val="37"/>
              </w:numPr>
              <w:adjustRightInd w:val="0"/>
              <w:ind w:leftChars="0"/>
              <w:jc w:val="both"/>
              <w:rPr>
                <w:rFonts w:ascii="標楷體" w:eastAsia="標楷體" w:hAnsi="標楷體"/>
              </w:rPr>
            </w:pPr>
            <w:r w:rsidRPr="007C3211">
              <w:rPr>
                <w:rFonts w:ascii="標楷體" w:eastAsia="標楷體" w:hAnsi="標楷體" w:cs="Arial" w:hint="eastAsia"/>
              </w:rPr>
              <w:t>原住民族教育師資專業與多元文化涵養之提升，有賴於於原住民族教育體系之健全及研究、研習培訓機制之建置，俾以持續提升其專業知識與能力，爰增訂第二項，明訂政府鼓勵與辦理之權責。</w:t>
            </w:r>
          </w:p>
        </w:tc>
        <w:tc>
          <w:tcPr>
            <w:tcW w:w="2127" w:type="dxa"/>
          </w:tcPr>
          <w:p w:rsidR="006E6C96" w:rsidRPr="007D25DD" w:rsidRDefault="006E6C96" w:rsidP="007D25DD">
            <w:pPr>
              <w:adjustRightInd w:val="0"/>
              <w:jc w:val="both"/>
              <w:rPr>
                <w:rFonts w:ascii="標楷體" w:eastAsia="標楷體" w:hAnsi="標楷體"/>
              </w:rPr>
            </w:pPr>
          </w:p>
        </w:tc>
        <w:tc>
          <w:tcPr>
            <w:tcW w:w="1842" w:type="dxa"/>
          </w:tcPr>
          <w:p w:rsidR="006E6C96" w:rsidRPr="007D25DD" w:rsidRDefault="006E6C96" w:rsidP="007D25DD">
            <w:pPr>
              <w:adjustRightInd w:val="0"/>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snapToGrid w:val="0"/>
              <w:spacing w:line="320" w:lineRule="exact"/>
              <w:ind w:leftChars="13" w:left="312" w:hangingChars="117" w:hanging="281"/>
              <w:jc w:val="both"/>
              <w:rPr>
                <w:rFonts w:eastAsia="標楷體"/>
                <w:b/>
              </w:rPr>
            </w:pPr>
            <w:r w:rsidRPr="001041D0">
              <w:rPr>
                <w:rFonts w:eastAsia="標楷體" w:hint="eastAsia"/>
              </w:rPr>
              <w:t>第五章</w:t>
            </w:r>
            <w:r w:rsidRPr="001041D0">
              <w:rPr>
                <w:rFonts w:eastAsia="標楷體" w:hint="eastAsia"/>
              </w:rPr>
              <w:t xml:space="preserve"> </w:t>
            </w:r>
            <w:r w:rsidRPr="001041D0">
              <w:rPr>
                <w:rFonts w:eastAsia="標楷體"/>
              </w:rPr>
              <w:t xml:space="preserve"> </w:t>
            </w:r>
            <w:r w:rsidRPr="001041D0">
              <w:rPr>
                <w:rFonts w:eastAsia="標楷體" w:hint="eastAsia"/>
              </w:rPr>
              <w:t>終身教育</w:t>
            </w:r>
          </w:p>
        </w:tc>
        <w:tc>
          <w:tcPr>
            <w:tcW w:w="3260" w:type="dxa"/>
            <w:shd w:val="clear" w:color="auto" w:fill="auto"/>
          </w:tcPr>
          <w:p w:rsidR="006E6C96" w:rsidRPr="001041D0" w:rsidRDefault="006E6C96" w:rsidP="00645BCA">
            <w:pPr>
              <w:widowControl/>
              <w:shd w:val="clear" w:color="auto" w:fill="FFFFFF"/>
              <w:adjustRightInd w:val="0"/>
              <w:ind w:left="210" w:hanging="210"/>
              <w:jc w:val="both"/>
              <w:rPr>
                <w:rFonts w:ascii="標楷體" w:eastAsia="標楷體" w:hAnsi="標楷體" w:cs="新細明體"/>
                <w:bCs/>
                <w:kern w:val="0"/>
              </w:rPr>
            </w:pPr>
            <w:r w:rsidRPr="001041D0">
              <w:rPr>
                <w:rFonts w:eastAsia="標楷體" w:hint="eastAsia"/>
              </w:rPr>
              <w:t>第五章</w:t>
            </w:r>
            <w:r w:rsidRPr="001041D0">
              <w:rPr>
                <w:rFonts w:eastAsia="標楷體" w:hint="eastAsia"/>
              </w:rPr>
              <w:t xml:space="preserve"> </w:t>
            </w:r>
            <w:r w:rsidRPr="001041D0">
              <w:rPr>
                <w:rFonts w:eastAsia="標楷體"/>
              </w:rPr>
              <w:t xml:space="preserve"> </w:t>
            </w:r>
            <w:r w:rsidRPr="001041D0">
              <w:rPr>
                <w:rFonts w:eastAsia="標楷體" w:hint="eastAsia"/>
              </w:rPr>
              <w:t>終身教育</w:t>
            </w:r>
          </w:p>
        </w:tc>
        <w:tc>
          <w:tcPr>
            <w:tcW w:w="3685" w:type="dxa"/>
          </w:tcPr>
          <w:p w:rsidR="006E6C96" w:rsidRPr="001041D0" w:rsidRDefault="006E6C96" w:rsidP="00645BCA">
            <w:pPr>
              <w:rPr>
                <w:rFonts w:ascii="標楷體" w:eastAsia="標楷體" w:hAnsi="標楷體" w:cs="Arial"/>
              </w:rPr>
            </w:pPr>
            <w:r w:rsidRPr="001041D0">
              <w:rPr>
                <w:rFonts w:ascii="標楷體" w:eastAsia="標楷體" w:hAnsi="標楷體" w:cs="Arial" w:hint="eastAsia"/>
              </w:rPr>
              <w:t>章名未修正。</w:t>
            </w:r>
          </w:p>
        </w:tc>
        <w:tc>
          <w:tcPr>
            <w:tcW w:w="2127" w:type="dxa"/>
          </w:tcPr>
          <w:p w:rsidR="006E6C96" w:rsidRPr="001041D0" w:rsidRDefault="006E6C96" w:rsidP="00645BCA">
            <w:pPr>
              <w:rPr>
                <w:rFonts w:ascii="標楷體" w:eastAsia="標楷體" w:hAnsi="標楷體" w:cs="Arial"/>
              </w:rPr>
            </w:pPr>
          </w:p>
        </w:tc>
        <w:tc>
          <w:tcPr>
            <w:tcW w:w="1842" w:type="dxa"/>
          </w:tcPr>
          <w:p w:rsidR="006E6C96" w:rsidRPr="001041D0" w:rsidRDefault="006E6C96" w:rsidP="00645BCA">
            <w:pPr>
              <w:rPr>
                <w:rFonts w:ascii="標楷體" w:eastAsia="標楷體" w:hAnsi="標楷體" w:cs="Arial"/>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 w:left="312" w:hangingChars="131" w:hanging="314"/>
              <w:jc w:val="both"/>
              <w:rPr>
                <w:rFonts w:eastAsia="標楷體"/>
              </w:rPr>
            </w:pPr>
            <w:r w:rsidRPr="001041D0">
              <w:rPr>
                <w:rFonts w:eastAsia="標楷體"/>
              </w:rPr>
              <w:lastRenderedPageBreak/>
              <w:t>第</w:t>
            </w:r>
            <w:r w:rsidRPr="001041D0">
              <w:rPr>
                <w:rFonts w:eastAsia="標楷體" w:hint="eastAsia"/>
                <w:u w:val="single"/>
              </w:rPr>
              <w:t>三</w:t>
            </w:r>
            <w:r w:rsidRPr="001041D0">
              <w:rPr>
                <w:rFonts w:eastAsia="標楷體"/>
                <w:u w:val="single"/>
              </w:rPr>
              <w:t>十</w:t>
            </w:r>
            <w:r w:rsidRPr="001041D0">
              <w:rPr>
                <w:rFonts w:eastAsia="標楷體" w:hint="eastAsia"/>
                <w:u w:val="single"/>
              </w:rPr>
              <w:t>九</w:t>
            </w:r>
            <w:r w:rsidRPr="001041D0">
              <w:rPr>
                <w:rFonts w:eastAsia="標楷體"/>
              </w:rPr>
              <w:t>條</w:t>
            </w:r>
            <w:r w:rsidRPr="001041D0">
              <w:rPr>
                <w:rFonts w:eastAsia="標楷體"/>
              </w:rPr>
              <w:t xml:space="preserve"> </w:t>
            </w:r>
            <w:r w:rsidRPr="001041D0">
              <w:rPr>
                <w:rFonts w:eastAsia="標楷體" w:hint="eastAsia"/>
              </w:rPr>
              <w:t xml:space="preserve"> </w:t>
            </w:r>
            <w:r w:rsidRPr="001041D0">
              <w:rPr>
                <w:rFonts w:eastAsia="標楷體"/>
              </w:rPr>
              <w:t>地</w:t>
            </w:r>
            <w:r w:rsidRPr="001041D0">
              <w:rPr>
                <w:rFonts w:eastAsia="標楷體" w:hint="eastAsia"/>
              </w:rPr>
              <w:t>方政府得設立或輔導</w:t>
            </w:r>
            <w:r w:rsidRPr="001041D0">
              <w:rPr>
                <w:rFonts w:eastAsia="標楷體" w:hint="eastAsia"/>
                <w:u w:val="single"/>
              </w:rPr>
              <w:t>原住民族、部落或</w:t>
            </w:r>
            <w:r w:rsidRPr="001041D0">
              <w:rPr>
                <w:rFonts w:eastAsia="標楷體" w:hint="eastAsia"/>
              </w:rPr>
              <w:t>民間</w:t>
            </w:r>
            <w:r w:rsidRPr="001041D0">
              <w:rPr>
                <w:rFonts w:eastAsia="標楷體" w:hint="eastAsia"/>
                <w:u w:val="single"/>
              </w:rPr>
              <w:t>團體</w:t>
            </w:r>
            <w:r w:rsidRPr="001041D0">
              <w:rPr>
                <w:rFonts w:eastAsia="標楷體" w:hint="eastAsia"/>
              </w:rPr>
              <w:t>設立原住民族推廣教育機構，提供原住民下列教育</w:t>
            </w:r>
            <w:r w:rsidRPr="001041D0">
              <w:rPr>
                <w:rFonts w:eastAsia="標楷體"/>
              </w:rPr>
              <w:t>：</w:t>
            </w:r>
          </w:p>
          <w:p w:rsidR="006E6C96" w:rsidRPr="001041D0" w:rsidRDefault="006E6C96" w:rsidP="00AA188D">
            <w:pPr>
              <w:numPr>
                <w:ilvl w:val="0"/>
                <w:numId w:val="24"/>
              </w:numPr>
              <w:adjustRightInd w:val="0"/>
              <w:jc w:val="both"/>
              <w:rPr>
                <w:rFonts w:eastAsia="標楷體"/>
              </w:rPr>
            </w:pPr>
            <w:r w:rsidRPr="001041D0">
              <w:rPr>
                <w:rFonts w:eastAsia="標楷體" w:hint="eastAsia"/>
              </w:rPr>
              <w:t>識字教育。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各級學校補習或進修教育。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民族技藝、特殊技能或職業訓練。</w:t>
            </w:r>
          </w:p>
          <w:p w:rsidR="006E6C96" w:rsidRPr="001041D0" w:rsidRDefault="006E6C96" w:rsidP="00AA188D">
            <w:pPr>
              <w:numPr>
                <w:ilvl w:val="0"/>
                <w:numId w:val="24"/>
              </w:numPr>
              <w:adjustRightInd w:val="0"/>
              <w:jc w:val="both"/>
              <w:rPr>
                <w:rFonts w:eastAsia="標楷體"/>
              </w:rPr>
            </w:pPr>
            <w:r w:rsidRPr="001041D0">
              <w:rPr>
                <w:rFonts w:eastAsia="標楷體" w:hint="eastAsia"/>
              </w:rPr>
              <w:t>家庭教育。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語言文化教育。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部落社區教育。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人權教育。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婦女教育。</w:t>
            </w:r>
          </w:p>
          <w:p w:rsidR="006E6C96" w:rsidRPr="001041D0" w:rsidRDefault="006E6C96" w:rsidP="00AA188D">
            <w:pPr>
              <w:numPr>
                <w:ilvl w:val="0"/>
                <w:numId w:val="24"/>
              </w:numPr>
              <w:adjustRightInd w:val="0"/>
              <w:jc w:val="both"/>
              <w:rPr>
                <w:rFonts w:eastAsia="標楷體"/>
              </w:rPr>
            </w:pPr>
            <w:r w:rsidRPr="001041D0">
              <w:rPr>
                <w:rFonts w:eastAsia="標楷體" w:hint="eastAsia"/>
              </w:rPr>
              <w:t>其他成人教育。</w:t>
            </w:r>
          </w:p>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r w:rsidRPr="001041D0">
              <w:rPr>
                <w:rFonts w:eastAsia="標楷體"/>
              </w:rPr>
              <w:t xml:space="preserve">      </w:t>
            </w:r>
            <w:r w:rsidRPr="001041D0">
              <w:rPr>
                <w:rFonts w:eastAsia="標楷體"/>
              </w:rPr>
              <w:t>前項第一款及第二款教育之費用，由中央政府全額補助；其他各款視需要補助之。</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第二十八條　地方政府得設立或輔導民間設立原住民族推廣教育機構，提供原住民下列教育：</w:t>
            </w:r>
          </w:p>
          <w:p w:rsidR="006E6C96" w:rsidRPr="001041D0" w:rsidRDefault="006E6C96" w:rsidP="00645BCA">
            <w:pPr>
              <w:pStyle w:val="ab"/>
              <w:widowControl/>
              <w:shd w:val="clear" w:color="auto" w:fill="FFFFFF"/>
              <w:adjustRightInd w:val="0"/>
              <w:ind w:leftChars="0" w:left="240"/>
              <w:jc w:val="both"/>
              <w:rPr>
                <w:rFonts w:ascii="標楷體" w:eastAsia="標楷體" w:hAnsi="標楷體" w:cs="新細明體"/>
                <w:bCs/>
                <w:kern w:val="0"/>
              </w:rPr>
            </w:pPr>
            <w:r w:rsidRPr="001041D0">
              <w:rPr>
                <w:rFonts w:ascii="標楷體" w:eastAsia="標楷體" w:hAnsi="標楷體" w:cs="新細明體" w:hint="eastAsia"/>
                <w:bCs/>
                <w:kern w:val="0"/>
              </w:rPr>
              <w:t>一、識字教育。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二、各級學校補習或進修教育。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三、民族技藝、特殊技能或職業訓練。</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四、家庭教育。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五、語言文化教育。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六、部落社區教育。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七、人權教育。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bCs/>
                <w:kern w:val="0"/>
              </w:rPr>
            </w:pPr>
            <w:r w:rsidRPr="001041D0">
              <w:rPr>
                <w:rFonts w:ascii="標楷體" w:eastAsia="標楷體" w:hAnsi="標楷體" w:cs="新細明體" w:hint="eastAsia"/>
                <w:bCs/>
                <w:kern w:val="0"/>
              </w:rPr>
              <w:t>八、婦女教育。</w:t>
            </w:r>
          </w:p>
          <w:p w:rsidR="006E6C96" w:rsidRPr="001041D0" w:rsidRDefault="006E6C96" w:rsidP="00645BCA">
            <w:pPr>
              <w:pStyle w:val="ab"/>
              <w:widowControl/>
              <w:shd w:val="clear" w:color="auto" w:fill="FFFFFF"/>
              <w:adjustRightInd w:val="0"/>
              <w:ind w:leftChars="81" w:left="619" w:hangingChars="177" w:hanging="425"/>
              <w:jc w:val="both"/>
              <w:rPr>
                <w:rFonts w:ascii="標楷體" w:eastAsia="標楷體" w:hAnsi="標楷體" w:cs="新細明體"/>
                <w:kern w:val="0"/>
              </w:rPr>
            </w:pPr>
            <w:r w:rsidRPr="001041D0">
              <w:rPr>
                <w:rFonts w:ascii="標楷體" w:eastAsia="標楷體" w:hAnsi="標楷體" w:cs="新細明體" w:hint="eastAsia"/>
                <w:bCs/>
                <w:kern w:val="0"/>
              </w:rPr>
              <w:t>九、其他成人教育。</w:t>
            </w:r>
          </w:p>
          <w:p w:rsidR="006E6C96" w:rsidRPr="001041D0" w:rsidRDefault="006E6C96" w:rsidP="00645BCA">
            <w:pPr>
              <w:widowControl/>
              <w:shd w:val="clear" w:color="auto" w:fill="FFFFFF"/>
              <w:adjustRightInd w:val="0"/>
              <w:ind w:left="281" w:hanging="281"/>
              <w:jc w:val="both"/>
              <w:rPr>
                <w:rFonts w:ascii="Arial" w:eastAsia="標楷體" w:hAnsi="標楷體" w:cs="Arial"/>
                <w:b/>
                <w:sz w:val="40"/>
                <w:szCs w:val="40"/>
              </w:rPr>
            </w:pPr>
            <w:r w:rsidRPr="001041D0">
              <w:rPr>
                <w:rFonts w:ascii="標楷體" w:eastAsia="標楷體" w:hAnsi="標楷體" w:cs="新細明體" w:hint="eastAsia"/>
                <w:bCs/>
                <w:kern w:val="0"/>
              </w:rPr>
              <w:t>  　　前項第一款及第二款教育之費用，由中央政府全額補助，其他各款視需要補助之。</w:t>
            </w:r>
          </w:p>
        </w:tc>
        <w:tc>
          <w:tcPr>
            <w:tcW w:w="3685" w:type="dxa"/>
          </w:tcPr>
          <w:p w:rsidR="006E6C96" w:rsidRDefault="006E6C96" w:rsidP="00AA188D">
            <w:pPr>
              <w:pStyle w:val="ab"/>
              <w:numPr>
                <w:ilvl w:val="0"/>
                <w:numId w:val="38"/>
              </w:numPr>
              <w:ind w:leftChars="0"/>
              <w:jc w:val="both"/>
              <w:rPr>
                <w:rFonts w:ascii="標楷體" w:eastAsia="標楷體" w:hAnsi="標楷體"/>
              </w:rPr>
            </w:pPr>
            <w:r w:rsidRPr="007C3211">
              <w:rPr>
                <w:rFonts w:ascii="標楷體" w:eastAsia="標楷體" w:hAnsi="標楷體" w:hint="eastAsia"/>
              </w:rPr>
              <w:t>條次變更。</w:t>
            </w:r>
          </w:p>
          <w:p w:rsidR="006E6C96" w:rsidRPr="007C3211" w:rsidRDefault="006E6C96" w:rsidP="00AA188D">
            <w:pPr>
              <w:pStyle w:val="ab"/>
              <w:numPr>
                <w:ilvl w:val="0"/>
                <w:numId w:val="38"/>
              </w:numPr>
              <w:ind w:leftChars="0"/>
              <w:jc w:val="both"/>
              <w:rPr>
                <w:rFonts w:ascii="標楷體" w:eastAsia="標楷體" w:hAnsi="標楷體"/>
              </w:rPr>
            </w:pPr>
            <w:r w:rsidRPr="007C3211">
              <w:rPr>
                <w:rFonts w:ascii="Arial" w:eastAsia="標楷體" w:hAnsi="標楷體" w:cs="Arial" w:hint="eastAsia"/>
              </w:rPr>
              <w:t>「原住民族」與「部落」為原住民族社會與文化之重要核心組織，增訂部落得辦理原住民族推廣教育。</w:t>
            </w:r>
          </w:p>
        </w:tc>
        <w:tc>
          <w:tcPr>
            <w:tcW w:w="2127" w:type="dxa"/>
          </w:tcPr>
          <w:p w:rsidR="006E6C96" w:rsidRPr="00055E75" w:rsidRDefault="006E6C96" w:rsidP="00055E75">
            <w:pPr>
              <w:jc w:val="both"/>
              <w:rPr>
                <w:rFonts w:ascii="標楷體" w:eastAsia="標楷體" w:hAnsi="標楷體"/>
              </w:rPr>
            </w:pPr>
          </w:p>
        </w:tc>
        <w:tc>
          <w:tcPr>
            <w:tcW w:w="1842" w:type="dxa"/>
          </w:tcPr>
          <w:p w:rsidR="006E6C96" w:rsidRPr="00055E75" w:rsidRDefault="006E6C96" w:rsidP="00055E75">
            <w:pPr>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ascii="標楷體" w:eastAsia="標楷體" w:hAnsi="標楷體"/>
              </w:rPr>
            </w:pPr>
            <w:r w:rsidRPr="001041D0">
              <w:rPr>
                <w:rFonts w:ascii="標楷體" w:eastAsia="標楷體" w:hAnsi="標楷體" w:hint="eastAsia"/>
              </w:rPr>
              <w:t>第</w:t>
            </w:r>
            <w:r w:rsidRPr="001041D0">
              <w:rPr>
                <w:rFonts w:ascii="標楷體" w:eastAsia="標楷體" w:hAnsi="標楷體" w:hint="eastAsia"/>
                <w:u w:val="single"/>
              </w:rPr>
              <w:t>四十</w:t>
            </w:r>
            <w:r w:rsidRPr="001041D0">
              <w:rPr>
                <w:rFonts w:ascii="標楷體" w:eastAsia="標楷體" w:hAnsi="標楷體" w:hint="eastAsia"/>
              </w:rPr>
              <w:t>條 國家應善用公共空間提供或協助原住民族、部落或其他傳統組織，獲得合適之部落教育、文化展演及傳承之空間。</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Default="006E6C96" w:rsidP="00AA188D">
            <w:pPr>
              <w:pStyle w:val="ab"/>
              <w:numPr>
                <w:ilvl w:val="0"/>
                <w:numId w:val="39"/>
              </w:numPr>
              <w:adjustRightInd w:val="0"/>
              <w:ind w:leftChars="0"/>
              <w:jc w:val="both"/>
              <w:rPr>
                <w:rFonts w:ascii="標楷體" w:eastAsia="標楷體" w:hAnsi="標楷體"/>
              </w:rPr>
            </w:pPr>
            <w:r w:rsidRPr="007C3211">
              <w:rPr>
                <w:rFonts w:ascii="標楷體" w:eastAsia="標楷體" w:hAnsi="標楷體" w:hint="eastAsia"/>
                <w:u w:val="single"/>
              </w:rPr>
              <w:t>本條新增</w:t>
            </w:r>
            <w:r w:rsidRPr="007C3211">
              <w:rPr>
                <w:rFonts w:ascii="標楷體" w:eastAsia="標楷體" w:hAnsi="標楷體" w:hint="eastAsia"/>
              </w:rPr>
              <w:t>。</w:t>
            </w:r>
          </w:p>
          <w:p w:rsidR="006E6C96" w:rsidRPr="007C3211" w:rsidRDefault="006E6C96" w:rsidP="00AA188D">
            <w:pPr>
              <w:pStyle w:val="ab"/>
              <w:numPr>
                <w:ilvl w:val="0"/>
                <w:numId w:val="39"/>
              </w:numPr>
              <w:adjustRightInd w:val="0"/>
              <w:ind w:leftChars="0"/>
              <w:jc w:val="both"/>
              <w:rPr>
                <w:rFonts w:ascii="標楷體" w:eastAsia="標楷體" w:hAnsi="標楷體"/>
              </w:rPr>
            </w:pPr>
            <w:r w:rsidRPr="007C3211">
              <w:rPr>
                <w:rFonts w:ascii="標楷體" w:eastAsia="標楷體" w:hAnsi="標楷體" w:hint="eastAsia"/>
              </w:rPr>
              <w:t>部落教育、文化展演及傳承需要適當之空間或場域，爰課予政府應善用公共空間提供之外，亦可透過其他措施，協助原住民族、部落或其他傳統組織取得，爰有本條文</w:t>
            </w:r>
            <w:r w:rsidRPr="007C3211">
              <w:rPr>
                <w:rFonts w:ascii="標楷體" w:eastAsia="標楷體" w:hAnsi="標楷體" w:hint="eastAsia"/>
              </w:rPr>
              <w:lastRenderedPageBreak/>
              <w:t>之規定。</w:t>
            </w:r>
          </w:p>
        </w:tc>
        <w:tc>
          <w:tcPr>
            <w:tcW w:w="2127" w:type="dxa"/>
          </w:tcPr>
          <w:p w:rsidR="006E6C96" w:rsidRPr="007D25DD" w:rsidRDefault="006E6C96" w:rsidP="007D25DD">
            <w:pPr>
              <w:adjustRightInd w:val="0"/>
              <w:jc w:val="both"/>
              <w:rPr>
                <w:rFonts w:ascii="標楷體" w:eastAsia="標楷體" w:hAnsi="標楷體"/>
                <w:u w:val="single"/>
              </w:rPr>
            </w:pPr>
          </w:p>
        </w:tc>
        <w:tc>
          <w:tcPr>
            <w:tcW w:w="1842" w:type="dxa"/>
          </w:tcPr>
          <w:p w:rsidR="006E6C96" w:rsidRPr="007D25DD" w:rsidRDefault="006E6C96" w:rsidP="007D25DD">
            <w:pPr>
              <w:adjustRightInd w:val="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snapToGrid w:val="0"/>
              <w:spacing w:line="320" w:lineRule="exact"/>
              <w:ind w:left="280" w:hanging="280"/>
              <w:jc w:val="both"/>
              <w:rPr>
                <w:rFonts w:ascii="標楷體" w:eastAsia="標楷體" w:hAnsi="標楷體" w:cs="新細明體"/>
                <w:bCs/>
                <w:kern w:val="0"/>
                <w:u w:val="single"/>
              </w:rPr>
            </w:pP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kern w:val="0"/>
              </w:rPr>
            </w:pPr>
            <w:r w:rsidRPr="001041D0">
              <w:rPr>
                <w:rFonts w:ascii="標楷體" w:eastAsia="標楷體" w:hAnsi="標楷體" w:cs="新細明體" w:hint="eastAsia"/>
                <w:bCs/>
                <w:kern w:val="0"/>
              </w:rPr>
              <w:t>第二十九條　為設置原住民族專屬頻道及經營文化傳播媒體事業，以傳承原住民族文化教育，中央原住民族主管機關應編列經費及接受私人或法人團體之捐助，成立財團法人原住民族文化事業基金會；其董事、監察人之人數，原住民各族代表不得少於三分之一。</w:t>
            </w:r>
          </w:p>
          <w:p w:rsidR="006E6C96" w:rsidRPr="001041D0" w:rsidRDefault="006E6C96" w:rsidP="00645BCA">
            <w:pPr>
              <w:widowControl/>
              <w:shd w:val="clear" w:color="auto" w:fill="FFFFFF"/>
              <w:adjustRightInd w:val="0"/>
              <w:ind w:leftChars="118" w:left="283"/>
              <w:jc w:val="both"/>
              <w:rPr>
                <w:rFonts w:ascii="標楷體" w:eastAsia="標楷體" w:hAnsi="標楷體" w:cs="新細明體"/>
                <w:kern w:val="0"/>
              </w:rPr>
            </w:pPr>
            <w:r w:rsidRPr="001041D0">
              <w:rPr>
                <w:rFonts w:ascii="標楷體" w:eastAsia="標楷體" w:hAnsi="標楷體" w:cs="新細明體" w:hint="eastAsia"/>
                <w:bCs/>
                <w:kern w:val="0"/>
              </w:rPr>
              <w:t xml:space="preserve">　　前項基金會成立前，中央原住民族主管機關於會商目的事業主管機關後，得指定公共電視、教育廣播電臺及有線廣播電視系統經營者提供時段或頻道，播送原住民族節目。</w:t>
            </w:r>
          </w:p>
          <w:p w:rsidR="006E6C96" w:rsidRPr="001041D0" w:rsidRDefault="006E6C96" w:rsidP="00645BCA">
            <w:pPr>
              <w:widowControl/>
              <w:shd w:val="clear" w:color="auto" w:fill="FFFFFF"/>
              <w:adjustRightInd w:val="0"/>
              <w:ind w:leftChars="149" w:left="358" w:firstLine="425"/>
              <w:jc w:val="both"/>
              <w:rPr>
                <w:rFonts w:ascii="標楷體" w:eastAsia="標楷體" w:hAnsi="標楷體" w:cs="新細明體"/>
                <w:kern w:val="0"/>
              </w:rPr>
            </w:pPr>
            <w:r w:rsidRPr="001041D0">
              <w:rPr>
                <w:rFonts w:ascii="標楷體" w:eastAsia="標楷體" w:hAnsi="標楷體" w:cs="新細明體" w:hint="eastAsia"/>
                <w:bCs/>
                <w:kern w:val="0"/>
              </w:rPr>
              <w:t>中央原住民族主管機關應於電腦網路中設置專屬網站。</w:t>
            </w:r>
          </w:p>
          <w:p w:rsidR="006E6C96" w:rsidRPr="001041D0" w:rsidRDefault="006E6C96" w:rsidP="00645BCA">
            <w:pPr>
              <w:widowControl/>
              <w:shd w:val="clear" w:color="auto" w:fill="FFFFFF"/>
              <w:adjustRightInd w:val="0"/>
              <w:ind w:leftChars="149" w:left="358" w:firstLine="425"/>
              <w:jc w:val="both"/>
              <w:rPr>
                <w:rFonts w:ascii="Arial" w:eastAsia="標楷體" w:hAnsi="標楷體" w:cs="Arial"/>
                <w:b/>
              </w:rPr>
            </w:pPr>
            <w:r w:rsidRPr="001041D0">
              <w:rPr>
                <w:rFonts w:ascii="標楷體" w:eastAsia="標楷體" w:hAnsi="標楷體" w:cs="新細明體" w:hint="eastAsia"/>
                <w:bCs/>
                <w:kern w:val="0"/>
              </w:rPr>
              <w:t>第一項基金會之組織，另以法律定之。</w:t>
            </w:r>
          </w:p>
        </w:tc>
        <w:tc>
          <w:tcPr>
            <w:tcW w:w="3685" w:type="dxa"/>
          </w:tcPr>
          <w:p w:rsidR="006E6C96" w:rsidRDefault="006E6C96" w:rsidP="00AA188D">
            <w:pPr>
              <w:pStyle w:val="ab"/>
              <w:numPr>
                <w:ilvl w:val="0"/>
                <w:numId w:val="40"/>
              </w:numPr>
              <w:adjustRightInd w:val="0"/>
              <w:ind w:leftChars="0"/>
              <w:jc w:val="both"/>
              <w:rPr>
                <w:rFonts w:ascii="Times New Roman" w:eastAsia="標楷體" w:hAnsi="Times New Roman" w:cs="Times New Roman"/>
                <w:bCs/>
                <w:kern w:val="0"/>
                <w:szCs w:val="24"/>
                <w:u w:val="single"/>
              </w:rPr>
            </w:pPr>
            <w:r w:rsidRPr="007C3211">
              <w:rPr>
                <w:rFonts w:ascii="Times New Roman" w:eastAsia="標楷體" w:hAnsi="Times New Roman" w:cs="Times New Roman"/>
                <w:bCs/>
                <w:kern w:val="0"/>
                <w:szCs w:val="24"/>
                <w:u w:val="single"/>
              </w:rPr>
              <w:t>本條刪除。</w:t>
            </w:r>
          </w:p>
          <w:p w:rsidR="006E6C96" w:rsidRPr="007C3211" w:rsidRDefault="006E6C96" w:rsidP="00AA188D">
            <w:pPr>
              <w:pStyle w:val="ab"/>
              <w:numPr>
                <w:ilvl w:val="0"/>
                <w:numId w:val="40"/>
              </w:numPr>
              <w:adjustRightInd w:val="0"/>
              <w:ind w:leftChars="0"/>
              <w:jc w:val="both"/>
              <w:rPr>
                <w:rFonts w:ascii="Times New Roman" w:eastAsia="標楷體" w:hAnsi="Times New Roman" w:cs="Times New Roman"/>
                <w:bCs/>
                <w:kern w:val="0"/>
                <w:szCs w:val="24"/>
                <w:u w:val="single"/>
              </w:rPr>
            </w:pPr>
            <w:r w:rsidRPr="007C3211">
              <w:rPr>
                <w:rFonts w:ascii="Times New Roman" w:hAnsi="Times New Roman" w:cs="Times New Roman"/>
                <w:kern w:val="0"/>
                <w:szCs w:val="24"/>
              </w:rPr>
              <w:t>「</w:t>
            </w:r>
            <w:r w:rsidRPr="007C3211">
              <w:rPr>
                <w:rFonts w:ascii="Times New Roman" w:eastAsia="標楷體" w:hAnsi="Times New Roman" w:cs="Times New Roman"/>
                <w:kern w:val="0"/>
                <w:szCs w:val="24"/>
              </w:rPr>
              <w:t>原住民族基本法</w:t>
            </w:r>
            <w:r w:rsidRPr="007C3211">
              <w:rPr>
                <w:rFonts w:ascii="Times New Roman" w:hAnsi="Times New Roman" w:cs="Times New Roman"/>
                <w:kern w:val="0"/>
                <w:szCs w:val="24"/>
              </w:rPr>
              <w:t>」</w:t>
            </w:r>
            <w:r w:rsidRPr="007C3211">
              <w:rPr>
                <w:rFonts w:ascii="Times New Roman" w:eastAsia="標楷體" w:hAnsi="Times New Roman" w:cs="Times New Roman"/>
                <w:kern w:val="0"/>
                <w:szCs w:val="24"/>
              </w:rPr>
              <w:t>第</w:t>
            </w:r>
            <w:r w:rsidRPr="007C3211">
              <w:rPr>
                <w:rFonts w:ascii="Times New Roman" w:eastAsia="標楷體" w:hAnsi="Times New Roman" w:cs="Times New Roman"/>
                <w:kern w:val="0"/>
                <w:szCs w:val="24"/>
              </w:rPr>
              <w:t>12</w:t>
            </w:r>
            <w:r w:rsidRPr="007C3211">
              <w:rPr>
                <w:rFonts w:ascii="Times New Roman" w:eastAsia="標楷體" w:hAnsi="Times New Roman" w:cs="Times New Roman"/>
                <w:kern w:val="0"/>
                <w:szCs w:val="24"/>
              </w:rPr>
              <w:t>條明定：「政府應保障原住民族傳播及媒體近用權，成立財團法人原住民族文化事業基金會，規劃辦理原住民族專屬及使用族語之傳播媒介與機構。前項基金會之設置及相關事項，另以法律定之</w:t>
            </w:r>
            <w:r w:rsidRPr="007C3211">
              <w:rPr>
                <w:rFonts w:ascii="Times New Roman" w:hAnsi="Times New Roman" w:cs="Times New Roman"/>
                <w:kern w:val="0"/>
                <w:szCs w:val="24"/>
              </w:rPr>
              <w:t>」</w:t>
            </w:r>
            <w:r>
              <w:rPr>
                <w:rFonts w:ascii="Times New Roman" w:eastAsia="標楷體" w:hAnsi="Times New Roman" w:cs="Times New Roman" w:hint="eastAsia"/>
                <w:kern w:val="0"/>
                <w:szCs w:val="24"/>
              </w:rPr>
              <w:t>。</w:t>
            </w:r>
            <w:r w:rsidRPr="007C3211">
              <w:rPr>
                <w:rFonts w:ascii="Times New Roman" w:eastAsia="標楷體" w:hAnsi="Times New Roman" w:cs="Times New Roman"/>
                <w:kern w:val="0"/>
                <w:szCs w:val="24"/>
              </w:rPr>
              <w:t>查原住民族委員會業於</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97</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1</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16</w:t>
            </w:r>
            <w:r>
              <w:rPr>
                <w:rFonts w:ascii="Times New Roman" w:eastAsia="標楷體" w:hAnsi="Times New Roman" w:cs="Times New Roman" w:hint="eastAsia"/>
                <w:kern w:val="0"/>
                <w:szCs w:val="24"/>
              </w:rPr>
              <w:t xml:space="preserve"> </w:t>
            </w:r>
            <w:r w:rsidRPr="007C3211">
              <w:rPr>
                <w:rFonts w:ascii="Times New Roman" w:eastAsia="標楷體" w:hAnsi="Times New Roman" w:cs="Times New Roman"/>
                <w:kern w:val="0"/>
                <w:szCs w:val="24"/>
              </w:rPr>
              <w:t>日制定公布「財團法人原住民族文化事業基金會設置條例」，爰予刪除。</w:t>
            </w:r>
          </w:p>
        </w:tc>
        <w:tc>
          <w:tcPr>
            <w:tcW w:w="2127" w:type="dxa"/>
          </w:tcPr>
          <w:p w:rsidR="006E6C96" w:rsidRPr="007D25DD" w:rsidRDefault="006E6C96" w:rsidP="007D25DD">
            <w:pPr>
              <w:adjustRightInd w:val="0"/>
              <w:jc w:val="both"/>
              <w:rPr>
                <w:rFonts w:ascii="Times New Roman" w:eastAsia="標楷體" w:hAnsi="Times New Roman" w:cs="Times New Roman"/>
                <w:bCs/>
                <w:kern w:val="0"/>
                <w:szCs w:val="24"/>
                <w:u w:val="single"/>
              </w:rPr>
            </w:pPr>
          </w:p>
        </w:tc>
        <w:tc>
          <w:tcPr>
            <w:tcW w:w="1842" w:type="dxa"/>
          </w:tcPr>
          <w:p w:rsidR="006E6C96" w:rsidRPr="007D25DD" w:rsidRDefault="006E6C96" w:rsidP="007D25DD">
            <w:pPr>
              <w:adjustRightInd w:val="0"/>
              <w:jc w:val="both"/>
              <w:rPr>
                <w:rFonts w:ascii="Times New Roman" w:eastAsia="標楷體" w:hAnsi="Times New Roman" w:cs="Times New Roman"/>
                <w:bCs/>
                <w:kern w:val="0"/>
                <w:szCs w:val="24"/>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bCs/>
                <w:kern w:val="0"/>
              </w:rPr>
              <w:t>第四十</w:t>
            </w:r>
            <w:r w:rsidRPr="001041D0">
              <w:rPr>
                <w:rFonts w:eastAsia="標楷體" w:hint="eastAsia"/>
                <w:bCs/>
                <w:kern w:val="0"/>
              </w:rPr>
              <w:t>一</w:t>
            </w:r>
            <w:r w:rsidRPr="001041D0">
              <w:rPr>
                <w:rFonts w:eastAsia="標楷體"/>
                <w:bCs/>
                <w:kern w:val="0"/>
              </w:rPr>
              <w:t>條</w:t>
            </w:r>
            <w:r w:rsidRPr="001041D0">
              <w:rPr>
                <w:rFonts w:eastAsia="標楷體" w:hint="eastAsia"/>
                <w:bCs/>
                <w:kern w:val="0"/>
              </w:rPr>
              <w:t xml:space="preserve"> </w:t>
            </w:r>
            <w:r w:rsidRPr="001041D0">
              <w:rPr>
                <w:rFonts w:eastAsia="標楷體"/>
              </w:rPr>
              <w:t>各</w:t>
            </w:r>
            <w:r w:rsidRPr="001041D0">
              <w:rPr>
                <w:rFonts w:eastAsia="標楷體" w:hint="eastAsia"/>
              </w:rPr>
              <w:t>級政府應鼓勵、協助民營事業、組織、團體及社會大眾進行原住民族及多元文化教</w:t>
            </w:r>
            <w:r w:rsidRPr="001041D0">
              <w:rPr>
                <w:rFonts w:eastAsia="標楷體" w:hint="eastAsia"/>
              </w:rPr>
              <w:lastRenderedPageBreak/>
              <w:t>育</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numPr>
                <w:ilvl w:val="0"/>
                <w:numId w:val="26"/>
              </w:numPr>
              <w:adjustRightInd w:val="0"/>
              <w:ind w:left="471" w:hanging="482"/>
              <w:jc w:val="both"/>
              <w:rPr>
                <w:rFonts w:eastAsia="標楷體"/>
              </w:rPr>
            </w:pPr>
            <w:r w:rsidRPr="001041D0">
              <w:rPr>
                <w:rFonts w:eastAsia="標楷體" w:hint="eastAsia"/>
                <w:u w:val="single"/>
              </w:rPr>
              <w:t>本條新增</w:t>
            </w:r>
            <w:r w:rsidRPr="001041D0">
              <w:rPr>
                <w:rFonts w:eastAsia="標楷體"/>
              </w:rPr>
              <w:t>。</w:t>
            </w:r>
          </w:p>
          <w:p w:rsidR="006E6C96" w:rsidRPr="001041D0" w:rsidRDefault="006E6C96" w:rsidP="00AA188D">
            <w:pPr>
              <w:numPr>
                <w:ilvl w:val="0"/>
                <w:numId w:val="26"/>
              </w:numPr>
              <w:adjustRightInd w:val="0"/>
              <w:ind w:left="471" w:hanging="482"/>
              <w:jc w:val="both"/>
              <w:rPr>
                <w:rFonts w:eastAsia="標楷體"/>
              </w:rPr>
            </w:pPr>
            <w:r w:rsidRPr="001041D0">
              <w:rPr>
                <w:rFonts w:eastAsia="標楷體"/>
              </w:rPr>
              <w:t>原住民族教育攸關國家族群關係、公民素養，明定</w:t>
            </w:r>
            <w:r w:rsidRPr="001041D0">
              <w:rPr>
                <w:rFonts w:eastAsia="標楷體" w:hint="eastAsia"/>
              </w:rPr>
              <w:t>各級政</w:t>
            </w:r>
            <w:r w:rsidRPr="001041D0">
              <w:rPr>
                <w:rFonts w:eastAsia="標楷體" w:hint="eastAsia"/>
              </w:rPr>
              <w:lastRenderedPageBreak/>
              <w:t>府</w:t>
            </w:r>
            <w:r w:rsidRPr="001041D0">
              <w:rPr>
                <w:rFonts w:eastAsia="標楷體"/>
              </w:rPr>
              <w:t>應</w:t>
            </w:r>
            <w:r w:rsidRPr="001041D0">
              <w:rPr>
                <w:rFonts w:eastAsia="標楷體" w:hint="eastAsia"/>
              </w:rPr>
              <w:t>推廣原住民族及多元文化教育</w:t>
            </w:r>
            <w:r w:rsidRPr="001041D0">
              <w:rPr>
                <w:rFonts w:eastAsia="標楷體"/>
              </w:rPr>
              <w:t>。</w:t>
            </w:r>
          </w:p>
        </w:tc>
        <w:tc>
          <w:tcPr>
            <w:tcW w:w="2127" w:type="dxa"/>
          </w:tcPr>
          <w:p w:rsidR="006E6C96" w:rsidRPr="001041D0" w:rsidRDefault="006E6C96" w:rsidP="007D25DD">
            <w:pPr>
              <w:adjustRightInd w:val="0"/>
              <w:ind w:left="-14"/>
              <w:jc w:val="both"/>
              <w:rPr>
                <w:rFonts w:eastAsia="標楷體"/>
                <w:u w:val="single"/>
              </w:rPr>
            </w:pPr>
          </w:p>
        </w:tc>
        <w:tc>
          <w:tcPr>
            <w:tcW w:w="1842" w:type="dxa"/>
          </w:tcPr>
          <w:p w:rsidR="006E6C96" w:rsidRPr="001041D0" w:rsidRDefault="006E6C96" w:rsidP="007D25DD">
            <w:pPr>
              <w:adjustRightInd w:val="0"/>
              <w:ind w:left="-14"/>
              <w:jc w:val="both"/>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bCs/>
                <w:kern w:val="0"/>
              </w:rPr>
              <w:t>第四十</w:t>
            </w:r>
            <w:r w:rsidRPr="001041D0">
              <w:rPr>
                <w:rFonts w:eastAsia="標楷體" w:hint="eastAsia"/>
                <w:bCs/>
                <w:kern w:val="0"/>
              </w:rPr>
              <w:t>二</w:t>
            </w:r>
            <w:r w:rsidRPr="001041D0">
              <w:rPr>
                <w:rFonts w:eastAsia="標楷體"/>
                <w:bCs/>
                <w:kern w:val="0"/>
              </w:rPr>
              <w:t>條</w:t>
            </w:r>
            <w:r w:rsidRPr="001041D0">
              <w:rPr>
                <w:rFonts w:eastAsia="標楷體" w:hint="eastAsia"/>
                <w:bCs/>
                <w:kern w:val="0"/>
              </w:rPr>
              <w:t xml:space="preserve"> </w:t>
            </w:r>
            <w:r w:rsidRPr="001041D0">
              <w:rPr>
                <w:rFonts w:eastAsia="標楷體"/>
              </w:rPr>
              <w:t>中央原住民族主管機關應設置全國性原住民族部落大學交流平臺，定期舉辦全國原住民族部落大學教學、教材及行政交流學習活動。</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25"/>
              </w:numPr>
              <w:adjustRightInd w:val="0"/>
              <w:ind w:leftChars="0" w:left="527" w:hanging="527"/>
              <w:jc w:val="both"/>
              <w:rPr>
                <w:rFonts w:ascii="標楷體" w:eastAsia="標楷體" w:hAnsi="標楷體"/>
                <w:szCs w:val="24"/>
              </w:rPr>
            </w:pPr>
            <w:r w:rsidRPr="001041D0">
              <w:rPr>
                <w:rFonts w:ascii="標楷體" w:eastAsia="標楷體" w:hAnsi="標楷體" w:hint="eastAsia"/>
                <w:u w:val="single"/>
              </w:rPr>
              <w:t>本條新增</w:t>
            </w:r>
            <w:r w:rsidRPr="001041D0">
              <w:rPr>
                <w:rFonts w:ascii="標楷體" w:eastAsia="標楷體" w:hAnsi="標楷體" w:hint="eastAsia"/>
              </w:rPr>
              <w:t>。</w:t>
            </w:r>
          </w:p>
          <w:p w:rsidR="006E6C96" w:rsidRPr="001041D0" w:rsidRDefault="006E6C96" w:rsidP="00AA188D">
            <w:pPr>
              <w:pStyle w:val="ab"/>
              <w:numPr>
                <w:ilvl w:val="0"/>
                <w:numId w:val="25"/>
              </w:numPr>
              <w:adjustRightInd w:val="0"/>
              <w:ind w:leftChars="0" w:left="527" w:hanging="527"/>
              <w:jc w:val="both"/>
              <w:rPr>
                <w:rFonts w:ascii="標楷體" w:eastAsia="標楷體" w:hAnsi="標楷體"/>
                <w:szCs w:val="24"/>
              </w:rPr>
            </w:pPr>
            <w:r w:rsidRPr="001041D0">
              <w:rPr>
                <w:rFonts w:ascii="標楷體" w:eastAsia="標楷體" w:hAnsi="標楷體" w:hint="eastAsia"/>
              </w:rPr>
              <w:t>為扶持民族教育發展，必須採取多樣性之積極政策與具體措施方能有所作為，爰有本條文之規定，俾以提供原住民族終身學習傳統文化機會。</w:t>
            </w:r>
          </w:p>
        </w:tc>
        <w:tc>
          <w:tcPr>
            <w:tcW w:w="2127" w:type="dxa"/>
          </w:tcPr>
          <w:p w:rsidR="006E6C96" w:rsidRPr="007D25DD" w:rsidRDefault="006E6C96" w:rsidP="007D25DD">
            <w:pPr>
              <w:adjustRightInd w:val="0"/>
              <w:jc w:val="both"/>
              <w:rPr>
                <w:rFonts w:ascii="標楷體" w:eastAsia="標楷體" w:hAnsi="標楷體"/>
                <w:u w:val="single"/>
              </w:rPr>
            </w:pPr>
          </w:p>
        </w:tc>
        <w:tc>
          <w:tcPr>
            <w:tcW w:w="1842" w:type="dxa"/>
          </w:tcPr>
          <w:p w:rsidR="006E6C96" w:rsidRPr="007D25DD" w:rsidRDefault="006E6C96" w:rsidP="007D25DD">
            <w:pPr>
              <w:adjustRightInd w:val="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312" w:hangingChars="130" w:hanging="312"/>
              <w:jc w:val="both"/>
              <w:rPr>
                <w:rFonts w:eastAsia="標楷體"/>
              </w:rPr>
            </w:pPr>
            <w:r w:rsidRPr="001041D0">
              <w:rPr>
                <w:rFonts w:eastAsia="標楷體"/>
                <w:bCs/>
                <w:kern w:val="0"/>
              </w:rPr>
              <w:t>第</w:t>
            </w:r>
            <w:r w:rsidRPr="001041D0">
              <w:rPr>
                <w:rFonts w:eastAsia="標楷體"/>
                <w:bCs/>
                <w:kern w:val="0"/>
                <w:u w:val="single"/>
              </w:rPr>
              <w:t>四十</w:t>
            </w:r>
            <w:r w:rsidRPr="001041D0">
              <w:rPr>
                <w:rFonts w:eastAsia="標楷體" w:hint="eastAsia"/>
                <w:bCs/>
                <w:kern w:val="0"/>
                <w:u w:val="single"/>
              </w:rPr>
              <w:t>三</w:t>
            </w:r>
            <w:r w:rsidRPr="001041D0">
              <w:rPr>
                <w:rFonts w:eastAsia="標楷體"/>
                <w:bCs/>
                <w:kern w:val="0"/>
              </w:rPr>
              <w:t>條</w:t>
            </w:r>
            <w:r w:rsidRPr="001041D0">
              <w:rPr>
                <w:rFonts w:eastAsia="標楷體" w:hint="eastAsia"/>
                <w:bCs/>
                <w:kern w:val="0"/>
              </w:rPr>
              <w:t xml:space="preserve"> </w:t>
            </w:r>
            <w:r w:rsidRPr="001041D0">
              <w:rPr>
                <w:rFonts w:eastAsia="標楷體"/>
              </w:rPr>
              <w:t>中</w:t>
            </w:r>
            <w:r w:rsidRPr="001041D0">
              <w:rPr>
                <w:rFonts w:eastAsia="標楷體" w:hint="eastAsia"/>
              </w:rPr>
              <w:t>央政府應視需要設置行政法人原住民族文化中心；其組織，另以法律定之</w:t>
            </w:r>
            <w:r w:rsidRPr="001041D0">
              <w:rPr>
                <w:rFonts w:eastAsia="標楷體"/>
              </w:rPr>
              <w:t>。</w:t>
            </w:r>
          </w:p>
          <w:p w:rsidR="006E6C96" w:rsidRPr="001041D0" w:rsidRDefault="006E6C96" w:rsidP="00645BCA">
            <w:pPr>
              <w:widowControl/>
              <w:shd w:val="clear" w:color="auto" w:fill="FFFFFF"/>
              <w:adjustRightInd w:val="0"/>
              <w:ind w:left="280" w:firstLine="458"/>
              <w:jc w:val="both"/>
              <w:rPr>
                <w:rFonts w:ascii="標楷體" w:eastAsia="標楷體" w:hAnsi="標楷體" w:cs="新細明體"/>
                <w:bCs/>
                <w:kern w:val="0"/>
              </w:rPr>
            </w:pPr>
            <w:r w:rsidRPr="001041D0">
              <w:rPr>
                <w:rFonts w:eastAsia="標楷體"/>
              </w:rPr>
              <w:t xml:space="preserve"> </w:t>
            </w:r>
            <w:r w:rsidRPr="001041D0">
              <w:rPr>
                <w:rFonts w:eastAsia="標楷體"/>
              </w:rPr>
              <w:t>從</w:t>
            </w:r>
            <w:r w:rsidRPr="001041D0">
              <w:rPr>
                <w:rFonts w:eastAsia="標楷體" w:hint="eastAsia"/>
              </w:rPr>
              <w:t>事前項事務之相關人員，應熟悉原住民族語言文化，並應優先進用具原住民身分</w:t>
            </w:r>
            <w:r w:rsidRPr="001041D0">
              <w:rPr>
                <w:rFonts w:eastAsia="標楷體" w:hint="eastAsia"/>
                <w:u w:val="single"/>
              </w:rPr>
              <w:t>且取得原住民族語言能力高級認證</w:t>
            </w:r>
            <w:r w:rsidRPr="001041D0">
              <w:rPr>
                <w:rFonts w:eastAsia="標楷體" w:hint="eastAsia"/>
              </w:rPr>
              <w:t>之相關專業人員</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78" w:hanging="280"/>
              <w:jc w:val="both"/>
              <w:rPr>
                <w:rFonts w:ascii="標楷體" w:eastAsia="標楷體" w:hAnsi="標楷體" w:cs="新細明體"/>
                <w:bCs/>
                <w:kern w:val="0"/>
              </w:rPr>
            </w:pPr>
            <w:r w:rsidRPr="001041D0">
              <w:rPr>
                <w:rFonts w:ascii="標楷體" w:eastAsia="標楷體" w:hAnsi="標楷體" w:cs="新細明體" w:hint="eastAsia"/>
                <w:bCs/>
                <w:kern w:val="0"/>
              </w:rPr>
              <w:t>第三十條　中央政府應視需要設置行政法人原住民族文化中心</w:t>
            </w:r>
            <w:r w:rsidRPr="001041D0">
              <w:rPr>
                <w:rFonts w:ascii="標楷體" w:eastAsia="標楷體" w:hAnsi="標楷體" w:cs="新細明體" w:hint="eastAsia"/>
                <w:bCs/>
                <w:kern w:val="0"/>
                <w:u w:val="single"/>
              </w:rPr>
              <w:t>或博物館</w:t>
            </w:r>
            <w:r w:rsidRPr="001041D0">
              <w:rPr>
                <w:rFonts w:ascii="標楷體" w:eastAsia="標楷體" w:hAnsi="標楷體" w:cs="新細明體" w:hint="eastAsia"/>
                <w:bCs/>
                <w:kern w:val="0"/>
              </w:rPr>
              <w:t>，</w:t>
            </w:r>
            <w:r w:rsidRPr="001041D0">
              <w:rPr>
                <w:rFonts w:ascii="標楷體" w:eastAsia="標楷體" w:hAnsi="標楷體" w:cs="新細明體" w:hint="eastAsia"/>
                <w:bCs/>
                <w:kern w:val="0"/>
                <w:u w:val="single"/>
              </w:rPr>
              <w:t>必要時，得以既有收藏原住民族文物之博物館辦理改制；</w:t>
            </w:r>
            <w:r w:rsidRPr="001041D0">
              <w:rPr>
                <w:rFonts w:ascii="標楷體" w:eastAsia="標楷體" w:hAnsi="標楷體" w:cs="新細明體" w:hint="eastAsia"/>
                <w:bCs/>
                <w:kern w:val="0"/>
              </w:rPr>
              <w:t>其組織，另以法律定之。</w:t>
            </w:r>
          </w:p>
          <w:p w:rsidR="006E6C96" w:rsidRPr="001041D0" w:rsidRDefault="006E6C96" w:rsidP="00645BCA">
            <w:pPr>
              <w:widowControl/>
              <w:shd w:val="clear" w:color="auto" w:fill="FFFFFF"/>
              <w:adjustRightInd w:val="0"/>
              <w:ind w:left="278" w:firstLine="417"/>
              <w:jc w:val="both"/>
              <w:rPr>
                <w:rFonts w:ascii="Arial" w:eastAsia="標楷體" w:hAnsi="標楷體" w:cs="Arial"/>
                <w:b/>
                <w:sz w:val="40"/>
                <w:szCs w:val="40"/>
              </w:rPr>
            </w:pPr>
            <w:r w:rsidRPr="001041D0">
              <w:rPr>
                <w:rFonts w:ascii="標楷體" w:eastAsia="標楷體" w:hAnsi="標楷體" w:cs="新細明體" w:hint="eastAsia"/>
                <w:bCs/>
                <w:kern w:val="0"/>
              </w:rPr>
              <w:t>從事前項事務之相關人員，應熟悉原住民族語言文化，並應優先進用具有原住民身分之相關專業人員。</w:t>
            </w:r>
          </w:p>
        </w:tc>
        <w:tc>
          <w:tcPr>
            <w:tcW w:w="3685" w:type="dxa"/>
          </w:tcPr>
          <w:p w:rsidR="006E6C96" w:rsidRDefault="006E6C96" w:rsidP="00AA188D">
            <w:pPr>
              <w:pStyle w:val="ab"/>
              <w:numPr>
                <w:ilvl w:val="0"/>
                <w:numId w:val="41"/>
              </w:numPr>
              <w:ind w:leftChars="0"/>
              <w:jc w:val="both"/>
              <w:rPr>
                <w:rFonts w:ascii="標楷體" w:eastAsia="標楷體" w:hAnsi="標楷體"/>
              </w:rPr>
            </w:pPr>
            <w:r w:rsidRPr="007C3211">
              <w:rPr>
                <w:rFonts w:ascii="標楷體" w:eastAsia="標楷體" w:hAnsi="標楷體" w:hint="eastAsia"/>
              </w:rPr>
              <w:t>條次變更。</w:t>
            </w:r>
          </w:p>
          <w:p w:rsidR="006E6C96" w:rsidRPr="007C3211" w:rsidRDefault="006E6C96" w:rsidP="00AA188D">
            <w:pPr>
              <w:pStyle w:val="ab"/>
              <w:numPr>
                <w:ilvl w:val="0"/>
                <w:numId w:val="41"/>
              </w:numPr>
              <w:ind w:leftChars="0"/>
              <w:jc w:val="both"/>
              <w:rPr>
                <w:rFonts w:ascii="標楷體" w:eastAsia="標楷體" w:hAnsi="標楷體"/>
              </w:rPr>
            </w:pPr>
            <w:r w:rsidRPr="007C3211">
              <w:rPr>
                <w:rFonts w:ascii="Times New Roman" w:eastAsia="標楷體" w:hAnsi="Times New Roman"/>
              </w:rPr>
              <w:t>配合博物館法之公布施行，刪除原有「博物館」之相關文字。</w:t>
            </w:r>
          </w:p>
        </w:tc>
        <w:tc>
          <w:tcPr>
            <w:tcW w:w="2127" w:type="dxa"/>
          </w:tcPr>
          <w:p w:rsidR="006E6C96" w:rsidRPr="007D25DD" w:rsidRDefault="006E6C96" w:rsidP="007D25DD">
            <w:pPr>
              <w:ind w:left="-14"/>
              <w:jc w:val="both"/>
              <w:rPr>
                <w:rFonts w:ascii="標楷體" w:eastAsia="標楷體" w:hAnsi="標楷體"/>
              </w:rPr>
            </w:pPr>
          </w:p>
        </w:tc>
        <w:tc>
          <w:tcPr>
            <w:tcW w:w="1842" w:type="dxa"/>
          </w:tcPr>
          <w:p w:rsidR="006E6C96" w:rsidRPr="007D25DD" w:rsidRDefault="006E6C96" w:rsidP="007D25DD">
            <w:pPr>
              <w:ind w:left="-14"/>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3" w:left="312" w:hangingChars="117" w:hanging="281"/>
              <w:jc w:val="both"/>
              <w:rPr>
                <w:rFonts w:eastAsia="標楷體"/>
              </w:rPr>
            </w:pPr>
            <w:r w:rsidRPr="001041D0">
              <w:rPr>
                <w:rFonts w:eastAsia="標楷體"/>
              </w:rPr>
              <w:t>第四十</w:t>
            </w:r>
            <w:r w:rsidRPr="001041D0">
              <w:rPr>
                <w:rFonts w:eastAsia="標楷體" w:hint="eastAsia"/>
              </w:rPr>
              <w:t>四</w:t>
            </w:r>
            <w:r w:rsidRPr="001041D0">
              <w:rPr>
                <w:rFonts w:eastAsia="標楷體"/>
              </w:rPr>
              <w:t>條</w:t>
            </w:r>
            <w:r w:rsidRPr="001041D0">
              <w:rPr>
                <w:rFonts w:eastAsia="標楷體" w:hint="eastAsia"/>
              </w:rPr>
              <w:t xml:space="preserve"> </w:t>
            </w:r>
            <w:r w:rsidRPr="001041D0">
              <w:rPr>
                <w:rFonts w:eastAsia="標楷體" w:hint="eastAsia"/>
              </w:rPr>
              <w:t>中央政府應定期辦理原住民族地區及非原住民族地區原住民族家庭教育需求之調查，並依據其調查結果擬定落實家庭教育推動計畫</w:t>
            </w:r>
            <w:r w:rsidRPr="001041D0">
              <w:rPr>
                <w:rFonts w:eastAsia="標楷體"/>
              </w:rPr>
              <w:t>。</w:t>
            </w:r>
          </w:p>
          <w:p w:rsidR="006E6C96" w:rsidRPr="001041D0" w:rsidRDefault="006E6C96" w:rsidP="00645BCA">
            <w:pPr>
              <w:adjustRightInd w:val="0"/>
              <w:ind w:leftChars="130" w:left="312" w:firstLine="426"/>
              <w:jc w:val="both"/>
              <w:rPr>
                <w:rFonts w:eastAsia="標楷體"/>
              </w:rPr>
            </w:pPr>
            <w:r w:rsidRPr="001041D0">
              <w:rPr>
                <w:rFonts w:eastAsia="標楷體" w:hint="eastAsia"/>
              </w:rPr>
              <w:t>各級政府得補助原住民族、部落、團體或其他傳統組織辦理</w:t>
            </w:r>
            <w:r w:rsidRPr="001041D0">
              <w:rPr>
                <w:rFonts w:eastAsia="標楷體" w:hint="eastAsia"/>
              </w:rPr>
              <w:lastRenderedPageBreak/>
              <w:t>原住民族家庭教育</w:t>
            </w:r>
            <w:r w:rsidRPr="001041D0">
              <w:rPr>
                <w:rFonts w:eastAsia="標楷體"/>
              </w:rPr>
              <w:t>。</w:t>
            </w:r>
          </w:p>
        </w:tc>
        <w:tc>
          <w:tcPr>
            <w:tcW w:w="3260" w:type="dxa"/>
            <w:shd w:val="clear" w:color="auto" w:fill="auto"/>
          </w:tcPr>
          <w:p w:rsidR="006E6C96" w:rsidRPr="001041D0" w:rsidRDefault="006E6C96" w:rsidP="00645BCA">
            <w:pPr>
              <w:adjustRightInd w:val="0"/>
              <w:jc w:val="both"/>
              <w:rPr>
                <w:rFonts w:ascii="標楷體" w:eastAsia="標楷體" w:hAnsi="標楷體" w:cs="新細明體"/>
                <w:bCs/>
                <w:kern w:val="0"/>
              </w:rPr>
            </w:pPr>
          </w:p>
        </w:tc>
        <w:tc>
          <w:tcPr>
            <w:tcW w:w="3685" w:type="dxa"/>
          </w:tcPr>
          <w:p w:rsidR="006E6C96" w:rsidRPr="001041D0" w:rsidRDefault="006E6C96" w:rsidP="00AA188D">
            <w:pPr>
              <w:pStyle w:val="ab"/>
              <w:numPr>
                <w:ilvl w:val="0"/>
                <w:numId w:val="3"/>
              </w:numPr>
              <w:adjustRightInd w:val="0"/>
              <w:ind w:leftChars="0" w:left="482" w:hanging="482"/>
              <w:jc w:val="both"/>
              <w:rPr>
                <w:rFonts w:ascii="標楷體" w:eastAsia="標楷體" w:hAnsi="標楷體"/>
                <w:u w:val="single"/>
              </w:rPr>
            </w:pPr>
            <w:r w:rsidRPr="001041D0">
              <w:rPr>
                <w:rFonts w:ascii="標楷體" w:eastAsia="標楷體" w:hAnsi="標楷體" w:hint="eastAsia"/>
                <w:u w:val="single"/>
              </w:rPr>
              <w:t>本條新增。</w:t>
            </w:r>
          </w:p>
          <w:p w:rsidR="006E6C96" w:rsidRPr="001041D0" w:rsidRDefault="006E6C96" w:rsidP="00AA188D">
            <w:pPr>
              <w:pStyle w:val="ab"/>
              <w:numPr>
                <w:ilvl w:val="0"/>
                <w:numId w:val="3"/>
              </w:numPr>
              <w:adjustRightInd w:val="0"/>
              <w:ind w:leftChars="0" w:left="482" w:hanging="482"/>
              <w:jc w:val="both"/>
              <w:rPr>
                <w:rFonts w:ascii="標楷體" w:eastAsia="標楷體" w:hAnsi="標楷體"/>
              </w:rPr>
            </w:pPr>
            <w:r w:rsidRPr="001041D0">
              <w:rPr>
                <w:rFonts w:ascii="標楷體" w:eastAsia="標楷體" w:hAnsi="標楷體" w:hint="eastAsia"/>
              </w:rPr>
              <w:t>原住民家庭普遍存在有經濟困難、單親及隔代教養等現象，及因父母工作地點等因素，常使得家庭無法發揮應有之功能。</w:t>
            </w:r>
          </w:p>
          <w:p w:rsidR="006E6C96" w:rsidRPr="001041D0" w:rsidRDefault="006E6C96" w:rsidP="00AA188D">
            <w:pPr>
              <w:pStyle w:val="ab"/>
              <w:numPr>
                <w:ilvl w:val="0"/>
                <w:numId w:val="3"/>
              </w:numPr>
              <w:adjustRightInd w:val="0"/>
              <w:ind w:leftChars="0" w:left="482" w:hanging="482"/>
              <w:jc w:val="both"/>
              <w:rPr>
                <w:rFonts w:ascii="標楷體" w:eastAsia="標楷體" w:hAnsi="標楷體"/>
              </w:rPr>
            </w:pPr>
            <w:r w:rsidRPr="001041D0">
              <w:rPr>
                <w:rFonts w:ascii="標楷體" w:eastAsia="標楷體" w:hAnsi="標楷體" w:hint="eastAsia"/>
              </w:rPr>
              <w:t>家庭是社會最基礎的單位，</w:t>
            </w:r>
            <w:r w:rsidRPr="001041D0">
              <w:rPr>
                <w:rFonts w:ascii="標楷體" w:eastAsia="標楷體" w:hAnsi="標楷體" w:hint="eastAsia"/>
              </w:rPr>
              <w:lastRenderedPageBreak/>
              <w:t>也是一個人最早的教育場所，家庭教育是學校教育的根本，是人格養成蘊育的搖籃。為增進原住民族親職教育職能，爰參考家庭教育法課予政府積極扶助與支持原住民族家庭教育之規劃與實施。</w:t>
            </w:r>
          </w:p>
        </w:tc>
        <w:tc>
          <w:tcPr>
            <w:tcW w:w="2127" w:type="dxa"/>
          </w:tcPr>
          <w:p w:rsidR="006E6C96" w:rsidRPr="007D25DD" w:rsidRDefault="006E6C96" w:rsidP="007D25DD">
            <w:pPr>
              <w:adjustRightInd w:val="0"/>
              <w:jc w:val="both"/>
              <w:rPr>
                <w:rFonts w:ascii="標楷體" w:eastAsia="標楷體" w:hAnsi="標楷體"/>
                <w:u w:val="single"/>
              </w:rPr>
            </w:pPr>
          </w:p>
        </w:tc>
        <w:tc>
          <w:tcPr>
            <w:tcW w:w="1842" w:type="dxa"/>
          </w:tcPr>
          <w:p w:rsidR="006E6C96" w:rsidRPr="007D25DD" w:rsidRDefault="006E6C96" w:rsidP="007D25DD">
            <w:pPr>
              <w:adjustRightInd w:val="0"/>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eastAsia="標楷體"/>
              </w:rPr>
              <w:t>第</w:t>
            </w:r>
            <w:r w:rsidRPr="001041D0">
              <w:rPr>
                <w:rFonts w:eastAsia="標楷體"/>
                <w:u w:val="single"/>
              </w:rPr>
              <w:t>四十</w:t>
            </w:r>
            <w:r w:rsidRPr="001041D0">
              <w:rPr>
                <w:rFonts w:eastAsia="標楷體" w:hint="eastAsia"/>
                <w:u w:val="single"/>
              </w:rPr>
              <w:t>五</w:t>
            </w:r>
            <w:r w:rsidRPr="001041D0">
              <w:rPr>
                <w:rFonts w:eastAsia="標楷體"/>
              </w:rPr>
              <w:t>條</w:t>
            </w:r>
            <w:r w:rsidRPr="001041D0">
              <w:rPr>
                <w:rFonts w:eastAsia="標楷體" w:hint="eastAsia"/>
              </w:rPr>
              <w:t xml:space="preserve"> </w:t>
            </w:r>
            <w:r w:rsidRPr="001041D0">
              <w:rPr>
                <w:rFonts w:eastAsia="標楷體" w:hint="eastAsia"/>
              </w:rPr>
              <w:t>各級各類學校及社會教育文化機構應依據原住民族需要，結合公、私立機構及社會團體，提供原住民社會教育及文化活動機會，並加強其家庭教育。</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第三十一條　各級各類學校及社會教育文化機構應依據原住民族需要，結合公、私立機構及社會團體，提供原住民社會教育及文化活動機會，並加強其家庭教育。</w:t>
            </w:r>
          </w:p>
        </w:tc>
        <w:tc>
          <w:tcPr>
            <w:tcW w:w="3685" w:type="dxa"/>
          </w:tcPr>
          <w:p w:rsidR="006E6C96" w:rsidRPr="001041D0" w:rsidRDefault="006E6C96" w:rsidP="00645BCA">
            <w:pPr>
              <w:adjustRightInd w:val="0"/>
              <w:jc w:val="both"/>
              <w:rPr>
                <w:rFonts w:ascii="Arial" w:eastAsia="標楷體" w:hAnsi="標楷體" w:cs="Arial"/>
                <w:b/>
                <w:sz w:val="40"/>
                <w:szCs w:val="40"/>
              </w:rPr>
            </w:pPr>
            <w:r w:rsidRPr="001041D0">
              <w:rPr>
                <w:rFonts w:eastAsia="標楷體" w:hint="eastAsia"/>
              </w:rPr>
              <w:t>條次變更，內容未修正。</w:t>
            </w:r>
          </w:p>
        </w:tc>
        <w:tc>
          <w:tcPr>
            <w:tcW w:w="2127" w:type="dxa"/>
          </w:tcPr>
          <w:p w:rsidR="006E6C96" w:rsidRPr="001041D0" w:rsidRDefault="006E6C96" w:rsidP="00645BCA">
            <w:pPr>
              <w:adjustRightInd w:val="0"/>
              <w:jc w:val="both"/>
              <w:rPr>
                <w:rFonts w:eastAsia="標楷體"/>
              </w:rPr>
            </w:pPr>
          </w:p>
        </w:tc>
        <w:tc>
          <w:tcPr>
            <w:tcW w:w="1842" w:type="dxa"/>
          </w:tcPr>
          <w:p w:rsidR="006E6C96" w:rsidRPr="001041D0" w:rsidRDefault="006E6C96" w:rsidP="00645BCA">
            <w:p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bCs/>
                <w:kern w:val="0"/>
              </w:rPr>
              <w:t xml:space="preserve">第六章 </w:t>
            </w:r>
            <w:r w:rsidRPr="001041D0">
              <w:rPr>
                <w:rFonts w:ascii="標楷體" w:eastAsia="標楷體" w:hAnsi="標楷體" w:cs="新細明體"/>
                <w:bCs/>
                <w:kern w:val="0"/>
                <w:u w:val="single"/>
              </w:rPr>
              <w:t>調查</w:t>
            </w:r>
            <w:r w:rsidRPr="001041D0">
              <w:rPr>
                <w:rFonts w:ascii="標楷體" w:eastAsia="標楷體" w:hAnsi="標楷體" w:cs="新細明體" w:hint="eastAsia"/>
                <w:bCs/>
                <w:kern w:val="0"/>
                <w:u w:val="single"/>
              </w:rPr>
              <w:t>、</w:t>
            </w:r>
            <w:r w:rsidRPr="001041D0">
              <w:rPr>
                <w:rFonts w:ascii="標楷體" w:eastAsia="標楷體" w:hAnsi="標楷體" w:cs="新細明體"/>
                <w:bCs/>
                <w:kern w:val="0"/>
                <w:u w:val="single"/>
              </w:rPr>
              <w:t>研究</w:t>
            </w:r>
            <w:r w:rsidRPr="001041D0">
              <w:rPr>
                <w:rFonts w:ascii="標楷體" w:eastAsia="標楷體" w:hAnsi="標楷體" w:cs="新細明體" w:hint="eastAsia"/>
                <w:bCs/>
                <w:kern w:val="0"/>
              </w:rPr>
              <w:t>、獎勵</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t>第六章 研究、評鑑、獎勵</w:t>
            </w:r>
          </w:p>
        </w:tc>
        <w:tc>
          <w:tcPr>
            <w:tcW w:w="3685" w:type="dxa"/>
          </w:tcPr>
          <w:p w:rsidR="006E6C96" w:rsidRPr="001041D0" w:rsidRDefault="006E6C96" w:rsidP="00645BCA">
            <w:pPr>
              <w:jc w:val="both"/>
              <w:rPr>
                <w:rFonts w:ascii="標楷體" w:eastAsia="標楷體" w:hAnsi="標楷體"/>
              </w:rPr>
            </w:pPr>
            <w:r w:rsidRPr="001041D0">
              <w:rPr>
                <w:rFonts w:ascii="標楷體" w:eastAsia="標楷體" w:hAnsi="標楷體"/>
              </w:rPr>
              <w:t>章節名稱調整</w:t>
            </w:r>
          </w:p>
        </w:tc>
        <w:tc>
          <w:tcPr>
            <w:tcW w:w="2127" w:type="dxa"/>
          </w:tcPr>
          <w:p w:rsidR="006E6C96" w:rsidRPr="001041D0" w:rsidRDefault="006E6C96" w:rsidP="00645BCA">
            <w:pPr>
              <w:jc w:val="both"/>
              <w:rPr>
                <w:rFonts w:ascii="標楷體" w:eastAsia="標楷體" w:hAnsi="標楷體"/>
              </w:rPr>
            </w:pPr>
          </w:p>
        </w:tc>
        <w:tc>
          <w:tcPr>
            <w:tcW w:w="1842" w:type="dxa"/>
          </w:tcPr>
          <w:p w:rsidR="006E6C96" w:rsidRPr="001041D0" w:rsidRDefault="006E6C96" w:rsidP="00645BCA">
            <w:pPr>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rPr>
            </w:pPr>
            <w:r w:rsidRPr="001041D0">
              <w:rPr>
                <w:rFonts w:eastAsia="標楷體"/>
              </w:rPr>
              <w:t>第</w:t>
            </w:r>
            <w:r w:rsidRPr="001041D0">
              <w:rPr>
                <w:rFonts w:eastAsia="標楷體"/>
                <w:u w:val="single"/>
              </w:rPr>
              <w:t>四十</w:t>
            </w:r>
            <w:r w:rsidRPr="001041D0">
              <w:rPr>
                <w:rFonts w:eastAsia="標楷體" w:hint="eastAsia"/>
                <w:u w:val="single"/>
              </w:rPr>
              <w:t>六</w:t>
            </w:r>
            <w:r w:rsidRPr="001041D0">
              <w:rPr>
                <w:rFonts w:eastAsia="標楷體"/>
              </w:rPr>
              <w:t>條</w:t>
            </w:r>
            <w:r w:rsidRPr="001041D0">
              <w:rPr>
                <w:rFonts w:eastAsia="標楷體"/>
              </w:rPr>
              <w:t xml:space="preserve">  </w:t>
            </w:r>
            <w:r w:rsidRPr="001041D0">
              <w:rPr>
                <w:rFonts w:eastAsia="標楷體" w:hint="eastAsia"/>
              </w:rPr>
              <w:t>各級政府得設民族教育研究發展機構或委託相關學校、學術機構、團體，從事民族教育課程、教材及教學之實驗、研究及評鑑、研習以及其他有關原住民族教育發展事項</w:t>
            </w:r>
            <w:r w:rsidRPr="001041D0">
              <w:rPr>
                <w:rFonts w:eastAsia="標楷體"/>
              </w:rPr>
              <w:t>。</w:t>
            </w:r>
          </w:p>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eastAsia="標楷體" w:hint="eastAsia"/>
                <w:bCs/>
                <w:kern w:val="0"/>
              </w:rPr>
              <w:t xml:space="preserve">      </w:t>
            </w:r>
            <w:r w:rsidRPr="001041D0">
              <w:rPr>
                <w:rFonts w:eastAsia="標楷體" w:hint="eastAsia"/>
                <w:bCs/>
                <w:kern w:val="0"/>
              </w:rPr>
              <w:t>原住民族教育之各項實驗、研究及評鑑，其規劃與執行，應有多數比例之具有原住民身分代表參與。</w:t>
            </w:r>
          </w:p>
        </w:tc>
        <w:tc>
          <w:tcPr>
            <w:tcW w:w="3260" w:type="dxa"/>
            <w:shd w:val="clear" w:color="auto" w:fill="auto"/>
          </w:tcPr>
          <w:p w:rsidR="006E6C96" w:rsidRPr="001041D0" w:rsidRDefault="006E6C96" w:rsidP="00645BCA">
            <w:pPr>
              <w:widowControl/>
              <w:shd w:val="clear" w:color="auto" w:fill="FFFFFF"/>
              <w:adjustRightInd w:val="0"/>
              <w:ind w:left="278" w:hanging="280"/>
              <w:jc w:val="both"/>
              <w:rPr>
                <w:rFonts w:ascii="標楷體" w:eastAsia="標楷體" w:hAnsi="標楷體" w:cs="新細明體"/>
                <w:bCs/>
                <w:kern w:val="0"/>
              </w:rPr>
            </w:pPr>
            <w:r w:rsidRPr="001041D0">
              <w:rPr>
                <w:rFonts w:ascii="標楷體" w:eastAsia="標楷體" w:hAnsi="標楷體" w:cs="新細明體" w:hint="eastAsia"/>
                <w:bCs/>
                <w:kern w:val="0"/>
              </w:rPr>
              <w:t>第三十二條　各級政府得設民族教育研究發展機構或委託相關學校、學術機構、團體，從事民族教育課程、教材及教學之實驗、研究及評鑑、研習以及其他有關原住民族教育發展事項。</w:t>
            </w:r>
          </w:p>
          <w:p w:rsidR="006E6C96" w:rsidRPr="001041D0" w:rsidRDefault="006E6C96" w:rsidP="00645BCA">
            <w:pPr>
              <w:widowControl/>
              <w:shd w:val="clear" w:color="auto" w:fill="FFFFFF"/>
              <w:adjustRightInd w:val="0"/>
              <w:ind w:left="278" w:firstLine="460"/>
              <w:jc w:val="both"/>
              <w:rPr>
                <w:rFonts w:ascii="標楷體" w:eastAsia="標楷體" w:hAnsi="標楷體" w:cs="新細明體"/>
                <w:bCs/>
                <w:kern w:val="0"/>
              </w:rPr>
            </w:pPr>
            <w:r w:rsidRPr="001041D0">
              <w:rPr>
                <w:rFonts w:ascii="標楷體" w:eastAsia="標楷體" w:hAnsi="標楷體" w:cs="新細明體" w:hint="eastAsia"/>
                <w:bCs/>
                <w:kern w:val="0"/>
              </w:rPr>
              <w:t>原住民族教育之各項實驗、研究及評鑑，其規劃</w:t>
            </w:r>
            <w:r w:rsidRPr="001041D0">
              <w:rPr>
                <w:rFonts w:ascii="標楷體" w:eastAsia="標楷體" w:hAnsi="標楷體" w:cs="新細明體" w:hint="eastAsia"/>
                <w:bCs/>
                <w:kern w:val="0"/>
              </w:rPr>
              <w:lastRenderedPageBreak/>
              <w:t>與執行，應有多數比例之具有原住民身分代表參與。</w:t>
            </w:r>
          </w:p>
        </w:tc>
        <w:tc>
          <w:tcPr>
            <w:tcW w:w="3685" w:type="dxa"/>
          </w:tcPr>
          <w:p w:rsidR="006E6C96" w:rsidRPr="001041D0" w:rsidRDefault="006E6C96" w:rsidP="00645BCA">
            <w:pPr>
              <w:jc w:val="both"/>
              <w:rPr>
                <w:rFonts w:ascii="標楷體" w:eastAsia="標楷體" w:hAnsi="標楷體"/>
              </w:rPr>
            </w:pPr>
            <w:r w:rsidRPr="001041D0">
              <w:rPr>
                <w:rFonts w:eastAsia="標楷體" w:hint="eastAsia"/>
              </w:rPr>
              <w:lastRenderedPageBreak/>
              <w:t>條次變更，內容未修正。</w:t>
            </w:r>
          </w:p>
        </w:tc>
        <w:tc>
          <w:tcPr>
            <w:tcW w:w="2127" w:type="dxa"/>
          </w:tcPr>
          <w:p w:rsidR="006E6C96" w:rsidRPr="001041D0" w:rsidRDefault="006E6C96" w:rsidP="00645BCA">
            <w:pPr>
              <w:jc w:val="both"/>
              <w:rPr>
                <w:rFonts w:eastAsia="標楷體"/>
              </w:rPr>
            </w:pPr>
          </w:p>
        </w:tc>
        <w:tc>
          <w:tcPr>
            <w:tcW w:w="1842" w:type="dxa"/>
          </w:tcPr>
          <w:p w:rsidR="006E6C96" w:rsidRPr="001041D0" w:rsidRDefault="006E6C96" w:rsidP="00645BCA">
            <w:pPr>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rPr>
            </w:pPr>
            <w:r w:rsidRPr="001041D0">
              <w:rPr>
                <w:rFonts w:eastAsia="標楷體"/>
              </w:rPr>
              <w:t>第四十</w:t>
            </w:r>
            <w:r w:rsidRPr="001041D0">
              <w:rPr>
                <w:rFonts w:eastAsia="標楷體" w:hint="eastAsia"/>
              </w:rPr>
              <w:t>七</w:t>
            </w:r>
            <w:r w:rsidRPr="001041D0">
              <w:rPr>
                <w:rFonts w:eastAsia="標楷體"/>
              </w:rPr>
              <w:t>條</w:t>
            </w:r>
            <w:r w:rsidRPr="001041D0">
              <w:rPr>
                <w:rFonts w:eastAsia="標楷體"/>
              </w:rPr>
              <w:t xml:space="preserve">  </w:t>
            </w:r>
            <w:r w:rsidRPr="001041D0">
              <w:rPr>
                <w:rFonts w:eastAsia="標楷體"/>
              </w:rPr>
              <w:t>國家教育研究院應建立全國原住民族學生基本資料庫，掌握各級各類學校原住民族學生學習發展，提供國家原住民族教育政策制定、學術研究發展之參考，並依法律保存、公開及提供資訊。</w:t>
            </w:r>
          </w:p>
        </w:tc>
        <w:tc>
          <w:tcPr>
            <w:tcW w:w="3260" w:type="dxa"/>
            <w:shd w:val="clear" w:color="auto" w:fill="auto"/>
          </w:tcPr>
          <w:p w:rsidR="006E6C96" w:rsidRPr="001041D0" w:rsidRDefault="006E6C96" w:rsidP="00645BCA">
            <w:pPr>
              <w:widowControl/>
              <w:shd w:val="clear" w:color="auto" w:fill="FFFFFF"/>
              <w:adjustRightInd w:val="0"/>
              <w:ind w:left="280" w:hanging="280"/>
              <w:jc w:val="both"/>
              <w:rPr>
                <w:rFonts w:ascii="標楷體" w:eastAsia="標楷體" w:hAnsi="標楷體" w:cs="新細明體"/>
                <w:bCs/>
                <w:kern w:val="0"/>
              </w:rPr>
            </w:pPr>
          </w:p>
        </w:tc>
        <w:tc>
          <w:tcPr>
            <w:tcW w:w="3685" w:type="dxa"/>
          </w:tcPr>
          <w:p w:rsidR="006E6C96" w:rsidRDefault="006E6C96" w:rsidP="00AA188D">
            <w:pPr>
              <w:pStyle w:val="ab"/>
              <w:numPr>
                <w:ilvl w:val="0"/>
                <w:numId w:val="42"/>
              </w:numPr>
              <w:adjustRightInd w:val="0"/>
              <w:ind w:leftChars="0"/>
              <w:jc w:val="both"/>
              <w:rPr>
                <w:rFonts w:ascii="標楷體" w:eastAsia="標楷體" w:hAnsi="標楷體"/>
              </w:rPr>
            </w:pPr>
            <w:r w:rsidRPr="007C3211">
              <w:rPr>
                <w:rFonts w:ascii="標楷體" w:eastAsia="標楷體" w:hAnsi="標楷體" w:hint="eastAsia"/>
                <w:u w:val="single"/>
              </w:rPr>
              <w:t>本條新增</w:t>
            </w:r>
            <w:r w:rsidRPr="007C3211">
              <w:rPr>
                <w:rFonts w:ascii="標楷體" w:eastAsia="標楷體" w:hAnsi="標楷體" w:hint="eastAsia"/>
              </w:rPr>
              <w:t>。</w:t>
            </w:r>
          </w:p>
          <w:p w:rsidR="006E6C96" w:rsidRPr="007C3211" w:rsidRDefault="006E6C96" w:rsidP="00AA188D">
            <w:pPr>
              <w:pStyle w:val="ab"/>
              <w:numPr>
                <w:ilvl w:val="0"/>
                <w:numId w:val="42"/>
              </w:numPr>
              <w:adjustRightInd w:val="0"/>
              <w:ind w:leftChars="0"/>
              <w:jc w:val="both"/>
              <w:rPr>
                <w:rFonts w:ascii="標楷體" w:eastAsia="標楷體" w:hAnsi="標楷體"/>
              </w:rPr>
            </w:pPr>
            <w:r w:rsidRPr="007C3211">
              <w:rPr>
                <w:rFonts w:ascii="標楷體" w:eastAsia="標楷體" w:hAnsi="標楷體" w:hint="eastAsia"/>
              </w:rPr>
              <w:t>原住民族教育治理應建立在以證據及研究為基礎之政策與法規，這必須仰賴精確之統計資料與資訊，爰增訂本條文。</w:t>
            </w:r>
          </w:p>
        </w:tc>
        <w:tc>
          <w:tcPr>
            <w:tcW w:w="2127" w:type="dxa"/>
          </w:tcPr>
          <w:p w:rsidR="006E6C96" w:rsidRPr="007D25DD" w:rsidRDefault="006E6C96" w:rsidP="007D25DD">
            <w:pPr>
              <w:adjustRightInd w:val="0"/>
              <w:jc w:val="both"/>
              <w:rPr>
                <w:rFonts w:ascii="標楷體" w:eastAsia="標楷體" w:hAnsi="標楷體"/>
                <w:u w:val="single"/>
              </w:rPr>
            </w:pPr>
          </w:p>
        </w:tc>
        <w:tc>
          <w:tcPr>
            <w:tcW w:w="1842" w:type="dxa"/>
          </w:tcPr>
          <w:p w:rsidR="006E6C96" w:rsidRPr="007D25DD" w:rsidRDefault="006E6C96" w:rsidP="007D25DD">
            <w:pPr>
              <w:adjustRightInd w:val="0"/>
              <w:jc w:val="both"/>
              <w:rPr>
                <w:rFonts w:ascii="標楷體" w:eastAsia="標楷體" w:hAnsi="標楷體"/>
                <w:u w:val="single"/>
              </w:rPr>
            </w:pPr>
          </w:p>
        </w:tc>
      </w:tr>
      <w:tr w:rsidR="007D2ACC" w:rsidRPr="001041D0" w:rsidTr="007D2ACC">
        <w:trPr>
          <w:trHeight w:val="749"/>
          <w:jc w:val="center"/>
        </w:trPr>
        <w:tc>
          <w:tcPr>
            <w:tcW w:w="3823" w:type="dxa"/>
            <w:shd w:val="clear" w:color="auto" w:fill="auto"/>
          </w:tcPr>
          <w:p w:rsidR="006E6C96" w:rsidRPr="001041D0" w:rsidRDefault="006E6C96" w:rsidP="00645BCA">
            <w:pPr>
              <w:shd w:val="clear" w:color="auto" w:fill="FFFFFF"/>
              <w:adjustRightInd w:val="0"/>
              <w:ind w:left="278" w:hanging="278"/>
              <w:jc w:val="both"/>
              <w:rPr>
                <w:rFonts w:eastAsia="標楷體"/>
              </w:rPr>
            </w:pPr>
            <w:r w:rsidRPr="001041D0">
              <w:rPr>
                <w:rFonts w:eastAsia="標楷體"/>
              </w:rPr>
              <w:t>第</w:t>
            </w:r>
            <w:r w:rsidRPr="001041D0">
              <w:rPr>
                <w:rFonts w:eastAsia="標楷體"/>
                <w:u w:val="single"/>
              </w:rPr>
              <w:t>四十</w:t>
            </w:r>
            <w:r w:rsidRPr="001041D0">
              <w:rPr>
                <w:rFonts w:eastAsia="標楷體" w:hint="eastAsia"/>
                <w:u w:val="single"/>
              </w:rPr>
              <w:t>八</w:t>
            </w:r>
            <w:r w:rsidRPr="001041D0">
              <w:rPr>
                <w:rFonts w:eastAsia="標楷體"/>
              </w:rPr>
              <w:t>條</w:t>
            </w:r>
            <w:r w:rsidRPr="001041D0">
              <w:rPr>
                <w:rFonts w:eastAsia="標楷體"/>
              </w:rPr>
              <w:t xml:space="preserve">   </w:t>
            </w:r>
            <w:r w:rsidRPr="001041D0">
              <w:rPr>
                <w:rFonts w:eastAsia="標楷體"/>
                <w:u w:val="single"/>
              </w:rPr>
              <w:t>國</w:t>
            </w:r>
            <w:r w:rsidRPr="001041D0">
              <w:rPr>
                <w:rFonts w:eastAsia="標楷體" w:hint="eastAsia"/>
                <w:u w:val="single"/>
              </w:rPr>
              <w:t>家為落實多元文化憲政價值，應積極延攬原住民族教育及文化人才參與各級各類學校原住民族教育與民族教育文化工作，</w:t>
            </w:r>
            <w:r w:rsidRPr="001041D0">
              <w:rPr>
                <w:rFonts w:eastAsia="標楷體" w:hint="eastAsia"/>
              </w:rPr>
              <w:t>對於從事</w:t>
            </w:r>
            <w:r w:rsidRPr="001041D0">
              <w:rPr>
                <w:rFonts w:eastAsia="標楷體" w:hint="eastAsia"/>
                <w:u w:val="single"/>
              </w:rPr>
              <w:t>原住</w:t>
            </w:r>
            <w:r w:rsidRPr="001041D0">
              <w:rPr>
                <w:rFonts w:eastAsia="標楷體" w:hint="eastAsia"/>
              </w:rPr>
              <w:t>民族教育</w:t>
            </w:r>
            <w:r w:rsidRPr="001041D0">
              <w:rPr>
                <w:rFonts w:eastAsia="標楷體" w:hint="eastAsia"/>
                <w:u w:val="single"/>
              </w:rPr>
              <w:t>工作有卓越貢獻</w:t>
            </w:r>
            <w:r w:rsidRPr="001041D0">
              <w:rPr>
                <w:rFonts w:eastAsia="標楷體" w:hint="eastAsia"/>
              </w:rPr>
              <w:t>之學校、機構、團體及人員，</w:t>
            </w:r>
            <w:r w:rsidRPr="001041D0">
              <w:rPr>
                <w:rFonts w:eastAsia="標楷體" w:hint="eastAsia"/>
                <w:u w:val="single"/>
              </w:rPr>
              <w:t>應</w:t>
            </w:r>
            <w:r w:rsidRPr="001041D0">
              <w:rPr>
                <w:rFonts w:eastAsia="標楷體" w:hint="eastAsia"/>
              </w:rPr>
              <w:t>給</w:t>
            </w:r>
            <w:r w:rsidRPr="001041D0">
              <w:rPr>
                <w:rFonts w:eastAsia="標楷體" w:hint="eastAsia"/>
                <w:u w:val="single"/>
              </w:rPr>
              <w:t>予獎</w:t>
            </w:r>
            <w:r w:rsidRPr="001041D0">
              <w:rPr>
                <w:rFonts w:eastAsia="標楷體" w:hint="eastAsia"/>
              </w:rPr>
              <w:t>勵</w:t>
            </w:r>
            <w:r w:rsidRPr="001041D0">
              <w:rPr>
                <w:rFonts w:eastAsia="標楷體"/>
              </w:rPr>
              <w:t>。</w:t>
            </w:r>
          </w:p>
          <w:p w:rsidR="006E6C96" w:rsidRPr="001041D0" w:rsidRDefault="006E6C96" w:rsidP="00645BCA">
            <w:pPr>
              <w:shd w:val="clear" w:color="auto" w:fill="FFFFFF"/>
              <w:adjustRightInd w:val="0"/>
              <w:ind w:left="278" w:hanging="278"/>
              <w:jc w:val="both"/>
              <w:rPr>
                <w:rFonts w:eastAsia="標楷體"/>
                <w:bCs/>
                <w:kern w:val="0"/>
              </w:rPr>
            </w:pPr>
            <w:r w:rsidRPr="001041D0">
              <w:rPr>
                <w:rFonts w:eastAsia="標楷體"/>
              </w:rPr>
              <w:t xml:space="preserve">       </w:t>
            </w:r>
            <w:r w:rsidRPr="001041D0">
              <w:rPr>
                <w:rFonts w:eastAsia="標楷體"/>
                <w:u w:val="single"/>
              </w:rPr>
              <w:t>國</w:t>
            </w:r>
            <w:r w:rsidRPr="001041D0">
              <w:rPr>
                <w:rFonts w:eastAsia="標楷體" w:hint="eastAsia"/>
                <w:u w:val="single"/>
              </w:rPr>
              <w:t>家對於從事原住民族語文或民族教育工作，有重要貢獻者，應給予尊崇、獎勵與必要之協助、支持或照顧；其保障與獎勵辦法，由中央原住民族主管機關會同中央主管教育行政機關定之</w:t>
            </w:r>
            <w:r w:rsidRPr="001041D0">
              <w:rPr>
                <w:rFonts w:eastAsia="標楷體"/>
              </w:rPr>
              <w:t>。</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 xml:space="preserve">第三十三條　</w:t>
            </w:r>
            <w:r w:rsidRPr="001041D0">
              <w:rPr>
                <w:rFonts w:ascii="標楷體" w:eastAsia="標楷體" w:hAnsi="標楷體" w:cs="新細明體" w:hint="eastAsia"/>
                <w:bCs/>
                <w:kern w:val="0"/>
                <w:u w:val="single"/>
              </w:rPr>
              <w:t>各級政府</w:t>
            </w:r>
            <w:r w:rsidRPr="001041D0">
              <w:rPr>
                <w:rFonts w:ascii="標楷體" w:eastAsia="標楷體" w:hAnsi="標楷體" w:cs="新細明體" w:hint="eastAsia"/>
                <w:bCs/>
                <w:kern w:val="0"/>
              </w:rPr>
              <w:t>對於從事民族教育之學校、機構、團體及人員，其成效優良者，應予獎助。</w:t>
            </w:r>
          </w:p>
        </w:tc>
        <w:tc>
          <w:tcPr>
            <w:tcW w:w="3685" w:type="dxa"/>
          </w:tcPr>
          <w:p w:rsidR="006E6C96" w:rsidRDefault="006E6C96" w:rsidP="00AA188D">
            <w:pPr>
              <w:pStyle w:val="ab"/>
              <w:numPr>
                <w:ilvl w:val="0"/>
                <w:numId w:val="43"/>
              </w:numPr>
              <w:adjustRightInd w:val="0"/>
              <w:ind w:leftChars="0"/>
              <w:jc w:val="both"/>
              <w:rPr>
                <w:rFonts w:eastAsia="標楷體"/>
              </w:rPr>
            </w:pPr>
            <w:r w:rsidRPr="007C3211">
              <w:rPr>
                <w:rFonts w:eastAsia="標楷體" w:hint="eastAsia"/>
              </w:rPr>
              <w:t>條次變更。</w:t>
            </w:r>
          </w:p>
          <w:p w:rsidR="006E6C96" w:rsidRDefault="006E6C96" w:rsidP="00AA188D">
            <w:pPr>
              <w:pStyle w:val="ab"/>
              <w:numPr>
                <w:ilvl w:val="0"/>
                <w:numId w:val="43"/>
              </w:numPr>
              <w:adjustRightInd w:val="0"/>
              <w:ind w:leftChars="0"/>
              <w:jc w:val="both"/>
              <w:rPr>
                <w:rFonts w:eastAsia="標楷體"/>
              </w:rPr>
            </w:pPr>
            <w:r w:rsidRPr="007C3211">
              <w:rPr>
                <w:rFonts w:eastAsia="標楷體"/>
              </w:rPr>
              <w:t>原住民族教育人才之延攬與教育行政及專業人員之進用，必須建立適合於原住民族教育治理之人事制度，爰有本條文之規定。</w:t>
            </w:r>
          </w:p>
          <w:p w:rsidR="006E6C96" w:rsidRDefault="006E6C96" w:rsidP="00AA188D">
            <w:pPr>
              <w:pStyle w:val="ab"/>
              <w:numPr>
                <w:ilvl w:val="0"/>
                <w:numId w:val="43"/>
              </w:numPr>
              <w:adjustRightInd w:val="0"/>
              <w:ind w:leftChars="0"/>
              <w:jc w:val="both"/>
              <w:rPr>
                <w:rFonts w:eastAsia="標楷體"/>
              </w:rPr>
            </w:pPr>
            <w:r w:rsidRPr="007C3211">
              <w:rPr>
                <w:rFonts w:eastAsia="標楷體"/>
              </w:rPr>
              <w:t>為提升從事原住民族教育人員之教學素質，及激勵其服務熱忱，對於成效優良者，應予獎勵。</w:t>
            </w:r>
          </w:p>
          <w:p w:rsidR="006E6C96" w:rsidRPr="007C3211" w:rsidRDefault="006E6C96" w:rsidP="00AA188D">
            <w:pPr>
              <w:pStyle w:val="ab"/>
              <w:numPr>
                <w:ilvl w:val="0"/>
                <w:numId w:val="43"/>
              </w:numPr>
              <w:adjustRightInd w:val="0"/>
              <w:ind w:leftChars="0"/>
              <w:jc w:val="both"/>
              <w:rPr>
                <w:rFonts w:eastAsia="標楷體"/>
              </w:rPr>
            </w:pPr>
            <w:r w:rsidRPr="007C3211">
              <w:rPr>
                <w:rFonts w:eastAsia="標楷體"/>
              </w:rPr>
              <w:t>參照</w:t>
            </w:r>
            <w:r w:rsidRPr="007C3211">
              <w:rPr>
                <w:rFonts w:eastAsia="標楷體" w:hint="eastAsia"/>
              </w:rPr>
              <w:t>《</w:t>
            </w:r>
            <w:r w:rsidRPr="007C3211">
              <w:rPr>
                <w:rFonts w:eastAsia="標楷體"/>
              </w:rPr>
              <w:t>文化資產保存法</w:t>
            </w:r>
            <w:r w:rsidRPr="007C3211">
              <w:rPr>
                <w:rFonts w:eastAsia="標楷體" w:hint="eastAsia"/>
              </w:rPr>
              <w:t>》</w:t>
            </w:r>
            <w:r w:rsidRPr="007C3211">
              <w:rPr>
                <w:rFonts w:eastAsia="標楷體"/>
              </w:rPr>
              <w:t>有關「國寶」之價值肯認，特別對有重要貢獻之族語及民族教育師資，給予尊崇、獎勵與必要之協助、支持或照顧之義務。</w:t>
            </w:r>
          </w:p>
        </w:tc>
        <w:tc>
          <w:tcPr>
            <w:tcW w:w="2127" w:type="dxa"/>
          </w:tcPr>
          <w:p w:rsidR="006E6C96" w:rsidRPr="007D25DD" w:rsidRDefault="006E6C96" w:rsidP="007D25DD">
            <w:pPr>
              <w:adjustRightInd w:val="0"/>
              <w:jc w:val="both"/>
              <w:rPr>
                <w:rFonts w:eastAsia="標楷體"/>
              </w:rPr>
            </w:pPr>
          </w:p>
        </w:tc>
        <w:tc>
          <w:tcPr>
            <w:tcW w:w="1842" w:type="dxa"/>
          </w:tcPr>
          <w:p w:rsidR="006E6C96" w:rsidRPr="007D25DD" w:rsidRDefault="006E6C96" w:rsidP="007D25DD">
            <w:p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7D25DD">
            <w:pPr>
              <w:jc w:val="both"/>
              <w:rPr>
                <w:rFonts w:ascii="標楷體" w:eastAsia="標楷體" w:hAnsi="標楷體"/>
              </w:rPr>
            </w:pPr>
            <w:r w:rsidRPr="001041D0">
              <w:rPr>
                <w:rFonts w:eastAsia="標楷體"/>
              </w:rPr>
              <w:t>第七章</w:t>
            </w:r>
            <w:r w:rsidRPr="001041D0">
              <w:rPr>
                <w:rFonts w:eastAsia="標楷體"/>
              </w:rPr>
              <w:t xml:space="preserve"> </w:t>
            </w:r>
            <w:r w:rsidRPr="001041D0">
              <w:rPr>
                <w:rFonts w:eastAsia="標楷體"/>
              </w:rPr>
              <w:t>住民族學校</w:t>
            </w:r>
          </w:p>
        </w:tc>
        <w:tc>
          <w:tcPr>
            <w:tcW w:w="3260" w:type="dxa"/>
            <w:shd w:val="clear" w:color="auto" w:fill="auto"/>
          </w:tcPr>
          <w:p w:rsidR="006E6C96" w:rsidRPr="001041D0" w:rsidRDefault="006E6C96" w:rsidP="00645BCA">
            <w:pPr>
              <w:jc w:val="both"/>
              <w:rPr>
                <w:rFonts w:ascii="標楷體" w:eastAsia="標楷體" w:hAnsi="標楷體"/>
              </w:rPr>
            </w:pPr>
          </w:p>
        </w:tc>
        <w:tc>
          <w:tcPr>
            <w:tcW w:w="3685" w:type="dxa"/>
            <w:shd w:val="clear" w:color="auto" w:fill="auto"/>
          </w:tcPr>
          <w:p w:rsidR="006E6C96" w:rsidRPr="001041D0" w:rsidRDefault="006E6C96" w:rsidP="00645BCA">
            <w:pPr>
              <w:ind w:left="-14"/>
              <w:jc w:val="both"/>
              <w:rPr>
                <w:rFonts w:ascii="標楷體" w:eastAsia="標楷體" w:hAnsi="標楷體"/>
                <w:u w:val="single"/>
              </w:rPr>
            </w:pPr>
            <w:r w:rsidRPr="001041D0">
              <w:rPr>
                <w:rFonts w:ascii="標楷體" w:eastAsia="標楷體" w:hAnsi="標楷體"/>
                <w:u w:val="single"/>
              </w:rPr>
              <w:t>章</w:t>
            </w:r>
            <w:r w:rsidRPr="001041D0">
              <w:rPr>
                <w:rFonts w:ascii="標楷體" w:eastAsia="標楷體" w:hAnsi="標楷體" w:hint="eastAsia"/>
                <w:u w:val="single"/>
              </w:rPr>
              <w:t>名</w:t>
            </w:r>
            <w:r w:rsidRPr="001041D0">
              <w:rPr>
                <w:rFonts w:ascii="標楷體" w:eastAsia="標楷體" w:hAnsi="標楷體"/>
                <w:u w:val="single"/>
              </w:rPr>
              <w:t>新增</w:t>
            </w:r>
            <w:r w:rsidRPr="001041D0">
              <w:rPr>
                <w:rFonts w:ascii="標楷體" w:eastAsia="標楷體" w:hAnsi="標楷體" w:hint="eastAsia"/>
                <w:u w:val="single"/>
              </w:rPr>
              <w:t>。</w:t>
            </w:r>
          </w:p>
        </w:tc>
        <w:tc>
          <w:tcPr>
            <w:tcW w:w="2127" w:type="dxa"/>
          </w:tcPr>
          <w:p w:rsidR="006E6C96" w:rsidRPr="001041D0" w:rsidRDefault="006E6C96" w:rsidP="00645BCA">
            <w:pPr>
              <w:ind w:left="-14"/>
              <w:jc w:val="both"/>
              <w:rPr>
                <w:rFonts w:ascii="標楷體" w:eastAsia="標楷體" w:hAnsi="標楷體"/>
                <w:u w:val="single"/>
              </w:rPr>
            </w:pPr>
          </w:p>
        </w:tc>
        <w:tc>
          <w:tcPr>
            <w:tcW w:w="1842" w:type="dxa"/>
          </w:tcPr>
          <w:p w:rsidR="006E6C96" w:rsidRPr="001041D0" w:rsidRDefault="006E6C96" w:rsidP="00645BCA">
            <w:pPr>
              <w:ind w:left="-14"/>
              <w:jc w:val="both"/>
              <w:rPr>
                <w:rFonts w:ascii="標楷體" w:eastAsia="標楷體" w:hAnsi="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80" w:hanging="280"/>
              <w:jc w:val="both"/>
              <w:rPr>
                <w:rFonts w:eastAsia="標楷體"/>
                <w:bCs/>
                <w:kern w:val="0"/>
              </w:rPr>
            </w:pPr>
            <w:r w:rsidRPr="001041D0">
              <w:rPr>
                <w:rFonts w:eastAsia="標楷體"/>
                <w:bCs/>
                <w:kern w:val="0"/>
              </w:rPr>
              <w:lastRenderedPageBreak/>
              <w:t>第</w:t>
            </w:r>
            <w:r w:rsidRPr="001041D0">
              <w:rPr>
                <w:rFonts w:eastAsia="標楷體" w:hint="eastAsia"/>
                <w:bCs/>
                <w:kern w:val="0"/>
              </w:rPr>
              <w:t>四</w:t>
            </w:r>
            <w:r w:rsidRPr="001041D0">
              <w:rPr>
                <w:rFonts w:eastAsia="標楷體"/>
                <w:bCs/>
                <w:kern w:val="0"/>
              </w:rPr>
              <w:t>十</w:t>
            </w:r>
            <w:r w:rsidRPr="001041D0">
              <w:rPr>
                <w:rFonts w:eastAsia="標楷體" w:hint="eastAsia"/>
                <w:bCs/>
                <w:kern w:val="0"/>
              </w:rPr>
              <w:t>九</w:t>
            </w:r>
            <w:r w:rsidRPr="001041D0">
              <w:rPr>
                <w:rFonts w:eastAsia="標楷體"/>
                <w:bCs/>
                <w:kern w:val="0"/>
              </w:rPr>
              <w:t>條</w:t>
            </w:r>
            <w:r w:rsidRPr="001041D0">
              <w:rPr>
                <w:rFonts w:eastAsia="標楷體"/>
                <w:bCs/>
                <w:kern w:val="0"/>
              </w:rPr>
              <w:t xml:space="preserve">  </w:t>
            </w:r>
            <w:r w:rsidRPr="001041D0">
              <w:rPr>
                <w:rFonts w:eastAsia="標楷體"/>
                <w:bCs/>
                <w:kern w:val="0"/>
              </w:rPr>
              <w:t>國家應規劃各階段各級各類原住民族教育之獨立學制，設置</w:t>
            </w:r>
            <w:r w:rsidRPr="001041D0">
              <w:rPr>
                <w:rFonts w:eastAsia="標楷體" w:hint="eastAsia"/>
                <w:bCs/>
                <w:kern w:val="0"/>
              </w:rPr>
              <w:t>原住民族學校；中央主管教育行政機關應予指導</w:t>
            </w:r>
            <w:r w:rsidRPr="001041D0">
              <w:rPr>
                <w:rFonts w:eastAsia="標楷體"/>
                <w:bCs/>
                <w:kern w:val="0"/>
              </w:rPr>
              <w:t>。</w:t>
            </w:r>
          </w:p>
          <w:p w:rsidR="006E6C96" w:rsidRPr="001041D0" w:rsidRDefault="006E6C96" w:rsidP="00645BCA">
            <w:pPr>
              <w:adjustRightInd w:val="0"/>
              <w:ind w:left="312" w:hangingChars="130" w:hanging="312"/>
              <w:jc w:val="both"/>
              <w:rPr>
                <w:rFonts w:ascii="微軟正黑體" w:eastAsia="微軟正黑體" w:hAnsi="微軟正黑體"/>
              </w:rPr>
            </w:pPr>
            <w:r w:rsidRPr="001041D0">
              <w:rPr>
                <w:rFonts w:eastAsia="標楷體"/>
                <w:bCs/>
                <w:kern w:val="0"/>
              </w:rPr>
              <w:t xml:space="preserve">       </w:t>
            </w:r>
            <w:r w:rsidRPr="001041D0">
              <w:rPr>
                <w:rFonts w:eastAsia="標楷體"/>
                <w:bCs/>
                <w:kern w:val="0"/>
              </w:rPr>
              <w:t>前項實施原住民族教育之獨立學制，原住民族委員會為主管機關，應依據人口、交通、部落、文化環境及原住民族群分布情形，設立各級各類原住民族學校；其設立、學區劃分、入學規定及人員配置等有關事項之辦法，由原住民族委員會定之，得不適用教育人員任用條例、教師法、國民教育法、高級中等教育法、特殊教育法、私立學校法及其相關法規之規定，並應載明其不適用之相關規定。</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1041D0" w:rsidRDefault="006E6C96" w:rsidP="003038A7">
            <w:pPr>
              <w:numPr>
                <w:ilvl w:val="1"/>
                <w:numId w:val="27"/>
              </w:numPr>
              <w:adjustRightInd w:val="0"/>
              <w:snapToGrid w:val="0"/>
              <w:spacing w:line="320" w:lineRule="exact"/>
              <w:ind w:left="459" w:hanging="482"/>
              <w:jc w:val="both"/>
              <w:rPr>
                <w:rFonts w:ascii="Times New Roman" w:eastAsia="標楷體" w:hAnsi="Times New Roman" w:cs="Times New Roman"/>
              </w:rPr>
            </w:pPr>
            <w:r w:rsidRPr="001041D0">
              <w:rPr>
                <w:rFonts w:ascii="Times New Roman" w:eastAsia="標楷體" w:hAnsi="Times New Roman" w:cs="Times New Roman"/>
                <w:u w:val="single"/>
              </w:rPr>
              <w:t>本條新增</w:t>
            </w:r>
            <w:r w:rsidRPr="001041D0">
              <w:rPr>
                <w:rFonts w:ascii="Times New Roman" w:eastAsia="標楷體" w:hAnsi="Times New Roman" w:cs="Times New Roman" w:hint="eastAsia"/>
              </w:rPr>
              <w:t>。</w:t>
            </w:r>
          </w:p>
          <w:p w:rsidR="006E6C96" w:rsidRPr="001041D0" w:rsidRDefault="006E6C96" w:rsidP="003038A7">
            <w:pPr>
              <w:numPr>
                <w:ilvl w:val="1"/>
                <w:numId w:val="27"/>
              </w:numPr>
              <w:adjustRightInd w:val="0"/>
              <w:snapToGrid w:val="0"/>
              <w:spacing w:line="320" w:lineRule="exact"/>
              <w:ind w:left="459" w:hanging="482"/>
              <w:jc w:val="both"/>
              <w:rPr>
                <w:rFonts w:ascii="Times New Roman" w:eastAsia="標楷體" w:hAnsi="Times New Roman" w:cs="Times New Roman"/>
              </w:rPr>
            </w:pPr>
            <w:r w:rsidRPr="001041D0">
              <w:rPr>
                <w:rFonts w:ascii="Times New Roman" w:eastAsia="標楷體" w:hAnsi="Times New Roman" w:cs="Times New Roman"/>
              </w:rPr>
              <w:t>自民國</w:t>
            </w:r>
            <w:r w:rsidRPr="001041D0">
              <w:rPr>
                <w:rFonts w:ascii="Times New Roman" w:eastAsia="標楷體" w:hAnsi="Times New Roman" w:cs="Times New Roman" w:hint="eastAsia"/>
              </w:rPr>
              <w:t>八十六</w:t>
            </w:r>
            <w:r w:rsidRPr="001041D0">
              <w:rPr>
                <w:rFonts w:ascii="Times New Roman" w:eastAsia="標楷體" w:hAnsi="Times New Roman" w:cs="Times New Roman"/>
              </w:rPr>
              <w:t>年第</w:t>
            </w:r>
            <w:r w:rsidRPr="001041D0">
              <w:rPr>
                <w:rFonts w:ascii="Times New Roman" w:eastAsia="標楷體" w:hAnsi="Times New Roman" w:cs="Times New Roman" w:hint="eastAsia"/>
              </w:rPr>
              <w:t>四</w:t>
            </w:r>
            <w:r w:rsidRPr="001041D0">
              <w:rPr>
                <w:rFonts w:ascii="Times New Roman" w:eastAsia="標楷體" w:hAnsi="Times New Roman" w:cs="Times New Roman"/>
              </w:rPr>
              <w:t>次憲法增修以來，多元文化、保障原住民族人權及原住民族自決之理念，已為我國原住民族政策及法制之訂定原則，並以承認原住民族集體權利及回復傳統自我治理能力為主要方向。</w:t>
            </w:r>
          </w:p>
          <w:p w:rsidR="006E6C96" w:rsidRPr="001041D0" w:rsidRDefault="006E6C96" w:rsidP="003038A7">
            <w:pPr>
              <w:numPr>
                <w:ilvl w:val="1"/>
                <w:numId w:val="27"/>
              </w:numPr>
              <w:adjustRightInd w:val="0"/>
              <w:snapToGrid w:val="0"/>
              <w:spacing w:line="320" w:lineRule="exact"/>
              <w:ind w:left="459" w:hanging="482"/>
              <w:jc w:val="both"/>
              <w:rPr>
                <w:rFonts w:ascii="Times New Roman" w:eastAsia="標楷體" w:hAnsi="Times New Roman" w:cs="Times New Roman"/>
              </w:rPr>
            </w:pPr>
            <w:r w:rsidRPr="001041D0">
              <w:rPr>
                <w:rFonts w:ascii="Times New Roman" w:eastAsia="標楷體" w:hAnsi="Times New Roman" w:cs="Times New Roman"/>
              </w:rPr>
              <w:t>聯合國原住民族權利宣言第</w:t>
            </w:r>
            <w:r w:rsidRPr="001041D0">
              <w:rPr>
                <w:rFonts w:ascii="Times New Roman" w:eastAsia="標楷體" w:hAnsi="Times New Roman" w:cs="Times New Roman" w:hint="eastAsia"/>
              </w:rPr>
              <w:t>十四</w:t>
            </w:r>
            <w:r w:rsidRPr="001041D0">
              <w:rPr>
                <w:rFonts w:ascii="Times New Roman" w:eastAsia="標楷體" w:hAnsi="Times New Roman" w:cs="Times New Roman"/>
              </w:rPr>
              <w:t>條第</w:t>
            </w:r>
            <w:r w:rsidRPr="001041D0">
              <w:rPr>
                <w:rFonts w:ascii="Times New Roman" w:eastAsia="標楷體" w:hAnsi="Times New Roman" w:cs="Times New Roman" w:hint="eastAsia"/>
              </w:rPr>
              <w:t>一</w:t>
            </w:r>
            <w:r w:rsidRPr="001041D0">
              <w:rPr>
                <w:rFonts w:ascii="Times New Roman" w:eastAsia="標楷體" w:hAnsi="Times New Roman" w:cs="Times New Roman"/>
              </w:rPr>
              <w:t>項</w:t>
            </w:r>
          </w:p>
          <w:p w:rsidR="006E6C96" w:rsidRPr="001041D0" w:rsidRDefault="006E6C96" w:rsidP="003038A7">
            <w:pPr>
              <w:numPr>
                <w:ilvl w:val="1"/>
                <w:numId w:val="27"/>
              </w:numPr>
              <w:adjustRightInd w:val="0"/>
              <w:snapToGrid w:val="0"/>
              <w:spacing w:line="320" w:lineRule="exact"/>
              <w:ind w:left="459" w:hanging="482"/>
              <w:jc w:val="both"/>
              <w:rPr>
                <w:rFonts w:eastAsia="標楷體"/>
              </w:rPr>
            </w:pPr>
            <w:r w:rsidRPr="001041D0">
              <w:rPr>
                <w:rFonts w:ascii="Times New Roman" w:eastAsia="標楷體" w:hAnsi="Times New Roman" w:cs="Times New Roman"/>
              </w:rPr>
              <w:t>參照《學校型態實驗教育實施條例》第</w:t>
            </w:r>
            <w:r w:rsidRPr="001041D0">
              <w:rPr>
                <w:rFonts w:ascii="Times New Roman" w:eastAsia="標楷體" w:hAnsi="Times New Roman" w:cs="Times New Roman" w:hint="eastAsia"/>
              </w:rPr>
              <w:t>八</w:t>
            </w:r>
            <w:r w:rsidRPr="001041D0">
              <w:rPr>
                <w:rFonts w:ascii="Times New Roman" w:eastAsia="標楷體" w:hAnsi="Times New Roman" w:cs="Times New Roman"/>
              </w:rPr>
              <w:t>條第</w:t>
            </w:r>
            <w:r w:rsidRPr="001041D0">
              <w:rPr>
                <w:rFonts w:ascii="Times New Roman" w:eastAsia="標楷體" w:hAnsi="Times New Roman" w:cs="Times New Roman"/>
              </w:rPr>
              <w:t xml:space="preserve"> </w:t>
            </w:r>
            <w:r w:rsidRPr="001041D0">
              <w:rPr>
                <w:rFonts w:ascii="Times New Roman" w:eastAsia="標楷體" w:hAnsi="Times New Roman" w:cs="Times New Roman" w:hint="eastAsia"/>
              </w:rPr>
              <w:t>一</w:t>
            </w:r>
            <w:r w:rsidRPr="001041D0">
              <w:rPr>
                <w:rFonts w:ascii="Times New Roman" w:eastAsia="標楷體" w:hAnsi="Times New Roman" w:cs="Times New Roman"/>
              </w:rPr>
              <w:t xml:space="preserve"> </w:t>
            </w:r>
            <w:r w:rsidRPr="001041D0">
              <w:rPr>
                <w:rFonts w:ascii="Times New Roman" w:eastAsia="標楷體" w:hAnsi="Times New Roman" w:cs="Times New Roman"/>
              </w:rPr>
              <w:t>項之立法：實驗規範應就「學校制度、行政運作、組織型態、設備設施、校長資格與產生方式、教職員工之資格與進用方式、課程教學、學生入學、學習成就評量、學生事務及輔導、社區及家長參與」第三條第一項所定事項擬訂，於該規範之範圍內，得不適用教育人員任用條例、教師法、國民教育法、高級中等教育法、特殊教育法、私立學校法及其相關法規之規定，並應載明其不適用之相關規定。</w:t>
            </w:r>
          </w:p>
        </w:tc>
        <w:tc>
          <w:tcPr>
            <w:tcW w:w="2127" w:type="dxa"/>
          </w:tcPr>
          <w:p w:rsidR="006E6C96" w:rsidRPr="001041D0" w:rsidRDefault="006E6C96" w:rsidP="007D25DD">
            <w:pPr>
              <w:adjustRightInd w:val="0"/>
              <w:ind w:left="480"/>
              <w:jc w:val="both"/>
              <w:rPr>
                <w:rFonts w:ascii="Times New Roman" w:eastAsia="標楷體" w:hAnsi="Times New Roman" w:cs="Times New Roman"/>
                <w:u w:val="single"/>
              </w:rPr>
            </w:pPr>
          </w:p>
        </w:tc>
        <w:tc>
          <w:tcPr>
            <w:tcW w:w="1842" w:type="dxa"/>
          </w:tcPr>
          <w:p w:rsidR="006E6C96" w:rsidRPr="001041D0" w:rsidRDefault="006E6C96" w:rsidP="007D25DD">
            <w:pPr>
              <w:adjustRightInd w:val="0"/>
              <w:ind w:left="480"/>
              <w:jc w:val="both"/>
              <w:rPr>
                <w:rFonts w:ascii="Times New Roman" w:eastAsia="標楷體" w:hAnsi="Times New Roman" w:cs="Times New Roman"/>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16" w:hangingChars="90" w:hanging="216"/>
              <w:jc w:val="both"/>
              <w:rPr>
                <w:rFonts w:eastAsia="標楷體"/>
                <w:bCs/>
                <w:kern w:val="0"/>
              </w:rPr>
            </w:pPr>
            <w:r w:rsidRPr="001041D0">
              <w:rPr>
                <w:rFonts w:eastAsia="標楷體"/>
                <w:bCs/>
                <w:kern w:val="0"/>
              </w:rPr>
              <w:t>第五十條</w:t>
            </w:r>
            <w:r w:rsidRPr="001041D0">
              <w:rPr>
                <w:rFonts w:eastAsia="標楷體"/>
                <w:bCs/>
                <w:kern w:val="0"/>
              </w:rPr>
              <w:t xml:space="preserve">  </w:t>
            </w:r>
            <w:r w:rsidRPr="001041D0">
              <w:rPr>
                <w:rFonts w:eastAsia="標楷體"/>
                <w:bCs/>
                <w:kern w:val="0"/>
              </w:rPr>
              <w:t>由中央原住民族主管機關設立之各級各類原住民族學</w:t>
            </w:r>
            <w:r w:rsidRPr="001041D0">
              <w:rPr>
                <w:rFonts w:eastAsia="標楷體"/>
                <w:bCs/>
                <w:kern w:val="0"/>
              </w:rPr>
              <w:lastRenderedPageBreak/>
              <w:t>校，國家應予特別之組織人事與經費預算保障，以確保其原住民族教育之實施與發展。</w:t>
            </w:r>
          </w:p>
          <w:p w:rsidR="006E6C96" w:rsidRPr="001041D0" w:rsidRDefault="006E6C96" w:rsidP="00645BCA">
            <w:pPr>
              <w:widowControl/>
              <w:shd w:val="clear" w:color="auto" w:fill="FFFFFF"/>
              <w:adjustRightInd w:val="0"/>
              <w:ind w:leftChars="77" w:left="185"/>
              <w:jc w:val="both"/>
              <w:rPr>
                <w:rFonts w:eastAsia="標楷體"/>
                <w:bCs/>
                <w:kern w:val="0"/>
              </w:rPr>
            </w:pPr>
            <w:r w:rsidRPr="001041D0">
              <w:rPr>
                <w:rFonts w:ascii="標楷體" w:eastAsia="標楷體" w:hAnsi="標楷體" w:cs="新細明體" w:hint="eastAsia"/>
                <w:bCs/>
                <w:kern w:val="0"/>
              </w:rPr>
              <w:t xml:space="preserve">    依原住民族教育獨立學制所設立之各級各類原住民族學校聘任具原住民身分之教師比率，應不得低於學校教師員額二分之一，或由各原住民族定之。</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ind w:left="280" w:hanging="280"/>
              <w:jc w:val="both"/>
              <w:rPr>
                <w:rFonts w:ascii="標楷體" w:eastAsia="標楷體" w:hAnsi="標楷體" w:cs="新細明體"/>
                <w:bCs/>
                <w:kern w:val="0"/>
              </w:rPr>
            </w:pPr>
          </w:p>
        </w:tc>
        <w:tc>
          <w:tcPr>
            <w:tcW w:w="3685" w:type="dxa"/>
          </w:tcPr>
          <w:p w:rsidR="006E6C96" w:rsidRPr="007C3211" w:rsidRDefault="006E6C96" w:rsidP="00AA188D">
            <w:pPr>
              <w:pStyle w:val="ab"/>
              <w:numPr>
                <w:ilvl w:val="0"/>
                <w:numId w:val="44"/>
              </w:numPr>
              <w:ind w:leftChars="0"/>
              <w:rPr>
                <w:rFonts w:eastAsia="標楷體"/>
                <w:u w:val="single"/>
              </w:rPr>
            </w:pPr>
            <w:r w:rsidRPr="007C3211">
              <w:rPr>
                <w:rFonts w:eastAsia="標楷體"/>
                <w:u w:val="single"/>
              </w:rPr>
              <w:t>本條新增</w:t>
            </w:r>
            <w:r w:rsidRPr="007C3211">
              <w:rPr>
                <w:rFonts w:eastAsia="標楷體" w:hint="eastAsia"/>
              </w:rPr>
              <w:t>。</w:t>
            </w:r>
          </w:p>
          <w:p w:rsidR="006E6C96" w:rsidRPr="007C3211" w:rsidRDefault="006E6C96" w:rsidP="00AA188D">
            <w:pPr>
              <w:pStyle w:val="ab"/>
              <w:numPr>
                <w:ilvl w:val="0"/>
                <w:numId w:val="44"/>
              </w:numPr>
              <w:ind w:leftChars="0"/>
              <w:rPr>
                <w:rFonts w:eastAsia="標楷體"/>
                <w:u w:val="single"/>
              </w:rPr>
            </w:pPr>
            <w:r w:rsidRPr="007C3211">
              <w:rPr>
                <w:rFonts w:eastAsia="標楷體"/>
              </w:rPr>
              <w:t>為健全原住民族學校治理，</w:t>
            </w:r>
            <w:r w:rsidRPr="007C3211">
              <w:rPr>
                <w:rFonts w:eastAsia="標楷體"/>
              </w:rPr>
              <w:lastRenderedPageBreak/>
              <w:t>在組織、人事與經費上應有適當配置，爰規定積極賦權措施之保障。</w:t>
            </w:r>
          </w:p>
        </w:tc>
        <w:tc>
          <w:tcPr>
            <w:tcW w:w="2127" w:type="dxa"/>
          </w:tcPr>
          <w:p w:rsidR="006E6C96" w:rsidRPr="00743CC0" w:rsidRDefault="006E6C96" w:rsidP="00743CC0">
            <w:pPr>
              <w:rPr>
                <w:rFonts w:eastAsia="標楷體"/>
                <w:u w:val="single"/>
              </w:rPr>
            </w:pPr>
          </w:p>
        </w:tc>
        <w:tc>
          <w:tcPr>
            <w:tcW w:w="1842" w:type="dxa"/>
          </w:tcPr>
          <w:p w:rsidR="006E6C96" w:rsidRPr="00743CC0" w:rsidRDefault="006E6C96" w:rsidP="00743CC0">
            <w:pPr>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216" w:hangingChars="90" w:hanging="216"/>
              <w:jc w:val="both"/>
              <w:rPr>
                <w:rFonts w:eastAsia="標楷體"/>
                <w:bCs/>
                <w:kern w:val="0"/>
              </w:rPr>
            </w:pPr>
            <w:r w:rsidRPr="001041D0">
              <w:rPr>
                <w:rFonts w:eastAsia="標楷體"/>
              </w:rPr>
              <w:t>第五十</w:t>
            </w:r>
            <w:r w:rsidRPr="001041D0">
              <w:rPr>
                <w:rFonts w:eastAsia="標楷體" w:hint="eastAsia"/>
              </w:rPr>
              <w:t>一</w:t>
            </w:r>
            <w:r w:rsidRPr="001041D0">
              <w:rPr>
                <w:rFonts w:eastAsia="標楷體"/>
              </w:rPr>
              <w:t>條</w:t>
            </w:r>
            <w:r w:rsidRPr="001041D0">
              <w:rPr>
                <w:rFonts w:eastAsia="標楷體"/>
              </w:rPr>
              <w:t xml:space="preserve">  </w:t>
            </w:r>
            <w:r w:rsidRPr="001041D0">
              <w:rPr>
                <w:rFonts w:eastAsia="標楷體"/>
              </w:rPr>
              <w:t>中央原住民族主管機關設國立原住民族大學，以研究、教學、發展原住民族知識體系，培育原住民族專門人才，促進原住民族永續發展為宗旨；其組織以法律定之。</w:t>
            </w:r>
          </w:p>
        </w:tc>
        <w:tc>
          <w:tcPr>
            <w:tcW w:w="3260" w:type="dxa"/>
            <w:shd w:val="clear" w:color="auto" w:fill="auto"/>
          </w:tcPr>
          <w:p w:rsidR="006E6C96" w:rsidRPr="001041D0" w:rsidRDefault="006E6C96" w:rsidP="00645BCA">
            <w:pPr>
              <w:widowControl/>
              <w:shd w:val="clear" w:color="auto" w:fill="FFFFFF"/>
              <w:adjustRightInd w:val="0"/>
              <w:snapToGrid w:val="0"/>
              <w:spacing w:line="360" w:lineRule="exact"/>
              <w:jc w:val="both"/>
              <w:rPr>
                <w:rFonts w:ascii="標楷體" w:eastAsia="標楷體" w:hAnsi="標楷體" w:cs="新細明體"/>
                <w:bCs/>
                <w:kern w:val="0"/>
              </w:rPr>
            </w:pPr>
          </w:p>
        </w:tc>
        <w:tc>
          <w:tcPr>
            <w:tcW w:w="3685" w:type="dxa"/>
          </w:tcPr>
          <w:p w:rsidR="006E6C96" w:rsidRPr="001041D0" w:rsidRDefault="006E6C96" w:rsidP="003038A7">
            <w:pPr>
              <w:numPr>
                <w:ilvl w:val="0"/>
                <w:numId w:val="28"/>
              </w:numPr>
              <w:adjustRightInd w:val="0"/>
              <w:snapToGrid w:val="0"/>
              <w:spacing w:line="360" w:lineRule="exact"/>
              <w:ind w:left="482" w:hanging="482"/>
              <w:rPr>
                <w:rFonts w:eastAsia="標楷體"/>
                <w:u w:val="single"/>
              </w:rPr>
            </w:pPr>
            <w:r w:rsidRPr="001041D0">
              <w:rPr>
                <w:rFonts w:eastAsia="標楷體"/>
                <w:u w:val="single"/>
              </w:rPr>
              <w:t>本條新增</w:t>
            </w:r>
            <w:r w:rsidRPr="001041D0">
              <w:rPr>
                <w:rFonts w:eastAsia="標楷體" w:hint="eastAsia"/>
              </w:rPr>
              <w:t>。</w:t>
            </w:r>
          </w:p>
          <w:p w:rsidR="006E6C96" w:rsidRPr="001041D0" w:rsidRDefault="006E6C96" w:rsidP="003038A7">
            <w:pPr>
              <w:numPr>
                <w:ilvl w:val="0"/>
                <w:numId w:val="28"/>
              </w:numPr>
              <w:adjustRightInd w:val="0"/>
              <w:snapToGrid w:val="0"/>
              <w:spacing w:line="360" w:lineRule="exact"/>
              <w:ind w:left="482" w:hanging="482"/>
              <w:jc w:val="both"/>
              <w:rPr>
                <w:rFonts w:eastAsia="標楷體"/>
              </w:rPr>
            </w:pPr>
            <w:r w:rsidRPr="001041D0">
              <w:rPr>
                <w:rFonts w:eastAsia="標楷體"/>
              </w:rPr>
              <w:t>原住民族高等教育機構之立法依據。</w:t>
            </w:r>
          </w:p>
          <w:p w:rsidR="006E6C96" w:rsidRPr="001041D0" w:rsidRDefault="006E6C96" w:rsidP="003038A7">
            <w:pPr>
              <w:numPr>
                <w:ilvl w:val="0"/>
                <w:numId w:val="28"/>
              </w:numPr>
              <w:adjustRightInd w:val="0"/>
              <w:snapToGrid w:val="0"/>
              <w:spacing w:line="360" w:lineRule="exact"/>
              <w:ind w:left="482" w:hanging="482"/>
              <w:jc w:val="both"/>
              <w:rPr>
                <w:rFonts w:eastAsia="標楷體"/>
              </w:rPr>
            </w:pPr>
            <w:r w:rsidRPr="001041D0">
              <w:rPr>
                <w:rFonts w:eastAsia="標楷體"/>
              </w:rPr>
              <w:t>為</w:t>
            </w:r>
            <w:r w:rsidRPr="001041D0">
              <w:rPr>
                <w:rFonts w:eastAsia="標楷體" w:hint="eastAsia"/>
              </w:rPr>
              <w:t>促進原住民族發展、強化大專校院原住民族學生原住民族文化知能、增進大專校院原住民族學生學習與生涯發展，並降低大專校院原住民族學生休退學比率。</w:t>
            </w:r>
          </w:p>
        </w:tc>
        <w:tc>
          <w:tcPr>
            <w:tcW w:w="2127" w:type="dxa"/>
          </w:tcPr>
          <w:p w:rsidR="006E6C96" w:rsidRPr="001041D0" w:rsidRDefault="006E6C96" w:rsidP="00743CC0">
            <w:pPr>
              <w:adjustRightInd w:val="0"/>
              <w:rPr>
                <w:rFonts w:eastAsia="標楷體"/>
                <w:u w:val="single"/>
              </w:rPr>
            </w:pPr>
          </w:p>
        </w:tc>
        <w:tc>
          <w:tcPr>
            <w:tcW w:w="1842" w:type="dxa"/>
          </w:tcPr>
          <w:p w:rsidR="006E6C96" w:rsidRPr="001041D0" w:rsidRDefault="006E6C96" w:rsidP="00743CC0">
            <w:pPr>
              <w:adjustRightInd w:val="0"/>
              <w:rPr>
                <w:rFonts w:eastAsia="標楷體"/>
                <w:u w:val="single"/>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bCs/>
                <w:kern w:val="0"/>
              </w:rPr>
            </w:pPr>
            <w:r w:rsidRPr="001041D0">
              <w:rPr>
                <w:rFonts w:eastAsia="標楷體"/>
              </w:rPr>
              <w:t>第</w:t>
            </w:r>
            <w:r w:rsidRPr="001041D0">
              <w:rPr>
                <w:rFonts w:eastAsia="標楷體"/>
                <w:u w:val="single"/>
              </w:rPr>
              <w:t>八</w:t>
            </w:r>
            <w:r w:rsidRPr="001041D0">
              <w:rPr>
                <w:rFonts w:eastAsia="標楷體"/>
              </w:rPr>
              <w:t>章</w:t>
            </w:r>
            <w:r w:rsidRPr="001041D0">
              <w:rPr>
                <w:rFonts w:eastAsia="標楷體"/>
              </w:rPr>
              <w:t xml:space="preserve">  </w:t>
            </w:r>
            <w:r w:rsidRPr="001041D0">
              <w:rPr>
                <w:rFonts w:eastAsia="標楷體"/>
              </w:rPr>
              <w:t>附則</w:t>
            </w:r>
          </w:p>
        </w:tc>
        <w:tc>
          <w:tcPr>
            <w:tcW w:w="3260" w:type="dxa"/>
            <w:shd w:val="clear" w:color="auto" w:fill="auto"/>
          </w:tcPr>
          <w:p w:rsidR="006E6C96" w:rsidRPr="001041D0" w:rsidRDefault="006E6C96" w:rsidP="00645BCA">
            <w:pPr>
              <w:widowControl/>
              <w:shd w:val="clear" w:color="auto" w:fill="FFFFFF"/>
              <w:adjustRightInd w:val="0"/>
              <w:ind w:left="278" w:hanging="278"/>
              <w:jc w:val="both"/>
              <w:rPr>
                <w:rFonts w:ascii="標楷體" w:eastAsia="標楷體" w:hAnsi="標楷體" w:cs="新細明體"/>
                <w:bCs/>
                <w:kern w:val="0"/>
              </w:rPr>
            </w:pPr>
            <w:r w:rsidRPr="001041D0">
              <w:rPr>
                <w:rFonts w:ascii="標楷體" w:eastAsia="標楷體" w:hAnsi="標楷體" w:cs="新細明體" w:hint="eastAsia"/>
                <w:bCs/>
                <w:kern w:val="0"/>
              </w:rPr>
              <w:t>第七章 附則</w:t>
            </w:r>
          </w:p>
        </w:tc>
        <w:tc>
          <w:tcPr>
            <w:tcW w:w="3685" w:type="dxa"/>
          </w:tcPr>
          <w:p w:rsidR="006E6C96" w:rsidRPr="001041D0" w:rsidRDefault="006E6C96" w:rsidP="00645BCA">
            <w:pPr>
              <w:adjustRightInd w:val="0"/>
              <w:jc w:val="both"/>
              <w:rPr>
                <w:rFonts w:ascii="標楷體" w:eastAsia="標楷體" w:hAnsi="標楷體"/>
              </w:rPr>
            </w:pPr>
            <w:r w:rsidRPr="001041D0">
              <w:rPr>
                <w:rFonts w:ascii="標楷體" w:eastAsia="標楷體" w:hAnsi="標楷體"/>
              </w:rPr>
              <w:t>章節</w:t>
            </w:r>
            <w:r w:rsidRPr="001041D0">
              <w:rPr>
                <w:rFonts w:ascii="標楷體" w:eastAsia="標楷體" w:hAnsi="標楷體" w:hint="eastAsia"/>
              </w:rPr>
              <w:t>變更</w:t>
            </w:r>
          </w:p>
        </w:tc>
        <w:tc>
          <w:tcPr>
            <w:tcW w:w="2127" w:type="dxa"/>
          </w:tcPr>
          <w:p w:rsidR="006E6C96" w:rsidRPr="001041D0" w:rsidRDefault="006E6C96" w:rsidP="00645BCA">
            <w:pPr>
              <w:adjustRightInd w:val="0"/>
              <w:jc w:val="both"/>
              <w:rPr>
                <w:rFonts w:ascii="標楷體" w:eastAsia="標楷體" w:hAnsi="標楷體"/>
              </w:rPr>
            </w:pPr>
          </w:p>
        </w:tc>
        <w:tc>
          <w:tcPr>
            <w:tcW w:w="1842" w:type="dxa"/>
          </w:tcPr>
          <w:p w:rsidR="006E6C96" w:rsidRPr="001041D0" w:rsidRDefault="006E6C96" w:rsidP="00645BCA">
            <w:pPr>
              <w:adjustRightInd w:val="0"/>
              <w:jc w:val="both"/>
              <w:rPr>
                <w:rFonts w:ascii="標楷體" w:eastAsia="標楷體" w:hAnsi="標楷體"/>
              </w:rPr>
            </w:pPr>
          </w:p>
        </w:tc>
      </w:tr>
      <w:tr w:rsidR="007D2ACC" w:rsidRPr="001041D0" w:rsidTr="007D2ACC">
        <w:trPr>
          <w:jc w:val="center"/>
        </w:trPr>
        <w:tc>
          <w:tcPr>
            <w:tcW w:w="3823" w:type="dxa"/>
            <w:shd w:val="clear" w:color="auto" w:fill="auto"/>
          </w:tcPr>
          <w:p w:rsidR="006E6C96" w:rsidRPr="001041D0" w:rsidRDefault="006E6C96" w:rsidP="00645BCA">
            <w:pPr>
              <w:adjustRightInd w:val="0"/>
              <w:ind w:leftChars="1" w:left="283" w:hangingChars="117" w:hanging="281"/>
              <w:jc w:val="both"/>
              <w:rPr>
                <w:rFonts w:ascii="標楷體" w:eastAsia="標楷體" w:hAnsi="標楷體" w:cs="新細明體"/>
                <w:bCs/>
                <w:kern w:val="0"/>
              </w:rPr>
            </w:pPr>
            <w:r w:rsidRPr="001041D0">
              <w:rPr>
                <w:rFonts w:eastAsia="標楷體"/>
              </w:rPr>
              <w:t>第</w:t>
            </w:r>
            <w:r w:rsidRPr="001041D0">
              <w:rPr>
                <w:rFonts w:eastAsia="標楷體"/>
                <w:u w:val="single"/>
              </w:rPr>
              <w:t>五十</w:t>
            </w:r>
            <w:r w:rsidRPr="001041D0">
              <w:rPr>
                <w:rFonts w:eastAsia="標楷體" w:hint="eastAsia"/>
                <w:u w:val="single"/>
              </w:rPr>
              <w:t>二</w:t>
            </w:r>
            <w:r w:rsidRPr="001041D0">
              <w:rPr>
                <w:rFonts w:eastAsia="標楷體"/>
              </w:rPr>
              <w:t>條</w:t>
            </w:r>
            <w:r w:rsidRPr="001041D0">
              <w:rPr>
                <w:rFonts w:eastAsia="標楷體" w:hint="eastAsia"/>
              </w:rPr>
              <w:t xml:space="preserve"> </w:t>
            </w:r>
            <w:r w:rsidRPr="001041D0">
              <w:rPr>
                <w:rFonts w:eastAsia="標楷體" w:hint="eastAsia"/>
              </w:rPr>
              <w:t>本法施行細則，由中央主管教育行政機關會同中央原住民族主管機關定之。</w:t>
            </w:r>
          </w:p>
        </w:tc>
        <w:tc>
          <w:tcPr>
            <w:tcW w:w="3260" w:type="dxa"/>
            <w:shd w:val="clear" w:color="auto" w:fill="auto"/>
          </w:tcPr>
          <w:p w:rsidR="006E6C96" w:rsidRPr="001041D0" w:rsidRDefault="006E6C96" w:rsidP="003038A7">
            <w:pPr>
              <w:widowControl/>
              <w:shd w:val="clear" w:color="auto" w:fill="FFFFFF"/>
              <w:adjustRightInd w:val="0"/>
              <w:snapToGrid w:val="0"/>
              <w:spacing w:line="360" w:lineRule="exact"/>
              <w:ind w:left="278" w:hanging="278"/>
              <w:jc w:val="both"/>
              <w:rPr>
                <w:rFonts w:ascii="Arial" w:eastAsia="標楷體" w:hAnsi="標楷體" w:cs="Arial"/>
                <w:b/>
                <w:sz w:val="40"/>
                <w:szCs w:val="40"/>
              </w:rPr>
            </w:pPr>
            <w:r w:rsidRPr="001041D0">
              <w:rPr>
                <w:rFonts w:ascii="標楷體" w:eastAsia="標楷體" w:hAnsi="標楷體" w:cs="新細明體" w:hint="eastAsia"/>
                <w:bCs/>
                <w:kern w:val="0"/>
              </w:rPr>
              <w:t>第三十四條　本法施行細則，由中央主管教育行政機關會同中央原住民族主管機關定之。</w:t>
            </w:r>
          </w:p>
        </w:tc>
        <w:tc>
          <w:tcPr>
            <w:tcW w:w="3685" w:type="dxa"/>
          </w:tcPr>
          <w:p w:rsidR="006E6C96" w:rsidRPr="001041D0" w:rsidRDefault="006E6C96" w:rsidP="00645BCA">
            <w:pPr>
              <w:adjustRightInd w:val="0"/>
              <w:jc w:val="both"/>
              <w:rPr>
                <w:rFonts w:ascii="Arial" w:eastAsia="標楷體" w:hAnsi="標楷體" w:cs="Arial"/>
                <w:b/>
              </w:rPr>
            </w:pPr>
            <w:r w:rsidRPr="001041D0">
              <w:rPr>
                <w:rFonts w:eastAsia="標楷體" w:hint="eastAsia"/>
              </w:rPr>
              <w:t>條次變更，內容未修正。</w:t>
            </w:r>
          </w:p>
        </w:tc>
        <w:tc>
          <w:tcPr>
            <w:tcW w:w="2127" w:type="dxa"/>
          </w:tcPr>
          <w:p w:rsidR="006E6C96" w:rsidRPr="001041D0" w:rsidRDefault="006E6C96" w:rsidP="00645BCA">
            <w:pPr>
              <w:adjustRightInd w:val="0"/>
              <w:jc w:val="both"/>
              <w:rPr>
                <w:rFonts w:eastAsia="標楷體"/>
              </w:rPr>
            </w:pPr>
          </w:p>
        </w:tc>
        <w:tc>
          <w:tcPr>
            <w:tcW w:w="1842" w:type="dxa"/>
          </w:tcPr>
          <w:p w:rsidR="006E6C96" w:rsidRPr="001041D0" w:rsidRDefault="006E6C96" w:rsidP="00645BCA">
            <w:pPr>
              <w:adjustRightInd w:val="0"/>
              <w:jc w:val="both"/>
              <w:rPr>
                <w:rFonts w:eastAsia="標楷體"/>
              </w:rPr>
            </w:pPr>
          </w:p>
        </w:tc>
      </w:tr>
      <w:tr w:rsidR="007D2ACC" w:rsidRPr="001041D0" w:rsidTr="007D2ACC">
        <w:trPr>
          <w:jc w:val="center"/>
        </w:trPr>
        <w:tc>
          <w:tcPr>
            <w:tcW w:w="3823" w:type="dxa"/>
            <w:shd w:val="clear" w:color="auto" w:fill="auto"/>
          </w:tcPr>
          <w:p w:rsidR="006E6C96" w:rsidRPr="001041D0" w:rsidRDefault="006E6C96" w:rsidP="00645BCA">
            <w:pPr>
              <w:widowControl/>
              <w:shd w:val="clear" w:color="auto" w:fill="FFFFFF"/>
              <w:adjustRightInd w:val="0"/>
              <w:ind w:left="278" w:hanging="278"/>
              <w:jc w:val="both"/>
              <w:rPr>
                <w:rFonts w:eastAsia="標楷體"/>
              </w:rPr>
            </w:pPr>
            <w:r w:rsidRPr="001041D0">
              <w:rPr>
                <w:rFonts w:eastAsia="標楷體"/>
              </w:rPr>
              <w:t>第</w:t>
            </w:r>
            <w:r w:rsidRPr="001041D0">
              <w:rPr>
                <w:rFonts w:eastAsia="標楷體"/>
                <w:u w:val="single"/>
              </w:rPr>
              <w:t>五十</w:t>
            </w:r>
            <w:r w:rsidRPr="001041D0">
              <w:rPr>
                <w:rFonts w:eastAsia="標楷體" w:hint="eastAsia"/>
                <w:u w:val="single"/>
              </w:rPr>
              <w:t>三</w:t>
            </w:r>
            <w:r w:rsidRPr="001041D0">
              <w:rPr>
                <w:rFonts w:eastAsia="標楷體"/>
              </w:rPr>
              <w:t>條</w:t>
            </w:r>
            <w:r w:rsidRPr="001041D0">
              <w:rPr>
                <w:rFonts w:eastAsia="標楷體" w:hint="eastAsia"/>
              </w:rPr>
              <w:t xml:space="preserve"> </w:t>
            </w:r>
            <w:r w:rsidRPr="001041D0">
              <w:rPr>
                <w:rFonts w:eastAsia="標楷體" w:hint="eastAsia"/>
              </w:rPr>
              <w:t>本法自公布日施行。</w:t>
            </w:r>
          </w:p>
        </w:tc>
        <w:tc>
          <w:tcPr>
            <w:tcW w:w="3260" w:type="dxa"/>
            <w:shd w:val="clear" w:color="auto" w:fill="auto"/>
          </w:tcPr>
          <w:p w:rsidR="006E6C96" w:rsidRPr="001041D0" w:rsidRDefault="006E6C96" w:rsidP="00645BCA">
            <w:pPr>
              <w:adjustRightInd w:val="0"/>
              <w:ind w:left="358" w:hangingChars="149" w:hanging="358"/>
              <w:jc w:val="both"/>
              <w:rPr>
                <w:rFonts w:ascii="Arial" w:eastAsia="標楷體" w:hAnsi="標楷體" w:cs="Arial"/>
                <w:b/>
                <w:sz w:val="40"/>
                <w:szCs w:val="40"/>
              </w:rPr>
            </w:pPr>
            <w:r w:rsidRPr="001041D0">
              <w:rPr>
                <w:rFonts w:ascii="標楷體" w:eastAsia="標楷體" w:hAnsi="標楷體" w:cs="新細明體" w:hint="eastAsia"/>
                <w:bCs/>
                <w:kern w:val="0"/>
              </w:rPr>
              <w:t>第三十五條　本法自公布日施行。</w:t>
            </w:r>
          </w:p>
        </w:tc>
        <w:tc>
          <w:tcPr>
            <w:tcW w:w="3685" w:type="dxa"/>
          </w:tcPr>
          <w:p w:rsidR="006E6C96" w:rsidRPr="001041D0" w:rsidRDefault="006E6C96" w:rsidP="00645BCA">
            <w:pPr>
              <w:adjustRightInd w:val="0"/>
              <w:jc w:val="both"/>
              <w:rPr>
                <w:rFonts w:ascii="Arial" w:eastAsia="標楷體" w:hAnsi="標楷體" w:cs="Arial"/>
              </w:rPr>
            </w:pPr>
            <w:r w:rsidRPr="001041D0">
              <w:rPr>
                <w:rFonts w:eastAsia="標楷體" w:hint="eastAsia"/>
              </w:rPr>
              <w:t>條次變更，內容未修正。</w:t>
            </w:r>
          </w:p>
        </w:tc>
        <w:tc>
          <w:tcPr>
            <w:tcW w:w="2127" w:type="dxa"/>
          </w:tcPr>
          <w:p w:rsidR="006E6C96" w:rsidRPr="001041D0" w:rsidRDefault="006E6C96" w:rsidP="00645BCA">
            <w:pPr>
              <w:adjustRightInd w:val="0"/>
              <w:jc w:val="both"/>
              <w:rPr>
                <w:rFonts w:eastAsia="標楷體"/>
              </w:rPr>
            </w:pPr>
          </w:p>
        </w:tc>
        <w:tc>
          <w:tcPr>
            <w:tcW w:w="1842" w:type="dxa"/>
          </w:tcPr>
          <w:p w:rsidR="006E6C96" w:rsidRPr="001041D0" w:rsidRDefault="006E6C96" w:rsidP="00645BCA">
            <w:pPr>
              <w:adjustRightInd w:val="0"/>
              <w:jc w:val="both"/>
              <w:rPr>
                <w:rFonts w:eastAsia="標楷體"/>
              </w:rPr>
            </w:pPr>
          </w:p>
        </w:tc>
      </w:tr>
    </w:tbl>
    <w:p w:rsidR="001643E5" w:rsidRDefault="00B5723D" w:rsidP="00B5723D">
      <w:pPr>
        <w:widowControl/>
        <w:rPr>
          <w:rFonts w:ascii="標楷體" w:eastAsia="標楷體" w:hAnsi="標楷體"/>
          <w:b/>
          <w:sz w:val="32"/>
        </w:rPr>
      </w:pPr>
      <w:r>
        <w:rPr>
          <w:rFonts w:ascii="標楷體" w:eastAsia="標楷體" w:hAnsi="標楷體" w:hint="eastAsia"/>
          <w:b/>
          <w:sz w:val="32"/>
        </w:rPr>
        <w:t>承辦人：                         主任：                         校長：</w:t>
      </w:r>
    </w:p>
    <w:sectPr w:rsidR="001643E5" w:rsidSect="00A91CB3">
      <w:footerReference w:type="default" r:id="rId7"/>
      <w:pgSz w:w="16838" w:h="11906" w:orient="landscape"/>
      <w:pgMar w:top="851" w:right="1134" w:bottom="851" w:left="1134" w:header="851" w:footer="49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18" w:rsidRDefault="00AA7D18" w:rsidP="001522FF">
      <w:r>
        <w:separator/>
      </w:r>
    </w:p>
  </w:endnote>
  <w:endnote w:type="continuationSeparator" w:id="0">
    <w:p w:rsidR="00AA7D18" w:rsidRDefault="00AA7D18" w:rsidP="0015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581150"/>
      <w:docPartObj>
        <w:docPartGallery w:val="Page Numbers (Bottom of Page)"/>
        <w:docPartUnique/>
      </w:docPartObj>
    </w:sdtPr>
    <w:sdtEndPr/>
    <w:sdtContent>
      <w:p w:rsidR="001522FF" w:rsidRDefault="001522FF">
        <w:pPr>
          <w:pStyle w:val="af0"/>
          <w:jc w:val="center"/>
        </w:pPr>
        <w:r>
          <w:fldChar w:fldCharType="begin"/>
        </w:r>
        <w:r>
          <w:instrText>PAGE   \* MERGEFORMAT</w:instrText>
        </w:r>
        <w:r>
          <w:fldChar w:fldCharType="separate"/>
        </w:r>
        <w:r w:rsidR="00B5723D" w:rsidRPr="00B5723D">
          <w:rPr>
            <w:noProof/>
            <w:lang w:val="zh-TW"/>
          </w:rPr>
          <w:t>3</w:t>
        </w:r>
        <w:r>
          <w:fldChar w:fldCharType="end"/>
        </w:r>
      </w:p>
    </w:sdtContent>
  </w:sdt>
  <w:p w:rsidR="001522FF" w:rsidRDefault="001522F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18" w:rsidRDefault="00AA7D18" w:rsidP="001522FF">
      <w:r>
        <w:separator/>
      </w:r>
    </w:p>
  </w:footnote>
  <w:footnote w:type="continuationSeparator" w:id="0">
    <w:p w:rsidR="00AA7D18" w:rsidRDefault="00AA7D18" w:rsidP="00152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087"/>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 w15:restartNumberingAfterBreak="0">
    <w:nsid w:val="06504877"/>
    <w:multiLevelType w:val="hybridMultilevel"/>
    <w:tmpl w:val="5F8AC5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30343"/>
    <w:multiLevelType w:val="hybridMultilevel"/>
    <w:tmpl w:val="7EAAE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D459F"/>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 w15:restartNumberingAfterBreak="0">
    <w:nsid w:val="10182942"/>
    <w:multiLevelType w:val="hybridMultilevel"/>
    <w:tmpl w:val="A11ACC0A"/>
    <w:lvl w:ilvl="0" w:tplc="04090015">
      <w:start w:val="1"/>
      <w:numFmt w:val="taiwaneseCountingThousand"/>
      <w:lvlText w:val="%1、"/>
      <w:lvlJc w:val="left"/>
      <w:pPr>
        <w:ind w:left="466" w:hanging="480"/>
      </w:pPr>
    </w:lvl>
    <w:lvl w:ilvl="1" w:tplc="A71C79E0">
      <w:start w:val="1"/>
      <w:numFmt w:val="taiwaneseCountingThousand"/>
      <w:lvlText w:val="%2、"/>
      <w:lvlJc w:val="left"/>
      <w:pPr>
        <w:ind w:left="886" w:hanging="420"/>
      </w:pPr>
      <w:rPr>
        <w:rFonts w:hint="default"/>
      </w:rPr>
    </w:lvl>
    <w:lvl w:ilvl="2" w:tplc="586C875C">
      <w:start w:val="1"/>
      <w:numFmt w:val="decimal"/>
      <w:lvlText w:val="（%3）"/>
      <w:lvlJc w:val="left"/>
      <w:pPr>
        <w:ind w:left="1666" w:hanging="720"/>
      </w:pPr>
      <w:rPr>
        <w:rFonts w:ascii="Times New Roman" w:eastAsia="標楷體" w:hAnsi="Times New Roman" w:cs="Times New Roman"/>
      </w:rPr>
    </w:lvl>
    <w:lvl w:ilvl="3" w:tplc="0409000F">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5" w15:restartNumberingAfterBreak="0">
    <w:nsid w:val="11D12D89"/>
    <w:multiLevelType w:val="hybridMultilevel"/>
    <w:tmpl w:val="470CE86E"/>
    <w:lvl w:ilvl="0" w:tplc="04090015">
      <w:start w:val="1"/>
      <w:numFmt w:val="taiwaneseCountingThousand"/>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6" w15:restartNumberingAfterBreak="0">
    <w:nsid w:val="13572E96"/>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7" w15:restartNumberingAfterBreak="0">
    <w:nsid w:val="140660FC"/>
    <w:multiLevelType w:val="hybridMultilevel"/>
    <w:tmpl w:val="BD6A14DC"/>
    <w:lvl w:ilvl="0" w:tplc="04090015">
      <w:start w:val="1"/>
      <w:numFmt w:val="taiwaneseCountingThousand"/>
      <w:lvlText w:val="%1、"/>
      <w:lvlJc w:val="left"/>
      <w:pPr>
        <w:ind w:left="622" w:hanging="480"/>
      </w:pPr>
    </w:lvl>
    <w:lvl w:ilvl="1" w:tplc="A71C79E0">
      <w:start w:val="1"/>
      <w:numFmt w:val="taiwaneseCountingThousand"/>
      <w:lvlText w:val="%2、"/>
      <w:lvlJc w:val="left"/>
      <w:pPr>
        <w:ind w:left="886" w:hanging="420"/>
      </w:pPr>
      <w:rPr>
        <w:rFonts w:hint="default"/>
      </w:r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8" w15:restartNumberingAfterBreak="0">
    <w:nsid w:val="17A00282"/>
    <w:multiLevelType w:val="hybridMultilevel"/>
    <w:tmpl w:val="D50E0D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F94EC6"/>
    <w:multiLevelType w:val="hybridMultilevel"/>
    <w:tmpl w:val="99B0A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D47ED0"/>
    <w:multiLevelType w:val="hybridMultilevel"/>
    <w:tmpl w:val="6DD605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DC7162"/>
    <w:multiLevelType w:val="hybridMultilevel"/>
    <w:tmpl w:val="3F6441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5A2669"/>
    <w:multiLevelType w:val="hybridMultilevel"/>
    <w:tmpl w:val="470CE86E"/>
    <w:lvl w:ilvl="0" w:tplc="04090015">
      <w:start w:val="1"/>
      <w:numFmt w:val="taiwaneseCountingThousand"/>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3" w15:restartNumberingAfterBreak="0">
    <w:nsid w:val="22EB4692"/>
    <w:multiLevelType w:val="hybridMultilevel"/>
    <w:tmpl w:val="169A72B2"/>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4" w15:restartNumberingAfterBreak="0">
    <w:nsid w:val="25375FA0"/>
    <w:multiLevelType w:val="hybridMultilevel"/>
    <w:tmpl w:val="8DE053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EB4D6A"/>
    <w:multiLevelType w:val="hybridMultilevel"/>
    <w:tmpl w:val="6E702A7C"/>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A356B36"/>
    <w:multiLevelType w:val="hybridMultilevel"/>
    <w:tmpl w:val="6B5ACB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0E6C4D"/>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8" w15:restartNumberingAfterBreak="0">
    <w:nsid w:val="33AD4264"/>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9" w15:restartNumberingAfterBreak="0">
    <w:nsid w:val="38D90C8C"/>
    <w:multiLevelType w:val="hybridMultilevel"/>
    <w:tmpl w:val="14349268"/>
    <w:lvl w:ilvl="0" w:tplc="31AA9ED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15:restartNumberingAfterBreak="0">
    <w:nsid w:val="39745E16"/>
    <w:multiLevelType w:val="hybridMultilevel"/>
    <w:tmpl w:val="6B8A2E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940F18"/>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2" w15:restartNumberingAfterBreak="0">
    <w:nsid w:val="3D287948"/>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3" w15:restartNumberingAfterBreak="0">
    <w:nsid w:val="3DC73245"/>
    <w:multiLevelType w:val="hybridMultilevel"/>
    <w:tmpl w:val="8CBA43E0"/>
    <w:lvl w:ilvl="0" w:tplc="31AA9E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0D5C85"/>
    <w:multiLevelType w:val="hybridMultilevel"/>
    <w:tmpl w:val="35E61E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35389A"/>
    <w:multiLevelType w:val="hybridMultilevel"/>
    <w:tmpl w:val="89F03E1A"/>
    <w:lvl w:ilvl="0" w:tplc="04090015">
      <w:start w:val="1"/>
      <w:numFmt w:val="taiwaneseCountingThousand"/>
      <w:lvlText w:val="%1、"/>
      <w:lvlJc w:val="left"/>
      <w:pPr>
        <w:ind w:left="708"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6" w15:restartNumberingAfterBreak="0">
    <w:nsid w:val="43850F6A"/>
    <w:multiLevelType w:val="hybridMultilevel"/>
    <w:tmpl w:val="1C322E9C"/>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7" w15:restartNumberingAfterBreak="0">
    <w:nsid w:val="49D365F1"/>
    <w:multiLevelType w:val="hybridMultilevel"/>
    <w:tmpl w:val="3416999C"/>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0B2541"/>
    <w:multiLevelType w:val="hybridMultilevel"/>
    <w:tmpl w:val="D2FEEC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16066E"/>
    <w:multiLevelType w:val="hybridMultilevel"/>
    <w:tmpl w:val="57860E8A"/>
    <w:lvl w:ilvl="0" w:tplc="31AA9E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AC4C05"/>
    <w:multiLevelType w:val="hybridMultilevel"/>
    <w:tmpl w:val="470CE86E"/>
    <w:lvl w:ilvl="0" w:tplc="04090015">
      <w:start w:val="1"/>
      <w:numFmt w:val="taiwaneseCountingThousand"/>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1" w15:restartNumberingAfterBreak="0">
    <w:nsid w:val="554A32EA"/>
    <w:multiLevelType w:val="hybridMultilevel"/>
    <w:tmpl w:val="FA18EE4C"/>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55FA3114"/>
    <w:multiLevelType w:val="hybridMultilevel"/>
    <w:tmpl w:val="FFE0C3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A41C9B"/>
    <w:multiLevelType w:val="hybridMultilevel"/>
    <w:tmpl w:val="3D9A98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6832D2"/>
    <w:multiLevelType w:val="hybridMultilevel"/>
    <w:tmpl w:val="3BEE940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DC605E"/>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6" w15:restartNumberingAfterBreak="0">
    <w:nsid w:val="6E1E5437"/>
    <w:multiLevelType w:val="hybridMultilevel"/>
    <w:tmpl w:val="27B6FF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CE2496"/>
    <w:multiLevelType w:val="hybridMultilevel"/>
    <w:tmpl w:val="E6ACD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A528B4"/>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9" w15:restartNumberingAfterBreak="0">
    <w:nsid w:val="70B75DFB"/>
    <w:multiLevelType w:val="hybridMultilevel"/>
    <w:tmpl w:val="80246340"/>
    <w:lvl w:ilvl="0" w:tplc="04090015">
      <w:start w:val="1"/>
      <w:numFmt w:val="taiwaneseCountingThousand"/>
      <w:lvlText w:val="%1、"/>
      <w:lvlJc w:val="left"/>
      <w:pPr>
        <w:ind w:left="444" w:hanging="480"/>
      </w:p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0" w15:restartNumberingAfterBreak="0">
    <w:nsid w:val="741B7A2C"/>
    <w:multiLevelType w:val="hybridMultilevel"/>
    <w:tmpl w:val="58226B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386986"/>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2" w15:restartNumberingAfterBreak="0">
    <w:nsid w:val="78896D13"/>
    <w:multiLevelType w:val="hybridMultilevel"/>
    <w:tmpl w:val="5E544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92347A"/>
    <w:multiLevelType w:val="hybridMultilevel"/>
    <w:tmpl w:val="89F03E1A"/>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num w:numId="1">
    <w:abstractNumId w:val="1"/>
  </w:num>
  <w:num w:numId="2">
    <w:abstractNumId w:val="27"/>
  </w:num>
  <w:num w:numId="3">
    <w:abstractNumId w:val="42"/>
  </w:num>
  <w:num w:numId="4">
    <w:abstractNumId w:val="35"/>
  </w:num>
  <w:num w:numId="5">
    <w:abstractNumId w:val="21"/>
  </w:num>
  <w:num w:numId="6">
    <w:abstractNumId w:val="7"/>
  </w:num>
  <w:num w:numId="7">
    <w:abstractNumId w:val="43"/>
  </w:num>
  <w:num w:numId="8">
    <w:abstractNumId w:val="41"/>
  </w:num>
  <w:num w:numId="9">
    <w:abstractNumId w:val="17"/>
  </w:num>
  <w:num w:numId="10">
    <w:abstractNumId w:val="38"/>
  </w:num>
  <w:num w:numId="11">
    <w:abstractNumId w:val="18"/>
  </w:num>
  <w:num w:numId="12">
    <w:abstractNumId w:val="22"/>
  </w:num>
  <w:num w:numId="13">
    <w:abstractNumId w:val="25"/>
  </w:num>
  <w:num w:numId="14">
    <w:abstractNumId w:val="6"/>
  </w:num>
  <w:num w:numId="15">
    <w:abstractNumId w:val="0"/>
  </w:num>
  <w:num w:numId="16">
    <w:abstractNumId w:val="39"/>
  </w:num>
  <w:num w:numId="17">
    <w:abstractNumId w:val="30"/>
  </w:num>
  <w:num w:numId="18">
    <w:abstractNumId w:val="12"/>
  </w:num>
  <w:num w:numId="19">
    <w:abstractNumId w:val="5"/>
  </w:num>
  <w:num w:numId="20">
    <w:abstractNumId w:val="3"/>
  </w:num>
  <w:num w:numId="21">
    <w:abstractNumId w:val="32"/>
  </w:num>
  <w:num w:numId="22">
    <w:abstractNumId w:val="37"/>
  </w:num>
  <w:num w:numId="23">
    <w:abstractNumId w:val="23"/>
  </w:num>
  <w:num w:numId="24">
    <w:abstractNumId w:val="19"/>
  </w:num>
  <w:num w:numId="25">
    <w:abstractNumId w:val="29"/>
  </w:num>
  <w:num w:numId="26">
    <w:abstractNumId w:val="4"/>
  </w:num>
  <w:num w:numId="27">
    <w:abstractNumId w:val="34"/>
  </w:num>
  <w:num w:numId="28">
    <w:abstractNumId w:val="11"/>
  </w:num>
  <w:num w:numId="29">
    <w:abstractNumId w:val="24"/>
  </w:num>
  <w:num w:numId="30">
    <w:abstractNumId w:val="40"/>
  </w:num>
  <w:num w:numId="31">
    <w:abstractNumId w:val="13"/>
  </w:num>
  <w:num w:numId="32">
    <w:abstractNumId w:val="2"/>
  </w:num>
  <w:num w:numId="33">
    <w:abstractNumId w:val="26"/>
  </w:num>
  <w:num w:numId="34">
    <w:abstractNumId w:val="28"/>
  </w:num>
  <w:num w:numId="35">
    <w:abstractNumId w:val="10"/>
  </w:num>
  <w:num w:numId="36">
    <w:abstractNumId w:val="16"/>
  </w:num>
  <w:num w:numId="37">
    <w:abstractNumId w:val="8"/>
  </w:num>
  <w:num w:numId="38">
    <w:abstractNumId w:val="9"/>
  </w:num>
  <w:num w:numId="39">
    <w:abstractNumId w:val="14"/>
  </w:num>
  <w:num w:numId="40">
    <w:abstractNumId w:val="36"/>
  </w:num>
  <w:num w:numId="41">
    <w:abstractNumId w:val="31"/>
  </w:num>
  <w:num w:numId="42">
    <w:abstractNumId w:val="20"/>
  </w:num>
  <w:num w:numId="43">
    <w:abstractNumId w:val="3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33"/>
    <w:rsid w:val="00041860"/>
    <w:rsid w:val="000535D4"/>
    <w:rsid w:val="00055E75"/>
    <w:rsid w:val="001522FF"/>
    <w:rsid w:val="00163C38"/>
    <w:rsid w:val="001643E5"/>
    <w:rsid w:val="001B7AF7"/>
    <w:rsid w:val="00291716"/>
    <w:rsid w:val="002A1B08"/>
    <w:rsid w:val="002C6D36"/>
    <w:rsid w:val="003038A7"/>
    <w:rsid w:val="00317F77"/>
    <w:rsid w:val="00507229"/>
    <w:rsid w:val="00634837"/>
    <w:rsid w:val="006C47FB"/>
    <w:rsid w:val="006E6C96"/>
    <w:rsid w:val="006F0EA0"/>
    <w:rsid w:val="00734015"/>
    <w:rsid w:val="00743CC0"/>
    <w:rsid w:val="00784633"/>
    <w:rsid w:val="007D25DD"/>
    <w:rsid w:val="007D2ACC"/>
    <w:rsid w:val="00843AC8"/>
    <w:rsid w:val="008A6400"/>
    <w:rsid w:val="008E1F33"/>
    <w:rsid w:val="009045BB"/>
    <w:rsid w:val="00996BD6"/>
    <w:rsid w:val="00A91CB3"/>
    <w:rsid w:val="00AA188D"/>
    <w:rsid w:val="00AA7D18"/>
    <w:rsid w:val="00B5723D"/>
    <w:rsid w:val="00B65E62"/>
    <w:rsid w:val="00C778B7"/>
    <w:rsid w:val="00C958D3"/>
    <w:rsid w:val="00D5180D"/>
    <w:rsid w:val="00E4028C"/>
    <w:rsid w:val="00E51ECE"/>
    <w:rsid w:val="00F653A2"/>
    <w:rsid w:val="00F77F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435641-DA06-4F1B-A241-24E277A6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33"/>
    <w:pPr>
      <w:widowControl w:val="0"/>
    </w:pPr>
  </w:style>
  <w:style w:type="paragraph" w:styleId="1">
    <w:name w:val="heading 1"/>
    <w:basedOn w:val="a"/>
    <w:next w:val="a"/>
    <w:link w:val="10"/>
    <w:uiPriority w:val="9"/>
    <w:qFormat/>
    <w:rsid w:val="0078463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8463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8463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84633"/>
    <w:rPr>
      <w:rFonts w:asciiTheme="majorHAnsi" w:eastAsiaTheme="majorEastAsia" w:hAnsiTheme="majorHAnsi" w:cstheme="majorBidi"/>
      <w:b/>
      <w:bCs/>
      <w:sz w:val="48"/>
      <w:szCs w:val="48"/>
    </w:rPr>
  </w:style>
  <w:style w:type="paragraph" w:styleId="a3">
    <w:name w:val="No Spacing"/>
    <w:uiPriority w:val="1"/>
    <w:qFormat/>
    <w:rsid w:val="00784633"/>
    <w:pPr>
      <w:widowControl w:val="0"/>
    </w:pPr>
  </w:style>
  <w:style w:type="character" w:styleId="a4">
    <w:name w:val="annotation reference"/>
    <w:basedOn w:val="a0"/>
    <w:uiPriority w:val="99"/>
    <w:semiHidden/>
    <w:unhideWhenUsed/>
    <w:rsid w:val="00784633"/>
    <w:rPr>
      <w:sz w:val="18"/>
      <w:szCs w:val="18"/>
    </w:rPr>
  </w:style>
  <w:style w:type="paragraph" w:styleId="a5">
    <w:name w:val="annotation text"/>
    <w:basedOn w:val="a"/>
    <w:link w:val="a6"/>
    <w:uiPriority w:val="99"/>
    <w:semiHidden/>
    <w:unhideWhenUsed/>
    <w:rsid w:val="00784633"/>
  </w:style>
  <w:style w:type="character" w:customStyle="1" w:styleId="a6">
    <w:name w:val="註解文字 字元"/>
    <w:basedOn w:val="a0"/>
    <w:link w:val="a5"/>
    <w:uiPriority w:val="99"/>
    <w:semiHidden/>
    <w:rsid w:val="00784633"/>
  </w:style>
  <w:style w:type="paragraph" w:styleId="a7">
    <w:name w:val="annotation subject"/>
    <w:basedOn w:val="a5"/>
    <w:next w:val="a5"/>
    <w:link w:val="a8"/>
    <w:uiPriority w:val="99"/>
    <w:semiHidden/>
    <w:unhideWhenUsed/>
    <w:rsid w:val="00784633"/>
    <w:rPr>
      <w:b/>
      <w:bCs/>
    </w:rPr>
  </w:style>
  <w:style w:type="character" w:customStyle="1" w:styleId="a8">
    <w:name w:val="註解主旨 字元"/>
    <w:basedOn w:val="a6"/>
    <w:link w:val="a7"/>
    <w:uiPriority w:val="99"/>
    <w:semiHidden/>
    <w:rsid w:val="00784633"/>
    <w:rPr>
      <w:b/>
      <w:bCs/>
    </w:rPr>
  </w:style>
  <w:style w:type="paragraph" w:styleId="a9">
    <w:name w:val="Balloon Text"/>
    <w:basedOn w:val="a"/>
    <w:link w:val="aa"/>
    <w:uiPriority w:val="99"/>
    <w:semiHidden/>
    <w:unhideWhenUsed/>
    <w:rsid w:val="007846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4633"/>
    <w:rPr>
      <w:rFonts w:asciiTheme="majorHAnsi" w:eastAsiaTheme="majorEastAsia" w:hAnsiTheme="majorHAnsi" w:cstheme="majorBidi"/>
      <w:sz w:val="18"/>
      <w:szCs w:val="18"/>
    </w:rPr>
  </w:style>
  <w:style w:type="paragraph" w:styleId="ab">
    <w:name w:val="List Paragraph"/>
    <w:basedOn w:val="a"/>
    <w:link w:val="ac"/>
    <w:uiPriority w:val="34"/>
    <w:qFormat/>
    <w:rsid w:val="00784633"/>
    <w:pPr>
      <w:ind w:leftChars="200" w:left="480"/>
    </w:pPr>
  </w:style>
  <w:style w:type="paragraph" w:styleId="11">
    <w:name w:val="toc 1"/>
    <w:basedOn w:val="a"/>
    <w:next w:val="a"/>
    <w:autoRedefine/>
    <w:uiPriority w:val="39"/>
    <w:unhideWhenUsed/>
    <w:rsid w:val="00784633"/>
    <w:pPr>
      <w:tabs>
        <w:tab w:val="right" w:leader="dot" w:pos="8296"/>
      </w:tabs>
      <w:jc w:val="center"/>
    </w:pPr>
    <w:rPr>
      <w:rFonts w:ascii="Times New Roman" w:eastAsia="標楷體" w:hAnsi="Times New Roman" w:cs="Times New Roman"/>
      <w:b/>
      <w:noProof/>
      <w:sz w:val="40"/>
    </w:rPr>
  </w:style>
  <w:style w:type="paragraph" w:styleId="21">
    <w:name w:val="toc 2"/>
    <w:basedOn w:val="a"/>
    <w:next w:val="a"/>
    <w:autoRedefine/>
    <w:uiPriority w:val="39"/>
    <w:unhideWhenUsed/>
    <w:rsid w:val="00784633"/>
    <w:pPr>
      <w:tabs>
        <w:tab w:val="right" w:leader="dot" w:pos="8296"/>
      </w:tabs>
      <w:spacing w:line="520" w:lineRule="exact"/>
      <w:ind w:leftChars="200" w:left="480"/>
    </w:pPr>
    <w:rPr>
      <w:rFonts w:ascii="Times New Roman" w:eastAsia="標楷體" w:hAnsi="Times New Roman" w:cs="Times New Roman"/>
      <w:noProof/>
      <w:sz w:val="32"/>
      <w:szCs w:val="32"/>
    </w:rPr>
  </w:style>
  <w:style w:type="character" w:styleId="ad">
    <w:name w:val="Hyperlink"/>
    <w:basedOn w:val="a0"/>
    <w:uiPriority w:val="99"/>
    <w:unhideWhenUsed/>
    <w:rsid w:val="00784633"/>
    <w:rPr>
      <w:color w:val="0563C1" w:themeColor="hyperlink"/>
      <w:u w:val="single"/>
    </w:rPr>
  </w:style>
  <w:style w:type="paragraph" w:styleId="ae">
    <w:name w:val="header"/>
    <w:basedOn w:val="a"/>
    <w:link w:val="af"/>
    <w:uiPriority w:val="99"/>
    <w:unhideWhenUsed/>
    <w:rsid w:val="00784633"/>
    <w:pPr>
      <w:tabs>
        <w:tab w:val="center" w:pos="4153"/>
        <w:tab w:val="right" w:pos="8306"/>
      </w:tabs>
      <w:snapToGrid w:val="0"/>
    </w:pPr>
    <w:rPr>
      <w:sz w:val="20"/>
      <w:szCs w:val="20"/>
    </w:rPr>
  </w:style>
  <w:style w:type="character" w:customStyle="1" w:styleId="af">
    <w:name w:val="頁首 字元"/>
    <w:basedOn w:val="a0"/>
    <w:link w:val="ae"/>
    <w:uiPriority w:val="99"/>
    <w:rsid w:val="00784633"/>
    <w:rPr>
      <w:sz w:val="20"/>
      <w:szCs w:val="20"/>
    </w:rPr>
  </w:style>
  <w:style w:type="paragraph" w:styleId="af0">
    <w:name w:val="footer"/>
    <w:basedOn w:val="a"/>
    <w:link w:val="af1"/>
    <w:uiPriority w:val="99"/>
    <w:unhideWhenUsed/>
    <w:rsid w:val="00784633"/>
    <w:pPr>
      <w:tabs>
        <w:tab w:val="center" w:pos="4153"/>
        <w:tab w:val="right" w:pos="8306"/>
      </w:tabs>
      <w:snapToGrid w:val="0"/>
    </w:pPr>
    <w:rPr>
      <w:sz w:val="20"/>
      <w:szCs w:val="20"/>
    </w:rPr>
  </w:style>
  <w:style w:type="character" w:customStyle="1" w:styleId="af1">
    <w:name w:val="頁尾 字元"/>
    <w:basedOn w:val="a0"/>
    <w:link w:val="af0"/>
    <w:uiPriority w:val="99"/>
    <w:rsid w:val="00784633"/>
    <w:rPr>
      <w:sz w:val="20"/>
      <w:szCs w:val="20"/>
    </w:rPr>
  </w:style>
  <w:style w:type="paragraph" w:styleId="af2">
    <w:name w:val="footnote text"/>
    <w:basedOn w:val="a"/>
    <w:link w:val="af3"/>
    <w:uiPriority w:val="99"/>
    <w:semiHidden/>
    <w:unhideWhenUsed/>
    <w:rsid w:val="00784633"/>
    <w:pPr>
      <w:snapToGrid w:val="0"/>
    </w:pPr>
    <w:rPr>
      <w:sz w:val="20"/>
      <w:szCs w:val="20"/>
    </w:rPr>
  </w:style>
  <w:style w:type="character" w:customStyle="1" w:styleId="af3">
    <w:name w:val="註腳文字 字元"/>
    <w:basedOn w:val="a0"/>
    <w:link w:val="af2"/>
    <w:uiPriority w:val="99"/>
    <w:semiHidden/>
    <w:rsid w:val="00784633"/>
    <w:rPr>
      <w:sz w:val="20"/>
      <w:szCs w:val="20"/>
    </w:rPr>
  </w:style>
  <w:style w:type="character" w:styleId="af4">
    <w:name w:val="footnote reference"/>
    <w:basedOn w:val="a0"/>
    <w:uiPriority w:val="99"/>
    <w:semiHidden/>
    <w:unhideWhenUsed/>
    <w:rsid w:val="00784633"/>
    <w:rPr>
      <w:vertAlign w:val="superscript"/>
    </w:rPr>
  </w:style>
  <w:style w:type="paragraph" w:customStyle="1" w:styleId="22">
    <w:name w:val="標題2"/>
    <w:basedOn w:val="a"/>
    <w:link w:val="23"/>
    <w:qFormat/>
    <w:rsid w:val="00784633"/>
    <w:pPr>
      <w:widowControl/>
      <w:spacing w:before="100" w:beforeAutospacing="1" w:after="100" w:afterAutospacing="1" w:line="440" w:lineRule="exact"/>
      <w:ind w:firstLineChars="100" w:firstLine="240"/>
      <w:jc w:val="both"/>
    </w:pPr>
    <w:rPr>
      <w:rFonts w:ascii="Times New Roman" w:eastAsia="標楷體" w:hAnsi="標楷體" w:cs="Times New Roman"/>
      <w:szCs w:val="24"/>
    </w:rPr>
  </w:style>
  <w:style w:type="character" w:customStyle="1" w:styleId="23">
    <w:name w:val="標題2 字元"/>
    <w:link w:val="22"/>
    <w:rsid w:val="00784633"/>
    <w:rPr>
      <w:rFonts w:ascii="Times New Roman" w:eastAsia="標楷體" w:hAnsi="標楷體" w:cs="Times New Roman"/>
      <w:szCs w:val="24"/>
    </w:rPr>
  </w:style>
  <w:style w:type="character" w:customStyle="1" w:styleId="ac">
    <w:name w:val="清單段落 字元"/>
    <w:link w:val="ab"/>
    <w:uiPriority w:val="34"/>
    <w:locked/>
    <w:rsid w:val="00784633"/>
  </w:style>
  <w:style w:type="paragraph" w:styleId="af5">
    <w:name w:val="Plain Text"/>
    <w:basedOn w:val="a"/>
    <w:link w:val="af6"/>
    <w:uiPriority w:val="99"/>
    <w:unhideWhenUsed/>
    <w:rsid w:val="00784633"/>
    <w:rPr>
      <w:rFonts w:ascii="Calibri" w:eastAsia="新細明體" w:hAnsi="Courier New" w:cs="Courier New"/>
      <w:szCs w:val="24"/>
    </w:rPr>
  </w:style>
  <w:style w:type="character" w:customStyle="1" w:styleId="af6">
    <w:name w:val="純文字 字元"/>
    <w:basedOn w:val="a0"/>
    <w:link w:val="af5"/>
    <w:uiPriority w:val="99"/>
    <w:rsid w:val="00784633"/>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2591</Words>
  <Characters>14770</Characters>
  <Application>Microsoft Office Word</Application>
  <DocSecurity>0</DocSecurity>
  <Lines>123</Lines>
  <Paragraphs>34</Paragraphs>
  <ScaleCrop>false</ScaleCrop>
  <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劉惠明</dc:creator>
  <cp:keywords/>
  <dc:description/>
  <cp:lastModifiedBy>黃進成</cp:lastModifiedBy>
  <cp:revision>2</cp:revision>
  <cp:lastPrinted>2018-02-23T06:26:00Z</cp:lastPrinted>
  <dcterms:created xsi:type="dcterms:W3CDTF">2018-03-05T06:56:00Z</dcterms:created>
  <dcterms:modified xsi:type="dcterms:W3CDTF">2018-03-05T06:56:00Z</dcterms:modified>
</cp:coreProperties>
</file>