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0E" w:rsidRPr="00714C0E" w:rsidRDefault="00714C0E" w:rsidP="00FC4694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714C0E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新北市立</w:t>
      </w:r>
      <w:r w:rsidR="008F5893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106</w:t>
      </w:r>
      <w:r w:rsidR="00902144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學年度林口</w:t>
      </w:r>
      <w:r w:rsidRPr="00714C0E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國民中學</w:t>
      </w:r>
      <w:r w:rsidR="002750E0" w:rsidRPr="002750E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「玩每思‧思完美」</w:t>
      </w:r>
      <w:r w:rsidR="00FC4694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跨市資優數學教師專業社群</w:t>
      </w:r>
      <w:r w:rsidRPr="00714C0E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研習計畫</w:t>
      </w:r>
    </w:p>
    <w:p w:rsidR="00714C0E" w:rsidRPr="00714C0E" w:rsidRDefault="00714C0E" w:rsidP="00714C0E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714C0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 xml:space="preserve"> </w:t>
      </w:r>
    </w:p>
    <w:p w:rsidR="00714C0E" w:rsidRPr="00714C0E" w:rsidRDefault="00714C0E" w:rsidP="00714C0E">
      <w:pPr>
        <w:pStyle w:val="a3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14C0E">
        <w:rPr>
          <w:rFonts w:ascii="Times New Roman" w:eastAsia="標楷體" w:hAnsi="標楷體" w:cs="Times New Roman" w:hint="eastAsia"/>
          <w:b/>
          <w:sz w:val="28"/>
          <w:szCs w:val="28"/>
        </w:rPr>
        <w:t>計畫依據：</w:t>
      </w:r>
    </w:p>
    <w:p w:rsidR="00714C0E" w:rsidRPr="00714C0E" w:rsidRDefault="00714C0E" w:rsidP="00975408">
      <w:pPr>
        <w:snapToGrid w:val="0"/>
        <w:spacing w:line="360" w:lineRule="auto"/>
        <w:ind w:leftChars="295" w:left="708" w:firstLine="1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新北市</w:t>
      </w:r>
      <w:r w:rsidR="00444B68">
        <w:rPr>
          <w:rFonts w:ascii="Times New Roman" w:eastAsia="標楷體" w:hAnsi="標楷體" w:cs="Times New Roman" w:hint="eastAsia"/>
          <w:sz w:val="28"/>
          <w:szCs w:val="28"/>
        </w:rPr>
        <w:t>暨桃園市</w:t>
      </w:r>
      <w:r w:rsidR="00444B68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="002750E0">
        <w:rPr>
          <w:rFonts w:ascii="Times New Roman" w:eastAsia="標楷體" w:hAnsi="標楷體" w:cs="Times New Roman"/>
          <w:sz w:val="28"/>
          <w:szCs w:val="28"/>
        </w:rPr>
        <w:t>6</w:t>
      </w:r>
      <w:r w:rsidR="006A6AA1">
        <w:rPr>
          <w:rFonts w:ascii="Times New Roman" w:eastAsia="標楷體" w:hAnsi="標楷體" w:cs="Times New Roman" w:hint="eastAsia"/>
          <w:sz w:val="28"/>
          <w:szCs w:val="28"/>
        </w:rPr>
        <w:t>學年度林口國民中學「玩</w:t>
      </w:r>
      <w:r w:rsidR="006A6AA1" w:rsidRPr="006A6AA1">
        <w:rPr>
          <w:rFonts w:ascii="Times New Roman" w:eastAsia="標楷體" w:hAnsi="標楷體" w:cs="Times New Roman" w:hint="eastAsia"/>
          <w:sz w:val="28"/>
          <w:szCs w:val="28"/>
        </w:rPr>
        <w:t>每</w:t>
      </w:r>
      <w:r w:rsidR="00444B68">
        <w:rPr>
          <w:rFonts w:ascii="Times New Roman" w:eastAsia="標楷體" w:hAnsi="標楷體" w:cs="Times New Roman" w:hint="eastAsia"/>
          <w:sz w:val="28"/>
          <w:szCs w:val="28"/>
        </w:rPr>
        <w:t>思‧思完美」教師專業社群計畫書。</w:t>
      </w:r>
    </w:p>
    <w:p w:rsidR="00714C0E" w:rsidRPr="00714C0E" w:rsidRDefault="00714C0E" w:rsidP="00714C0E">
      <w:pPr>
        <w:pStyle w:val="a3"/>
        <w:numPr>
          <w:ilvl w:val="0"/>
          <w:numId w:val="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14C0E">
        <w:rPr>
          <w:rFonts w:ascii="Times New Roman" w:eastAsia="標楷體" w:hAnsi="標楷體" w:cs="Times New Roman" w:hint="eastAsia"/>
          <w:b/>
          <w:sz w:val="28"/>
          <w:szCs w:val="28"/>
        </w:rPr>
        <w:t>計畫目的：</w:t>
      </w:r>
    </w:p>
    <w:p w:rsidR="00444B68" w:rsidRDefault="00444B68" w:rsidP="00714C0E">
      <w:pPr>
        <w:widowControl/>
        <w:numPr>
          <w:ilvl w:val="0"/>
          <w:numId w:val="3"/>
        </w:numPr>
        <w:snapToGrid w:val="0"/>
        <w:spacing w:line="360" w:lineRule="auto"/>
        <w:ind w:hanging="622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444B68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透過</w:t>
      </w:r>
      <w:r w:rsidR="005F1258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手作</w:t>
      </w:r>
      <w:r w:rsidRPr="00444B68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等方式，研究新的數學教學素材與教學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理念實踐。</w:t>
      </w:r>
    </w:p>
    <w:p w:rsidR="00714C0E" w:rsidRPr="00444B68" w:rsidRDefault="00444B68" w:rsidP="00714C0E">
      <w:pPr>
        <w:widowControl/>
        <w:numPr>
          <w:ilvl w:val="0"/>
          <w:numId w:val="3"/>
        </w:numPr>
        <w:snapToGrid w:val="0"/>
        <w:spacing w:line="360" w:lineRule="auto"/>
        <w:ind w:hanging="622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藉由資深教師</w:t>
      </w:r>
      <w:r w:rsidR="0087223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與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專家學者的傳承與互動，並以生活化方式落實教學，增加學習樂趣</w:t>
      </w:r>
      <w:r w:rsidR="00902144" w:rsidRPr="00444B68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。</w:t>
      </w:r>
    </w:p>
    <w:p w:rsidR="00714C0E" w:rsidRPr="008F5893" w:rsidRDefault="00714C0E" w:rsidP="00714C0E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14C0E">
        <w:rPr>
          <w:rFonts w:ascii="Times New Roman" w:eastAsia="標楷體" w:hAnsi="標楷體" w:cs="Times New Roman" w:hint="eastAsia"/>
          <w:b/>
          <w:sz w:val="28"/>
          <w:szCs w:val="28"/>
        </w:rPr>
        <w:t>研習講師</w:t>
      </w:r>
      <w:r w:rsidRPr="00714C0E">
        <w:rPr>
          <w:rFonts w:ascii="Times New Roman" w:eastAsia="標楷體" w:hAnsi="標楷體" w:cs="Times New Roman"/>
          <w:b/>
          <w:sz w:val="28"/>
          <w:szCs w:val="28"/>
        </w:rPr>
        <w:t>:</w:t>
      </w:r>
      <w:r w:rsidRPr="00714C0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F5893" w:rsidRPr="008F5893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復旦大學常文武數學博士</w:t>
      </w:r>
      <w:r w:rsidR="00872234" w:rsidRPr="008F5893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。</w:t>
      </w:r>
    </w:p>
    <w:p w:rsidR="00714C0E" w:rsidRPr="008F5893" w:rsidRDefault="00714C0E" w:rsidP="00714C0E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14C0E">
        <w:rPr>
          <w:rFonts w:ascii="Times New Roman" w:eastAsia="標楷體" w:hAnsi="標楷體" w:cs="Times New Roman" w:hint="eastAsia"/>
          <w:b/>
          <w:sz w:val="28"/>
          <w:szCs w:val="28"/>
        </w:rPr>
        <w:t>研習講題</w:t>
      </w:r>
      <w:r w:rsidRPr="00714C0E">
        <w:rPr>
          <w:rFonts w:ascii="Times New Roman" w:eastAsia="標楷體" w:hAnsi="標楷體" w:cs="Times New Roman"/>
          <w:b/>
          <w:sz w:val="28"/>
          <w:szCs w:val="28"/>
        </w:rPr>
        <w:t>:</w:t>
      </w:r>
      <w:r w:rsidRPr="008F5893">
        <w:rPr>
          <w:rFonts w:ascii="標楷體" w:eastAsia="標楷體" w:hAnsi="標楷體" w:cs="新細明體"/>
          <w:color w:val="333333"/>
          <w:kern w:val="0"/>
          <w:sz w:val="28"/>
          <w:szCs w:val="28"/>
        </w:rPr>
        <w:t xml:space="preserve"> </w:t>
      </w:r>
      <w:r w:rsidR="008F5893" w:rsidRPr="008F5893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動手動腦玩數學--從白銀比談起</w:t>
      </w:r>
      <w:r w:rsidR="00872234" w:rsidRPr="008F5893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。</w:t>
      </w:r>
    </w:p>
    <w:p w:rsidR="008F5893" w:rsidRPr="008F5893" w:rsidRDefault="00714C0E" w:rsidP="0046564F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8F5893">
        <w:rPr>
          <w:rFonts w:ascii="Times New Roman" w:eastAsia="標楷體" w:hAnsi="標楷體" w:cs="Times New Roman" w:hint="eastAsia"/>
          <w:b/>
          <w:sz w:val="28"/>
          <w:szCs w:val="28"/>
        </w:rPr>
        <w:t>研習時間：</w:t>
      </w:r>
      <w:r w:rsidR="008F5893" w:rsidRPr="008F5893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106年1</w:t>
      </w:r>
      <w:r w:rsidR="008F5893" w:rsidRPr="00C66450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2月15日（五）下午13：30－16：30。</w:t>
      </w:r>
    </w:p>
    <w:p w:rsidR="00714C0E" w:rsidRPr="008F5893" w:rsidRDefault="00714C0E" w:rsidP="0046564F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8F5893">
        <w:rPr>
          <w:rFonts w:ascii="Times New Roman" w:eastAsia="標楷體" w:hAnsi="標楷體" w:cs="Times New Roman" w:hint="eastAsia"/>
          <w:b/>
          <w:sz w:val="28"/>
          <w:szCs w:val="28"/>
        </w:rPr>
        <w:t>研習地點：</w:t>
      </w:r>
      <w:r w:rsidR="008F5893" w:rsidRPr="008F5893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林口國中純行樓二樓會議室。</w:t>
      </w:r>
    </w:p>
    <w:p w:rsidR="00714C0E" w:rsidRPr="00FF0843" w:rsidRDefault="00714C0E" w:rsidP="0073763E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A86F42">
        <w:rPr>
          <w:rFonts w:ascii="Times New Roman" w:eastAsia="標楷體" w:hAnsi="標楷體" w:cs="Times New Roman" w:hint="eastAsia"/>
          <w:b/>
          <w:sz w:val="28"/>
          <w:szCs w:val="28"/>
        </w:rPr>
        <w:t>研習對象：</w:t>
      </w:r>
      <w:r w:rsidR="0073763E" w:rsidRPr="0073763E">
        <w:rPr>
          <w:rFonts w:ascii="Times New Roman" w:eastAsia="標楷體" w:hAnsi="標楷體" w:cs="Times New Roman" w:hint="eastAsia"/>
          <w:sz w:val="28"/>
          <w:szCs w:val="28"/>
        </w:rPr>
        <w:t>新北市、台北市、桃園市高國中教師</w:t>
      </w:r>
      <w:r w:rsidR="00872234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F0843" w:rsidRPr="005F1258" w:rsidRDefault="00FF0843" w:rsidP="00A86F4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研習議程：</w:t>
      </w:r>
      <w:r w:rsidR="005F1258">
        <w:rPr>
          <w:rFonts w:ascii="Times New Roman" w:eastAsia="標楷體" w:hAnsi="標楷體" w:cs="Times New Roman" w:hint="eastAsia"/>
          <w:b/>
          <w:sz w:val="28"/>
          <w:szCs w:val="28"/>
        </w:rPr>
        <w:t>.</w:t>
      </w:r>
    </w:p>
    <w:tbl>
      <w:tblPr>
        <w:tblStyle w:val="a8"/>
        <w:tblW w:w="0" w:type="auto"/>
        <w:tblInd w:w="1200" w:type="dxa"/>
        <w:tblLook w:val="04A0" w:firstRow="1" w:lastRow="0" w:firstColumn="1" w:lastColumn="0" w:noHBand="0" w:noVBand="1"/>
      </w:tblPr>
      <w:tblGrid>
        <w:gridCol w:w="1781"/>
        <w:gridCol w:w="6873"/>
      </w:tblGrid>
      <w:tr w:rsidR="000258A3" w:rsidTr="00B36249">
        <w:tc>
          <w:tcPr>
            <w:tcW w:w="1781" w:type="dxa"/>
          </w:tcPr>
          <w:p w:rsidR="000258A3" w:rsidRPr="000258A3" w:rsidRDefault="000258A3" w:rsidP="000258A3">
            <w:pPr>
              <w:spacing w:line="360" w:lineRule="auto"/>
              <w:ind w:left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58A3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873" w:type="dxa"/>
          </w:tcPr>
          <w:p w:rsidR="000258A3" w:rsidRDefault="000258A3" w:rsidP="00E62985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流程</w:t>
            </w:r>
          </w:p>
        </w:tc>
      </w:tr>
      <w:tr w:rsidR="000258A3" w:rsidTr="00B36249">
        <w:tc>
          <w:tcPr>
            <w:tcW w:w="1781" w:type="dxa"/>
          </w:tcPr>
          <w:p w:rsidR="000258A3" w:rsidRPr="008F5893" w:rsidRDefault="008F5893" w:rsidP="008F589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8F5893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13:15~13:30</w:t>
            </w:r>
          </w:p>
        </w:tc>
        <w:tc>
          <w:tcPr>
            <w:tcW w:w="6873" w:type="dxa"/>
          </w:tcPr>
          <w:p w:rsidR="000258A3" w:rsidRPr="0073763E" w:rsidRDefault="000258A3" w:rsidP="00E6298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73763E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報到</w:t>
            </w:r>
          </w:p>
        </w:tc>
      </w:tr>
      <w:tr w:rsidR="000258A3" w:rsidTr="00B36249">
        <w:tc>
          <w:tcPr>
            <w:tcW w:w="1781" w:type="dxa"/>
          </w:tcPr>
          <w:p w:rsidR="000258A3" w:rsidRPr="008F5893" w:rsidRDefault="008F5893" w:rsidP="008F589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8F5893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13:30~15:00</w:t>
            </w:r>
          </w:p>
        </w:tc>
        <w:tc>
          <w:tcPr>
            <w:tcW w:w="6873" w:type="dxa"/>
          </w:tcPr>
          <w:p w:rsidR="000258A3" w:rsidRPr="0073763E" w:rsidRDefault="008F5893" w:rsidP="00E6298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8F5893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白銀比紙張比例說明引導</w:t>
            </w:r>
          </w:p>
        </w:tc>
      </w:tr>
      <w:tr w:rsidR="000258A3" w:rsidTr="00B36249">
        <w:tc>
          <w:tcPr>
            <w:tcW w:w="1781" w:type="dxa"/>
          </w:tcPr>
          <w:p w:rsidR="000258A3" w:rsidRPr="008F5893" w:rsidRDefault="008F5893" w:rsidP="008F589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8F5893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15:00~16:30</w:t>
            </w:r>
          </w:p>
        </w:tc>
        <w:tc>
          <w:tcPr>
            <w:tcW w:w="6873" w:type="dxa"/>
          </w:tcPr>
          <w:p w:rsidR="000258A3" w:rsidRPr="0073763E" w:rsidRDefault="008F5893" w:rsidP="00E62985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8F5893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應用白銀比紙張完成幾何作品與相關數學知識探討</w:t>
            </w:r>
          </w:p>
        </w:tc>
      </w:tr>
    </w:tbl>
    <w:p w:rsidR="00FF0843" w:rsidRPr="00FF0843" w:rsidRDefault="00714C0E" w:rsidP="00FF0843">
      <w:pPr>
        <w:pStyle w:val="a3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F0843">
        <w:rPr>
          <w:rFonts w:ascii="Times New Roman" w:eastAsia="標楷體" w:hAnsi="標楷體" w:cs="Times New Roman" w:hint="eastAsia"/>
          <w:b/>
          <w:bCs/>
          <w:sz w:val="28"/>
          <w:szCs w:val="28"/>
        </w:rPr>
        <w:t>報名方式：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請於</w:t>
      </w:r>
      <w:r w:rsidR="008F5893">
        <w:rPr>
          <w:rFonts w:ascii="Times New Roman" w:eastAsia="標楷體" w:hAnsi="標楷體" w:cs="Times New Roman"/>
          <w:sz w:val="28"/>
          <w:szCs w:val="28"/>
        </w:rPr>
        <w:t>12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2750E0">
        <w:rPr>
          <w:rFonts w:ascii="Times New Roman" w:eastAsia="標楷體" w:hAnsi="標楷體" w:cs="Times New Roman"/>
          <w:sz w:val="28"/>
          <w:szCs w:val="28"/>
        </w:rPr>
        <w:t>13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750E0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下午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3:00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前至</w:t>
      </w:r>
      <w:bookmarkStart w:id="0" w:name="_GoBack"/>
      <w:bookmarkEnd w:id="0"/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全國教師在職進修資訊網報名。因場地有限，開放教師參加名額為</w:t>
      </w:r>
      <w:r w:rsidR="008F5893">
        <w:rPr>
          <w:rFonts w:ascii="Times New Roman" w:eastAsia="標楷體" w:hAnsi="標楷體" w:cs="Times New Roman"/>
          <w:sz w:val="28"/>
          <w:szCs w:val="28"/>
        </w:rPr>
        <w:t>40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名。</w:t>
      </w:r>
    </w:p>
    <w:p w:rsidR="00714C0E" w:rsidRPr="00FF0843" w:rsidRDefault="00714C0E" w:rsidP="00FF0843">
      <w:pPr>
        <w:pStyle w:val="a3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F0843">
        <w:rPr>
          <w:rFonts w:ascii="Times New Roman" w:eastAsia="標楷體" w:hAnsi="標楷體" w:cs="Times New Roman" w:hint="eastAsia"/>
          <w:b/>
          <w:bCs/>
          <w:sz w:val="28"/>
          <w:szCs w:val="28"/>
        </w:rPr>
        <w:lastRenderedPageBreak/>
        <w:t>其他注意事項：</w:t>
      </w:r>
    </w:p>
    <w:p w:rsidR="00714C0E" w:rsidRPr="00714C0E" w:rsidRDefault="00714C0E" w:rsidP="00FF0843">
      <w:pPr>
        <w:spacing w:line="360" w:lineRule="auto"/>
        <w:ind w:firstLineChars="253" w:firstLine="709"/>
        <w:rPr>
          <w:rFonts w:ascii="Times New Roman" w:eastAsia="標楷體" w:hAnsi="Times New Roman" w:cs="Times New Roman"/>
          <w:sz w:val="28"/>
          <w:szCs w:val="28"/>
        </w:rPr>
      </w:pPr>
      <w:r w:rsidRPr="00714C0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  <w:r w:rsidRPr="00714C0E">
        <w:rPr>
          <w:rFonts w:ascii="Times New Roman" w:eastAsia="標楷體" w:hAnsi="標楷體" w:cs="Times New Roman" w:hint="eastAsia"/>
          <w:b/>
          <w:bCs/>
          <w:sz w:val="28"/>
          <w:szCs w:val="28"/>
        </w:rPr>
        <w:t>一、</w:t>
      </w:r>
      <w:r w:rsidRPr="00714C0E">
        <w:rPr>
          <w:rFonts w:ascii="Times New Roman" w:eastAsia="標楷體" w:hAnsi="標楷體" w:cs="Times New Roman" w:hint="eastAsia"/>
          <w:sz w:val="28"/>
          <w:szCs w:val="28"/>
        </w:rPr>
        <w:t>全程參與研習之教師核予研習時數</w:t>
      </w:r>
      <w:r w:rsidR="008F5893">
        <w:rPr>
          <w:rFonts w:ascii="Times New Roman" w:eastAsia="標楷體" w:hAnsi="Times New Roman" w:cs="Times New Roman"/>
          <w:sz w:val="28"/>
          <w:szCs w:val="28"/>
        </w:rPr>
        <w:t>3</w:t>
      </w:r>
      <w:r w:rsidRPr="00714C0E">
        <w:rPr>
          <w:rFonts w:ascii="Times New Roman" w:eastAsia="標楷體" w:hAnsi="標楷體" w:cs="Times New Roman" w:hint="eastAsia"/>
          <w:sz w:val="28"/>
          <w:szCs w:val="28"/>
        </w:rPr>
        <w:t>小時。</w:t>
      </w:r>
    </w:p>
    <w:p w:rsidR="00714C0E" w:rsidRPr="00714C0E" w:rsidRDefault="00714C0E" w:rsidP="00FF0843">
      <w:pPr>
        <w:spacing w:line="360" w:lineRule="auto"/>
        <w:ind w:firstLineChars="354" w:firstLine="991"/>
        <w:rPr>
          <w:rFonts w:ascii="Times New Roman" w:eastAsia="標楷體" w:hAnsi="Times New Roman" w:cs="Times New Roman"/>
          <w:sz w:val="28"/>
          <w:szCs w:val="28"/>
        </w:rPr>
      </w:pPr>
      <w:r w:rsidRPr="00714C0E">
        <w:rPr>
          <w:rFonts w:ascii="Times New Roman" w:eastAsia="標楷體" w:hAnsi="標楷體" w:cs="Times New Roman" w:hint="eastAsia"/>
          <w:sz w:val="28"/>
          <w:szCs w:val="28"/>
        </w:rPr>
        <w:t>二、參與研習人員請自備環保杯。</w:t>
      </w:r>
    </w:p>
    <w:p w:rsidR="00714C0E" w:rsidRPr="00FF0843" w:rsidRDefault="008F5893" w:rsidP="00FF0843">
      <w:pPr>
        <w:tabs>
          <w:tab w:val="left" w:pos="993"/>
        </w:tabs>
        <w:spacing w:line="360" w:lineRule="auto"/>
        <w:ind w:leftChars="413" w:left="1557" w:hangingChars="202" w:hanging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B72388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本研習基於資源分享、彼此交流，邀請各校教師參與，惟此</w:t>
      </w:r>
      <w:r w:rsidR="00FF0843">
        <w:rPr>
          <w:rFonts w:ascii="Times New Roman" w:eastAsia="標楷體" w:hAnsi="標楷體" w:cs="Times New Roman" w:hint="eastAsia"/>
          <w:sz w:val="28"/>
          <w:szCs w:val="28"/>
        </w:rPr>
        <w:t>課務需自理，</w:t>
      </w:r>
      <w:r w:rsidR="00FF0843" w:rsidRPr="00FF0843">
        <w:rPr>
          <w:rFonts w:ascii="Times New Roman" w:eastAsia="標楷體" w:hAnsi="標楷體" w:cs="Times New Roman" w:hint="eastAsia"/>
          <w:sz w:val="28"/>
          <w:szCs w:val="28"/>
        </w:rPr>
        <w:t>參加研習的教師請貴校惠允公假</w:t>
      </w:r>
      <w:r w:rsidR="00FF0843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714C0E" w:rsidRPr="00714C0E">
        <w:rPr>
          <w:rFonts w:ascii="Times New Roman" w:eastAsia="標楷體" w:hAnsi="標楷體" w:cs="Times New Roman"/>
          <w:sz w:val="28"/>
          <w:szCs w:val="28"/>
        </w:rPr>
        <w:t xml:space="preserve"> </w:t>
      </w:r>
    </w:p>
    <w:p w:rsidR="00ED0389" w:rsidRPr="009E119F" w:rsidRDefault="00714C0E" w:rsidP="009E119F">
      <w:pPr>
        <w:ind w:leftChars="267" w:left="2321" w:hangingChars="600" w:hanging="1680"/>
        <w:rPr>
          <w:rFonts w:ascii="Times New Roman" w:eastAsia="標楷體" w:hAnsi="Times New Roman" w:cs="Times New Roman"/>
          <w:sz w:val="28"/>
          <w:szCs w:val="28"/>
        </w:rPr>
      </w:pPr>
      <w:r w:rsidRPr="00714C0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sectPr w:rsidR="00ED0389" w:rsidRPr="009E119F" w:rsidSect="00A86F4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A0" w:rsidRDefault="000456A0" w:rsidP="005F1258">
      <w:r>
        <w:separator/>
      </w:r>
    </w:p>
  </w:endnote>
  <w:endnote w:type="continuationSeparator" w:id="0">
    <w:p w:rsidR="000456A0" w:rsidRDefault="000456A0" w:rsidP="005F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A0" w:rsidRDefault="000456A0" w:rsidP="005F1258">
      <w:r>
        <w:separator/>
      </w:r>
    </w:p>
  </w:footnote>
  <w:footnote w:type="continuationSeparator" w:id="0">
    <w:p w:rsidR="000456A0" w:rsidRDefault="000456A0" w:rsidP="005F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015B"/>
    <w:multiLevelType w:val="hybridMultilevel"/>
    <w:tmpl w:val="420A072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5CAE4752"/>
    <w:multiLevelType w:val="hybridMultilevel"/>
    <w:tmpl w:val="1450B6AA"/>
    <w:lvl w:ilvl="0" w:tplc="50203D06">
      <w:start w:val="1"/>
      <w:numFmt w:val="ideographLegalTraditional"/>
      <w:lvlText w:val="%1、"/>
      <w:lvlJc w:val="left"/>
      <w:pPr>
        <w:ind w:left="1200" w:hanging="720"/>
      </w:pPr>
      <w:rPr>
        <w:rFonts w:hAnsi="標楷體" w:hint="default"/>
      </w:rPr>
    </w:lvl>
    <w:lvl w:ilvl="1" w:tplc="3D3ED70E">
      <w:start w:val="5"/>
      <w:numFmt w:val="japaneseLegal"/>
      <w:lvlText w:val="%2、"/>
      <w:lvlJc w:val="left"/>
      <w:pPr>
        <w:ind w:left="1680" w:hanging="720"/>
      </w:pPr>
      <w:rPr>
        <w:rFonts w:hint="default"/>
        <w:b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F27FBE"/>
    <w:multiLevelType w:val="hybridMultilevel"/>
    <w:tmpl w:val="6BD8DB5E"/>
    <w:lvl w:ilvl="0" w:tplc="D9ECAF74">
      <w:start w:val="6"/>
      <w:numFmt w:val="ideographLegalTradition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94404B5"/>
    <w:multiLevelType w:val="hybridMultilevel"/>
    <w:tmpl w:val="1B8C0ED0"/>
    <w:lvl w:ilvl="0" w:tplc="B406FEB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1E076A"/>
    <w:multiLevelType w:val="hybridMultilevel"/>
    <w:tmpl w:val="4F3C035C"/>
    <w:lvl w:ilvl="0" w:tplc="3B64C30C">
      <w:start w:val="1"/>
      <w:numFmt w:val="taiwaneseCountingThousand"/>
      <w:lvlText w:val="%1、"/>
      <w:lvlJc w:val="left"/>
      <w:pPr>
        <w:ind w:left="1430" w:hanging="72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0A"/>
    <w:rsid w:val="000258A3"/>
    <w:rsid w:val="000456A0"/>
    <w:rsid w:val="00096061"/>
    <w:rsid w:val="000B4E3C"/>
    <w:rsid w:val="00187B32"/>
    <w:rsid w:val="0019129C"/>
    <w:rsid w:val="0026644D"/>
    <w:rsid w:val="002750E0"/>
    <w:rsid w:val="004246C8"/>
    <w:rsid w:val="00444B68"/>
    <w:rsid w:val="004E4E70"/>
    <w:rsid w:val="004F4966"/>
    <w:rsid w:val="005F1258"/>
    <w:rsid w:val="006A6AA1"/>
    <w:rsid w:val="00714C0E"/>
    <w:rsid w:val="0073763E"/>
    <w:rsid w:val="00872234"/>
    <w:rsid w:val="008D060A"/>
    <w:rsid w:val="008F5893"/>
    <w:rsid w:val="00902144"/>
    <w:rsid w:val="009441FA"/>
    <w:rsid w:val="00975408"/>
    <w:rsid w:val="009B1BD3"/>
    <w:rsid w:val="009E119F"/>
    <w:rsid w:val="00A86F42"/>
    <w:rsid w:val="00B36249"/>
    <w:rsid w:val="00B72388"/>
    <w:rsid w:val="00BE4147"/>
    <w:rsid w:val="00ED0389"/>
    <w:rsid w:val="00EF0EB1"/>
    <w:rsid w:val="00FC4694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6D7E"/>
  <w15:docId w15:val="{6C4C1DE0-88DB-49AF-812A-A22532F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C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1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2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258"/>
    <w:rPr>
      <w:sz w:val="20"/>
      <w:szCs w:val="20"/>
    </w:rPr>
  </w:style>
  <w:style w:type="table" w:styleId="a8">
    <w:name w:val="Table Grid"/>
    <w:basedOn w:val="a1"/>
    <w:uiPriority w:val="39"/>
    <w:rsid w:val="0002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5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5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2017-11-23T02:58:00Z</cp:lastPrinted>
  <dcterms:created xsi:type="dcterms:W3CDTF">2017-11-23T08:07:00Z</dcterms:created>
  <dcterms:modified xsi:type="dcterms:W3CDTF">2017-11-24T00:37:00Z</dcterms:modified>
</cp:coreProperties>
</file>