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7B" w:rsidRPr="00CE051D" w:rsidRDefault="00F2077B" w:rsidP="0053080E">
      <w:pPr>
        <w:adjustRightInd w:val="0"/>
        <w:snapToGrid w:val="0"/>
        <w:spacing w:beforeLines="50" w:before="180" w:afterLines="50" w:after="180" w:line="400" w:lineRule="atLeast"/>
        <w:jc w:val="center"/>
        <w:rPr>
          <w:rFonts w:ascii="Times New Roman" w:eastAsia="華康正顏楷體W5(P)" w:hAnsi="Times New Roman" w:cs="Times New Roman"/>
          <w:kern w:val="0"/>
          <w:sz w:val="40"/>
          <w:szCs w:val="40"/>
        </w:rPr>
      </w:pPr>
      <w:r w:rsidRPr="00CE051D">
        <w:rPr>
          <w:rFonts w:ascii="Times New Roman" w:eastAsia="華康正顏楷體W5(P)" w:hAnsi="Times New Roman" w:cs="Times New Roman" w:hint="eastAsia"/>
          <w:kern w:val="0"/>
          <w:sz w:val="40"/>
          <w:szCs w:val="40"/>
        </w:rPr>
        <w:t>「合作學習」</w:t>
      </w:r>
      <w:r w:rsidR="00540D1C" w:rsidRPr="00CE051D">
        <w:rPr>
          <w:rFonts w:ascii="Times New Roman" w:eastAsia="華康正顏楷體W5(P)" w:hAnsi="Times New Roman" w:cs="Times New Roman" w:hint="eastAsia"/>
          <w:kern w:val="0"/>
          <w:sz w:val="40"/>
          <w:szCs w:val="40"/>
        </w:rPr>
        <w:t>扶弱</w:t>
      </w:r>
      <w:r w:rsidRPr="00CE051D">
        <w:rPr>
          <w:rFonts w:ascii="Times New Roman" w:eastAsia="華康正顏楷體W5(P)" w:hAnsi="Times New Roman" w:cs="Times New Roman" w:hint="eastAsia"/>
          <w:kern w:val="0"/>
          <w:sz w:val="40"/>
          <w:szCs w:val="40"/>
        </w:rPr>
        <w:t>拔尖～長期深耕五年有成</w:t>
      </w:r>
    </w:p>
    <w:p w:rsidR="00175058" w:rsidRPr="00D5507C" w:rsidRDefault="00FE2A35" w:rsidP="0053080E">
      <w:pPr>
        <w:adjustRightInd w:val="0"/>
        <w:snapToGrid w:val="0"/>
        <w:spacing w:beforeLines="50" w:before="180" w:afterLines="50" w:after="180" w:line="400" w:lineRule="atLeast"/>
        <w:jc w:val="center"/>
        <w:rPr>
          <w:rFonts w:ascii="Times New Roman" w:eastAsia="華康正顏楷體W5(P)" w:hAnsi="Times New Roman" w:cs="Times New Roman"/>
          <w:kern w:val="0"/>
          <w:sz w:val="40"/>
          <w:szCs w:val="40"/>
        </w:rPr>
      </w:pPr>
      <w:r w:rsidRPr="00D5507C">
        <w:rPr>
          <w:rFonts w:ascii="Times New Roman" w:eastAsia="華康正顏楷體W5(P)" w:hAnsi="Times New Roman" w:cs="Times New Roman"/>
          <w:color w:val="000000" w:themeColor="text1"/>
          <w:sz w:val="40"/>
          <w:szCs w:val="40"/>
        </w:rPr>
        <w:t>成果發表會</w:t>
      </w:r>
      <w:r w:rsidR="00B91324" w:rsidRPr="00D5507C">
        <w:rPr>
          <w:rFonts w:ascii="Times New Roman" w:eastAsia="華康正顏楷體W5(P)" w:hAnsi="Times New Roman" w:cs="Times New Roman" w:hint="eastAsia"/>
          <w:color w:val="000000" w:themeColor="text1"/>
          <w:sz w:val="40"/>
          <w:szCs w:val="40"/>
        </w:rPr>
        <w:t>暨記者會</w:t>
      </w:r>
    </w:p>
    <w:p w:rsidR="00175058" w:rsidRPr="00277043" w:rsidRDefault="00641BCE" w:rsidP="00EA0710">
      <w:pPr>
        <w:pStyle w:val="a3"/>
        <w:numPr>
          <w:ilvl w:val="0"/>
          <w:numId w:val="21"/>
        </w:numPr>
        <w:tabs>
          <w:tab w:val="left" w:pos="426"/>
          <w:tab w:val="left" w:pos="567"/>
        </w:tabs>
        <w:adjustRightInd w:val="0"/>
        <w:snapToGrid w:val="0"/>
        <w:spacing w:beforeLines="50" w:before="180" w:afterLines="50" w:after="180" w:line="400" w:lineRule="atLeast"/>
        <w:ind w:leftChars="0" w:left="482" w:hanging="482"/>
        <w:jc w:val="both"/>
        <w:rPr>
          <w:rFonts w:ascii="Times New Roman" w:eastAsia="華康正顏楷體W5(P)" w:hAnsi="Times New Roman" w:cs="Times New Roman"/>
          <w:b/>
          <w:sz w:val="28"/>
          <w:szCs w:val="26"/>
        </w:rPr>
      </w:pPr>
      <w:r w:rsidRPr="00277043">
        <w:rPr>
          <w:rFonts w:ascii="Times New Roman" w:eastAsia="華康正顏楷體W5(P)" w:hAnsi="Times New Roman" w:cs="Times New Roman"/>
          <w:b/>
          <w:sz w:val="28"/>
          <w:szCs w:val="26"/>
        </w:rPr>
        <w:t>目的</w:t>
      </w:r>
    </w:p>
    <w:p w:rsidR="00D447D9" w:rsidRDefault="00944301" w:rsidP="00D447D9">
      <w:pPr>
        <w:pStyle w:val="a3"/>
        <w:adjustRightInd w:val="0"/>
        <w:snapToGrid w:val="0"/>
        <w:spacing w:line="400" w:lineRule="atLeast"/>
        <w:ind w:firstLineChars="200" w:firstLine="480"/>
        <w:jc w:val="distribute"/>
        <w:rPr>
          <w:rFonts w:ascii="Times New Roman" w:eastAsia="微軟正黑體" w:hAnsi="Times New Roman" w:cs="Times New Roman"/>
          <w:szCs w:val="24"/>
        </w:rPr>
      </w:pPr>
      <w:r w:rsidRPr="00277043">
        <w:rPr>
          <w:rFonts w:ascii="Times New Roman" w:eastAsia="微軟正黑體" w:hAnsi="Times New Roman" w:cs="Times New Roman"/>
          <w:szCs w:val="24"/>
          <w:shd w:val="clear" w:color="auto" w:fill="FFFFFF"/>
        </w:rPr>
        <w:t>十二年國教重視國教品質的提升，讓每位學生都可順著自己的性向和興趣去發展才能。在眾多教學策略中，「分組合作學習」有助於提昇學生學習成就、增進學生之學習動機、發展合作及溝通技巧、增進學生自尊及促進族群融合、有助於適性發展，是一項具備多項功效的教學策略。</w:t>
      </w:r>
      <w:r w:rsidR="007B7D76" w:rsidRPr="00277043">
        <w:rPr>
          <w:rFonts w:ascii="Times New Roman" w:eastAsia="微軟正黑體" w:hAnsi="Times New Roman" w:cs="Times New Roman"/>
          <w:szCs w:val="24"/>
          <w:shd w:val="clear" w:color="auto" w:fill="FFFFFF"/>
        </w:rPr>
        <w:t>因此，</w:t>
      </w:r>
      <w:r w:rsidR="007B7D76" w:rsidRPr="00277043">
        <w:rPr>
          <w:rFonts w:ascii="Times New Roman" w:eastAsia="微軟正黑體" w:hAnsi="Times New Roman" w:cs="Times New Roman"/>
          <w:szCs w:val="24"/>
        </w:rPr>
        <w:t>為使更多學校及教師瞭解分組合作學習的理念、作法</w:t>
      </w:r>
      <w:r w:rsidR="00ED1107" w:rsidRPr="00277043">
        <w:rPr>
          <w:rFonts w:ascii="Times New Roman" w:eastAsia="微軟正黑體" w:hAnsi="Times New Roman" w:cs="Times New Roman"/>
          <w:szCs w:val="24"/>
        </w:rPr>
        <w:t>以</w:t>
      </w:r>
      <w:r w:rsidR="007B7D76" w:rsidRPr="00277043">
        <w:rPr>
          <w:rFonts w:ascii="Times New Roman" w:eastAsia="微軟正黑體" w:hAnsi="Times New Roman" w:cs="Times New Roman"/>
          <w:szCs w:val="24"/>
        </w:rPr>
        <w:t>及</w:t>
      </w:r>
      <w:r w:rsidR="00ED1107" w:rsidRPr="00277043">
        <w:rPr>
          <w:rFonts w:ascii="Times New Roman" w:eastAsia="微軟正黑體" w:hAnsi="Times New Roman" w:cs="Times New Roman"/>
          <w:szCs w:val="24"/>
        </w:rPr>
        <w:t>目前</w:t>
      </w:r>
    </w:p>
    <w:p w:rsidR="00264DF2" w:rsidRPr="00FE2A35" w:rsidRDefault="003C672A" w:rsidP="00D447D9">
      <w:pPr>
        <w:pStyle w:val="a3"/>
        <w:adjustRightInd w:val="0"/>
        <w:snapToGrid w:val="0"/>
        <w:spacing w:line="400" w:lineRule="atLeast"/>
        <w:jc w:val="both"/>
        <w:rPr>
          <w:rFonts w:ascii="Times New Roman" w:eastAsia="微軟正黑體" w:hAnsi="Times New Roman" w:cs="Times New Roman"/>
          <w:szCs w:val="24"/>
        </w:rPr>
      </w:pPr>
      <w:r w:rsidRPr="00277043">
        <w:rPr>
          <w:rFonts w:ascii="Times New Roman" w:eastAsia="微軟正黑體" w:hAnsi="Times New Roman" w:cs="Times New Roman"/>
          <w:szCs w:val="24"/>
        </w:rPr>
        <w:t>深耕學校</w:t>
      </w:r>
      <w:r w:rsidR="00CD089C" w:rsidRPr="00277043">
        <w:rPr>
          <w:rFonts w:ascii="Times New Roman" w:eastAsia="微軟正黑體" w:hAnsi="Times New Roman" w:cs="Times New Roman"/>
          <w:szCs w:val="24"/>
        </w:rPr>
        <w:t>推行的情形</w:t>
      </w:r>
      <w:r w:rsidR="008F5617" w:rsidRPr="00277043">
        <w:rPr>
          <w:rFonts w:ascii="Times New Roman" w:eastAsia="微軟正黑體" w:hAnsi="Times New Roman" w:cs="Times New Roman"/>
          <w:szCs w:val="24"/>
        </w:rPr>
        <w:t>，並分享第五</w:t>
      </w:r>
      <w:r w:rsidR="006C1A24" w:rsidRPr="00277043">
        <w:rPr>
          <w:rFonts w:ascii="Times New Roman" w:eastAsia="微軟正黑體" w:hAnsi="Times New Roman" w:cs="Times New Roman"/>
          <w:szCs w:val="24"/>
        </w:rPr>
        <w:t>年實施成效</w:t>
      </w:r>
      <w:r w:rsidR="00CD089C" w:rsidRPr="00277043">
        <w:rPr>
          <w:rFonts w:ascii="Times New Roman" w:eastAsia="微軟正黑體" w:hAnsi="Times New Roman" w:cs="Times New Roman"/>
          <w:szCs w:val="24"/>
        </w:rPr>
        <w:t>，本計畫</w:t>
      </w:r>
      <w:r w:rsidR="007B7D76" w:rsidRPr="00277043">
        <w:rPr>
          <w:rFonts w:ascii="Times New Roman" w:eastAsia="微軟正黑體" w:hAnsi="Times New Roman" w:cs="Times New Roman"/>
          <w:szCs w:val="24"/>
        </w:rPr>
        <w:t>召開「</w:t>
      </w:r>
      <w:r w:rsidR="002B755D" w:rsidRPr="00277043">
        <w:rPr>
          <w:rFonts w:ascii="Times New Roman" w:eastAsia="微軟正黑體" w:hAnsi="Times New Roman" w:cs="Times New Roman"/>
          <w:szCs w:val="24"/>
          <w:shd w:val="clear" w:color="auto" w:fill="FFFFFF"/>
        </w:rPr>
        <w:t>成果發表會</w:t>
      </w:r>
      <w:r w:rsidR="00B91324">
        <w:rPr>
          <w:rFonts w:ascii="Times New Roman" w:eastAsia="微軟正黑體" w:hAnsi="Times New Roman" w:cs="Times New Roman" w:hint="eastAsia"/>
          <w:szCs w:val="24"/>
          <w:shd w:val="clear" w:color="auto" w:fill="FFFFFF"/>
        </w:rPr>
        <w:t>暨記者會</w:t>
      </w:r>
      <w:r w:rsidR="00FE2A35">
        <w:rPr>
          <w:rFonts w:ascii="Times New Roman" w:eastAsia="微軟正黑體" w:hAnsi="Times New Roman" w:cs="Times New Roman" w:hint="eastAsia"/>
          <w:szCs w:val="24"/>
        </w:rPr>
        <w:t>」</w:t>
      </w:r>
      <w:r w:rsidR="007B7D76" w:rsidRPr="00FE2A35">
        <w:rPr>
          <w:rFonts w:ascii="Times New Roman" w:eastAsia="微軟正黑體" w:hAnsi="Times New Roman" w:cs="Times New Roman"/>
          <w:szCs w:val="24"/>
          <w:shd w:val="clear" w:color="auto" w:fill="FFFFFF"/>
        </w:rPr>
        <w:t>，</w:t>
      </w:r>
      <w:r w:rsidR="00264DF2" w:rsidRPr="00FE2A35">
        <w:rPr>
          <w:rFonts w:ascii="Times New Roman" w:eastAsia="微軟正黑體" w:hAnsi="Times New Roman" w:cs="Times New Roman"/>
          <w:szCs w:val="24"/>
          <w:shd w:val="clear" w:color="auto" w:fill="FFFFFF"/>
        </w:rPr>
        <w:t>其主要目的：</w:t>
      </w:r>
    </w:p>
    <w:p w:rsidR="00264DF2" w:rsidRPr="007833FF" w:rsidRDefault="007833FF" w:rsidP="00CB743F">
      <w:pPr>
        <w:adjustRightInd w:val="0"/>
        <w:snapToGrid w:val="0"/>
        <w:spacing w:line="400" w:lineRule="atLeast"/>
        <w:ind w:leftChars="200" w:left="480"/>
        <w:jc w:val="both"/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eastAsia="微軟正黑體" w:hAnsi="Times New Roman" w:cs="Times New Roman" w:hint="eastAsia"/>
          <w:color w:val="000000"/>
          <w:szCs w:val="24"/>
          <w:shd w:val="clear" w:color="auto" w:fill="FFFFFF"/>
        </w:rPr>
        <w:t>一、</w:t>
      </w:r>
      <w:r w:rsidR="006C1A24" w:rsidRPr="007833FF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回顧第</w:t>
      </w:r>
      <w:r w:rsidR="008F5617" w:rsidRPr="007833FF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五</w:t>
      </w:r>
      <w:r w:rsidR="006C1A24" w:rsidRPr="007833FF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年計畫之執行分組合作學習實施成效</w:t>
      </w:r>
      <w:r w:rsidR="00524979" w:rsidRPr="007833FF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。</w:t>
      </w:r>
    </w:p>
    <w:p w:rsidR="00264DF2" w:rsidRPr="007833FF" w:rsidRDefault="007833FF" w:rsidP="00F22C78">
      <w:pPr>
        <w:adjustRightInd w:val="0"/>
        <w:snapToGrid w:val="0"/>
        <w:spacing w:line="400" w:lineRule="atLeast"/>
        <w:ind w:leftChars="200" w:left="960" w:hangingChars="200" w:hanging="480"/>
        <w:jc w:val="both"/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eastAsia="微軟正黑體" w:hAnsi="Times New Roman" w:cs="Times New Roman" w:hint="eastAsia"/>
          <w:color w:val="000000"/>
          <w:szCs w:val="24"/>
          <w:shd w:val="clear" w:color="auto" w:fill="FFFFFF"/>
        </w:rPr>
        <w:t>二、</w:t>
      </w:r>
      <w:r w:rsidR="003C672A" w:rsidRPr="007833FF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分享深耕學校實施分組合作學習經驗及成效，</w:t>
      </w:r>
      <w:r w:rsidR="00264DF2" w:rsidRPr="007833FF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喚起學校及教師對分組合作學習的</w:t>
      </w:r>
      <w:r w:rsidR="00F22C78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br/>
      </w:r>
      <w:r w:rsidR="00264DF2" w:rsidRPr="007833FF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重視，並落實用教學情境中。</w:t>
      </w:r>
    </w:p>
    <w:p w:rsidR="00175058" w:rsidRPr="00277043" w:rsidRDefault="00175058" w:rsidP="00EA0710">
      <w:pPr>
        <w:pStyle w:val="a3"/>
        <w:numPr>
          <w:ilvl w:val="0"/>
          <w:numId w:val="21"/>
        </w:numPr>
        <w:tabs>
          <w:tab w:val="left" w:pos="426"/>
          <w:tab w:val="left" w:pos="567"/>
        </w:tabs>
        <w:adjustRightInd w:val="0"/>
        <w:snapToGrid w:val="0"/>
        <w:spacing w:beforeLines="50" w:before="180" w:afterLines="50" w:after="180" w:line="400" w:lineRule="atLeast"/>
        <w:ind w:leftChars="0" w:left="482" w:hanging="482"/>
        <w:jc w:val="both"/>
        <w:rPr>
          <w:rFonts w:ascii="Times New Roman" w:eastAsia="華康正顏楷體W5(P)" w:hAnsi="Times New Roman" w:cs="Times New Roman"/>
          <w:b/>
          <w:sz w:val="28"/>
          <w:szCs w:val="26"/>
        </w:rPr>
      </w:pPr>
      <w:r w:rsidRPr="00277043">
        <w:rPr>
          <w:rFonts w:ascii="Times New Roman" w:eastAsia="華康正顏楷體W5(P)" w:hAnsi="Times New Roman" w:cs="Times New Roman"/>
          <w:b/>
          <w:sz w:val="28"/>
          <w:szCs w:val="26"/>
        </w:rPr>
        <w:t>辦理單位</w:t>
      </w:r>
    </w:p>
    <w:p w:rsidR="00175058" w:rsidRPr="00277043" w:rsidRDefault="00175058" w:rsidP="001E7999">
      <w:pPr>
        <w:adjustRightInd w:val="0"/>
        <w:snapToGrid w:val="0"/>
        <w:spacing w:line="400" w:lineRule="atLeast"/>
        <w:ind w:leftChars="200" w:left="480"/>
        <w:jc w:val="both"/>
        <w:rPr>
          <w:rFonts w:ascii="Times New Roman" w:eastAsia="微軟正黑體" w:hAnsi="Times New Roman" w:cs="Times New Roman"/>
          <w:szCs w:val="24"/>
        </w:rPr>
      </w:pPr>
      <w:r w:rsidRPr="00277043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一、主辦單位：</w:t>
      </w:r>
      <w:r w:rsidR="00D84FD6" w:rsidRPr="00277043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教育部國民及學前教育署</w:t>
      </w:r>
    </w:p>
    <w:p w:rsidR="00641BCE" w:rsidRPr="00277043" w:rsidRDefault="00175058" w:rsidP="001E7999">
      <w:pPr>
        <w:adjustRightInd w:val="0"/>
        <w:snapToGrid w:val="0"/>
        <w:spacing w:line="400" w:lineRule="atLeast"/>
        <w:ind w:leftChars="200" w:left="480"/>
        <w:jc w:val="both"/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</w:pPr>
      <w:r w:rsidRPr="00277043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二、承辦單位：國立臺北教育大學</w:t>
      </w:r>
    </w:p>
    <w:p w:rsidR="00264DF2" w:rsidRPr="00277043" w:rsidRDefault="00264DF2" w:rsidP="00EA0710">
      <w:pPr>
        <w:pStyle w:val="a3"/>
        <w:numPr>
          <w:ilvl w:val="0"/>
          <w:numId w:val="21"/>
        </w:numPr>
        <w:tabs>
          <w:tab w:val="left" w:pos="426"/>
          <w:tab w:val="left" w:pos="567"/>
        </w:tabs>
        <w:adjustRightInd w:val="0"/>
        <w:snapToGrid w:val="0"/>
        <w:spacing w:beforeLines="50" w:before="180" w:afterLines="50" w:after="180" w:line="400" w:lineRule="atLeast"/>
        <w:ind w:leftChars="0" w:left="482" w:hanging="482"/>
        <w:jc w:val="both"/>
        <w:rPr>
          <w:rFonts w:ascii="Times New Roman" w:eastAsia="華康正顏楷體W5(P)" w:hAnsi="Times New Roman" w:cs="Times New Roman"/>
          <w:b/>
          <w:sz w:val="28"/>
          <w:szCs w:val="26"/>
        </w:rPr>
      </w:pPr>
      <w:r w:rsidRPr="00277043">
        <w:rPr>
          <w:rFonts w:ascii="Times New Roman" w:eastAsia="華康正顏楷體W5(P)" w:hAnsi="Times New Roman" w:cs="Times New Roman"/>
          <w:b/>
          <w:sz w:val="28"/>
          <w:szCs w:val="26"/>
        </w:rPr>
        <w:t>參與對象</w:t>
      </w:r>
    </w:p>
    <w:p w:rsidR="007B78E4" w:rsidRPr="00277043" w:rsidRDefault="001F4037" w:rsidP="00A91EE2">
      <w:pPr>
        <w:pStyle w:val="a3"/>
        <w:numPr>
          <w:ilvl w:val="0"/>
          <w:numId w:val="14"/>
        </w:numPr>
        <w:adjustRightInd w:val="0"/>
        <w:snapToGrid w:val="0"/>
        <w:spacing w:afterLines="50" w:after="180" w:line="400" w:lineRule="atLeast"/>
        <w:ind w:left="960" w:hangingChars="200" w:hanging="480"/>
        <w:rPr>
          <w:rFonts w:ascii="Times New Roman" w:eastAsia="微軟正黑體" w:hAnsi="Times New Roman" w:cs="Times New Roman"/>
          <w:szCs w:val="24"/>
          <w:shd w:val="clear" w:color="auto" w:fill="FFFFFF"/>
        </w:rPr>
      </w:pPr>
      <w:r w:rsidRPr="00277043">
        <w:rPr>
          <w:rFonts w:ascii="Times New Roman" w:eastAsia="微軟正黑體" w:hAnsi="Times New Roman" w:cs="Times New Roman"/>
          <w:szCs w:val="24"/>
          <w:shd w:val="clear" w:color="auto" w:fill="FFFFFF"/>
        </w:rPr>
        <w:t>本計畫「分組合作學習深耕學校」之校長、教務主任及計畫內實施教師（</w:t>
      </w:r>
      <w:r w:rsidR="00F66EC0" w:rsidRPr="00277043">
        <w:rPr>
          <w:rFonts w:ascii="Times New Roman" w:eastAsia="微軟正黑體" w:hAnsi="Times New Roman" w:cs="Times New Roman"/>
          <w:szCs w:val="24"/>
          <w:shd w:val="clear" w:color="auto" w:fill="FFFFFF"/>
        </w:rPr>
        <w:t>務必</w:t>
      </w:r>
      <w:r w:rsidR="00EA0710">
        <w:rPr>
          <w:rFonts w:ascii="Times New Roman" w:eastAsia="微軟正黑體" w:hAnsi="Times New Roman" w:cs="Times New Roman"/>
          <w:szCs w:val="24"/>
          <w:shd w:val="clear" w:color="auto" w:fill="FFFFFF"/>
        </w:rPr>
        <w:br/>
      </w:r>
      <w:r w:rsidRPr="00277043">
        <w:rPr>
          <w:rFonts w:ascii="Times New Roman" w:eastAsia="微軟正黑體" w:hAnsi="Times New Roman" w:cs="Times New Roman"/>
          <w:szCs w:val="24"/>
          <w:shd w:val="clear" w:color="auto" w:fill="FFFFFF"/>
        </w:rPr>
        <w:t>派員參加）</w:t>
      </w:r>
      <w:r w:rsidR="00F66EC0" w:rsidRPr="00277043">
        <w:rPr>
          <w:rFonts w:ascii="Times New Roman" w:eastAsia="微軟正黑體" w:hAnsi="Times New Roman" w:cs="Times New Roman"/>
          <w:szCs w:val="24"/>
          <w:shd w:val="clear" w:color="auto" w:fill="FFFFFF"/>
        </w:rPr>
        <w:t>，深耕學校名單如下：</w:t>
      </w:r>
    </w:p>
    <w:tbl>
      <w:tblPr>
        <w:tblStyle w:val="a4"/>
        <w:tblW w:w="0" w:type="auto"/>
        <w:tblInd w:w="1133" w:type="dxa"/>
        <w:tblLook w:val="04A0" w:firstRow="1" w:lastRow="0" w:firstColumn="1" w:lastColumn="0" w:noHBand="0" w:noVBand="1"/>
      </w:tblPr>
      <w:tblGrid>
        <w:gridCol w:w="2208"/>
        <w:gridCol w:w="2207"/>
        <w:gridCol w:w="2207"/>
        <w:gridCol w:w="2207"/>
      </w:tblGrid>
      <w:tr w:rsidR="00F66EC0" w:rsidRPr="00277043" w:rsidTr="00A02F50">
        <w:tc>
          <w:tcPr>
            <w:tcW w:w="2208" w:type="dxa"/>
            <w:shd w:val="clear" w:color="auto" w:fill="FFC000"/>
          </w:tcPr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北區</w:t>
            </w:r>
          </w:p>
        </w:tc>
        <w:tc>
          <w:tcPr>
            <w:tcW w:w="2209" w:type="dxa"/>
            <w:shd w:val="clear" w:color="auto" w:fill="FFC000"/>
          </w:tcPr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中區</w:t>
            </w:r>
          </w:p>
        </w:tc>
        <w:tc>
          <w:tcPr>
            <w:tcW w:w="2209" w:type="dxa"/>
            <w:shd w:val="clear" w:color="auto" w:fill="FFC000"/>
          </w:tcPr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南區</w:t>
            </w:r>
          </w:p>
        </w:tc>
        <w:tc>
          <w:tcPr>
            <w:tcW w:w="2209" w:type="dxa"/>
            <w:shd w:val="clear" w:color="auto" w:fill="FFC000"/>
          </w:tcPr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東區</w:t>
            </w:r>
          </w:p>
        </w:tc>
      </w:tr>
      <w:tr w:rsidR="00F66EC0" w:rsidRPr="00277043" w:rsidTr="00A02F50">
        <w:tc>
          <w:tcPr>
            <w:tcW w:w="2208" w:type="dxa"/>
          </w:tcPr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宜蘭縣凱旋國中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基隆市南榮國中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臺北市內湖國小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臺北市民族國小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新北市坪林國中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新北市積穗國中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新北市福和國中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桃園市龍潭國中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新竹縣自強國中</w:t>
            </w:r>
          </w:p>
        </w:tc>
        <w:tc>
          <w:tcPr>
            <w:tcW w:w="2209" w:type="dxa"/>
          </w:tcPr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臺中市瑞井國小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臺中市日南國中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臺中市公明國中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臺中市崇倫國中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臺中市新民高中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彰化縣鹿鳴國中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雲林縣虎尾國中</w:t>
            </w:r>
          </w:p>
        </w:tc>
        <w:tc>
          <w:tcPr>
            <w:tcW w:w="2209" w:type="dxa"/>
          </w:tcPr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嘉義市嘉大附小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嘉義縣義竹國中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臺南市大成國中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高雄市青年國中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高雄市五福國中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高雄市文府國中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高雄市文山高中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屏東縣車城國中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屏東縣高樹國中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屏東縣南榮國中</w:t>
            </w:r>
          </w:p>
        </w:tc>
        <w:tc>
          <w:tcPr>
            <w:tcW w:w="2209" w:type="dxa"/>
          </w:tcPr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花蓮縣慈濟附小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花蓮縣東華附小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花蓮縣玉里國中</w:t>
            </w:r>
          </w:p>
        </w:tc>
      </w:tr>
    </w:tbl>
    <w:p w:rsidR="00F66EC0" w:rsidRPr="00E23300" w:rsidRDefault="00F66EC0" w:rsidP="005C685C">
      <w:pPr>
        <w:pStyle w:val="a3"/>
        <w:numPr>
          <w:ilvl w:val="0"/>
          <w:numId w:val="14"/>
        </w:numPr>
        <w:adjustRightInd w:val="0"/>
        <w:snapToGrid w:val="0"/>
        <w:spacing w:line="400" w:lineRule="atLeast"/>
        <w:ind w:left="960" w:hangingChars="200" w:hanging="480"/>
        <w:rPr>
          <w:rFonts w:ascii="Times New Roman" w:eastAsia="微軟正黑體" w:hAnsi="Times New Roman" w:cs="Times New Roman"/>
          <w:szCs w:val="24"/>
          <w:shd w:val="clear" w:color="auto" w:fill="FFFFFF"/>
        </w:rPr>
      </w:pPr>
      <w:r w:rsidRPr="00277043">
        <w:rPr>
          <w:rFonts w:ascii="Times New Roman" w:eastAsia="微軟正黑體" w:hAnsi="Times New Roman" w:cs="Times New Roman"/>
          <w:szCs w:val="26"/>
        </w:rPr>
        <w:lastRenderedPageBreak/>
        <w:t>高級</w:t>
      </w:r>
      <w:r w:rsidRPr="00E23300">
        <w:rPr>
          <w:rFonts w:ascii="Times New Roman" w:eastAsia="微軟正黑體" w:hAnsi="Times New Roman" w:cs="Times New Roman"/>
          <w:szCs w:val="24"/>
          <w:shd w:val="clear" w:color="auto" w:fill="FFFFFF"/>
        </w:rPr>
        <w:t>中等以下學校（含國小、國中與高中職）教師結伴參加</w:t>
      </w:r>
    </w:p>
    <w:p w:rsidR="007B78E4" w:rsidRPr="00E23300" w:rsidRDefault="007B78E4" w:rsidP="005C685C">
      <w:pPr>
        <w:pStyle w:val="a3"/>
        <w:numPr>
          <w:ilvl w:val="0"/>
          <w:numId w:val="14"/>
        </w:numPr>
        <w:adjustRightInd w:val="0"/>
        <w:snapToGrid w:val="0"/>
        <w:spacing w:line="400" w:lineRule="atLeast"/>
        <w:ind w:left="960" w:hangingChars="200" w:hanging="480"/>
        <w:rPr>
          <w:rFonts w:ascii="Times New Roman" w:eastAsia="微軟正黑體" w:hAnsi="Times New Roman" w:cs="Times New Roman"/>
          <w:szCs w:val="24"/>
          <w:shd w:val="clear" w:color="auto" w:fill="FFFFFF"/>
        </w:rPr>
      </w:pPr>
      <w:r w:rsidRPr="00E23300">
        <w:rPr>
          <w:rFonts w:ascii="Times New Roman" w:eastAsia="微軟正黑體" w:hAnsi="Times New Roman" w:cs="Times New Roman"/>
          <w:szCs w:val="24"/>
          <w:shd w:val="clear" w:color="auto" w:fill="FFFFFF"/>
        </w:rPr>
        <w:t>本計畫專家諮詢委員與亮點教師</w:t>
      </w:r>
    </w:p>
    <w:p w:rsidR="007B78E4" w:rsidRPr="00E23300" w:rsidRDefault="007B78E4" w:rsidP="005C685C">
      <w:pPr>
        <w:pStyle w:val="a3"/>
        <w:numPr>
          <w:ilvl w:val="0"/>
          <w:numId w:val="14"/>
        </w:numPr>
        <w:adjustRightInd w:val="0"/>
        <w:snapToGrid w:val="0"/>
        <w:spacing w:line="400" w:lineRule="atLeast"/>
        <w:ind w:left="960" w:hangingChars="200" w:hanging="480"/>
        <w:rPr>
          <w:rFonts w:ascii="Times New Roman" w:eastAsia="微軟正黑體" w:hAnsi="Times New Roman" w:cs="Times New Roman"/>
          <w:szCs w:val="24"/>
          <w:shd w:val="clear" w:color="auto" w:fill="FFFFFF"/>
        </w:rPr>
      </w:pPr>
      <w:r w:rsidRPr="00E23300">
        <w:rPr>
          <w:rFonts w:ascii="Times New Roman" w:eastAsia="微軟正黑體" w:hAnsi="Times New Roman" w:cs="Times New Roman"/>
          <w:szCs w:val="24"/>
          <w:shd w:val="clear" w:color="auto" w:fill="FFFFFF"/>
        </w:rPr>
        <w:t>各縣市教育局之領域輔導團成員</w:t>
      </w:r>
    </w:p>
    <w:p w:rsidR="007B78E4" w:rsidRPr="00277043" w:rsidRDefault="007B78E4" w:rsidP="002A5117">
      <w:pPr>
        <w:pStyle w:val="a3"/>
        <w:numPr>
          <w:ilvl w:val="0"/>
          <w:numId w:val="14"/>
        </w:numPr>
        <w:adjustRightInd w:val="0"/>
        <w:snapToGrid w:val="0"/>
        <w:spacing w:line="400" w:lineRule="atLeast"/>
        <w:ind w:left="960" w:hangingChars="200" w:hanging="480"/>
        <w:rPr>
          <w:rFonts w:ascii="Times New Roman" w:eastAsia="微軟正黑體" w:hAnsi="Times New Roman" w:cs="Times New Roman"/>
          <w:szCs w:val="26"/>
        </w:rPr>
      </w:pPr>
      <w:r w:rsidRPr="00E23300">
        <w:rPr>
          <w:rFonts w:ascii="Times New Roman" w:eastAsia="微軟正黑體" w:hAnsi="Times New Roman" w:cs="Times New Roman"/>
          <w:szCs w:val="24"/>
          <w:shd w:val="clear" w:color="auto" w:fill="FFFFFF"/>
        </w:rPr>
        <w:t>師資培</w:t>
      </w:r>
      <w:r w:rsidRPr="00277043">
        <w:rPr>
          <w:rFonts w:ascii="Times New Roman" w:eastAsia="微軟正黑體" w:hAnsi="Times New Roman" w:cs="Times New Roman"/>
          <w:szCs w:val="26"/>
        </w:rPr>
        <w:t>育機構或教育相關系所之教授</w:t>
      </w:r>
    </w:p>
    <w:p w:rsidR="00524979" w:rsidRPr="00277043" w:rsidRDefault="007B78E4" w:rsidP="0053080E">
      <w:pPr>
        <w:adjustRightInd w:val="0"/>
        <w:snapToGrid w:val="0"/>
        <w:spacing w:line="400" w:lineRule="atLeast"/>
        <w:ind w:left="1276" w:hanging="567"/>
        <w:rPr>
          <w:rFonts w:ascii="Times New Roman" w:eastAsia="微軟正黑體" w:hAnsi="Times New Roman" w:cs="Times New Roman"/>
          <w:szCs w:val="26"/>
        </w:rPr>
      </w:pPr>
      <w:r w:rsidRPr="00277043">
        <w:rPr>
          <w:rFonts w:ascii="新細明體" w:eastAsia="新細明體" w:hAnsi="新細明體" w:cs="新細明體" w:hint="eastAsia"/>
          <w:kern w:val="0"/>
          <w:szCs w:val="26"/>
        </w:rPr>
        <w:t>※</w:t>
      </w:r>
      <w:r w:rsidRPr="00277043">
        <w:rPr>
          <w:rFonts w:ascii="Times New Roman" w:eastAsia="微軟正黑體" w:hAnsi="Times New Roman" w:cs="Times New Roman"/>
          <w:kern w:val="0"/>
          <w:szCs w:val="26"/>
        </w:rPr>
        <w:t>座位有限，</w:t>
      </w:r>
      <w:r w:rsidRPr="00277043">
        <w:rPr>
          <w:rFonts w:ascii="Times New Roman" w:eastAsia="微軟正黑體" w:hAnsi="Times New Roman" w:cs="Times New Roman"/>
          <w:kern w:val="0"/>
          <w:szCs w:val="26"/>
          <w:u w:val="single"/>
        </w:rPr>
        <w:t>本計畫將依報名先後順序錄取至額滿為止。</w:t>
      </w:r>
    </w:p>
    <w:p w:rsidR="00B558C0" w:rsidRPr="00277043" w:rsidRDefault="00B558C0" w:rsidP="00EA0710">
      <w:pPr>
        <w:pStyle w:val="a3"/>
        <w:numPr>
          <w:ilvl w:val="0"/>
          <w:numId w:val="21"/>
        </w:numPr>
        <w:tabs>
          <w:tab w:val="left" w:pos="426"/>
          <w:tab w:val="left" w:pos="567"/>
        </w:tabs>
        <w:adjustRightInd w:val="0"/>
        <w:snapToGrid w:val="0"/>
        <w:spacing w:beforeLines="50" w:before="180" w:afterLines="50" w:after="180" w:line="400" w:lineRule="atLeast"/>
        <w:ind w:leftChars="0" w:left="482" w:hanging="482"/>
        <w:jc w:val="both"/>
        <w:rPr>
          <w:rFonts w:ascii="Times New Roman" w:eastAsia="華康正顏楷體W5(P)" w:hAnsi="Times New Roman" w:cs="Times New Roman"/>
          <w:b/>
          <w:sz w:val="28"/>
          <w:szCs w:val="26"/>
        </w:rPr>
      </w:pPr>
      <w:r w:rsidRPr="00277043">
        <w:rPr>
          <w:rFonts w:ascii="Times New Roman" w:eastAsia="華康正顏楷體W5(P)" w:hAnsi="Times New Roman" w:cs="Times New Roman"/>
          <w:b/>
          <w:sz w:val="28"/>
          <w:szCs w:val="26"/>
        </w:rPr>
        <w:t>報名方式</w:t>
      </w:r>
    </w:p>
    <w:p w:rsidR="0090323C" w:rsidRPr="00277043" w:rsidRDefault="00B558C0" w:rsidP="0053080E">
      <w:pPr>
        <w:widowControl/>
        <w:adjustRightInd w:val="0"/>
        <w:snapToGrid w:val="0"/>
        <w:spacing w:line="400" w:lineRule="atLeast"/>
        <w:ind w:leftChars="177" w:left="425" w:firstLineChars="200" w:firstLine="480"/>
        <w:rPr>
          <w:rFonts w:ascii="Times New Roman" w:eastAsia="微軟正黑體" w:hAnsi="Times New Roman" w:cs="Times New Roman"/>
          <w:szCs w:val="26"/>
          <w:shd w:val="clear" w:color="auto" w:fill="FFFFFF"/>
        </w:rPr>
      </w:pPr>
      <w:r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敬請各位師長逕</w:t>
      </w:r>
      <w:r w:rsidR="0090323C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上本計畫分組合作學習平台</w:t>
      </w:r>
      <w:r w:rsidR="00F15050">
        <w:rPr>
          <w:rFonts w:ascii="Times New Roman" w:eastAsia="微軟正黑體" w:hAnsi="Times New Roman" w:cs="Times New Roman" w:hint="eastAsia"/>
          <w:szCs w:val="26"/>
          <w:shd w:val="clear" w:color="auto" w:fill="FFFFFF"/>
        </w:rPr>
        <w:t>（</w:t>
      </w:r>
      <w:r w:rsidR="0090323C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網址：</w:t>
      </w:r>
      <w:r w:rsidR="00165700" w:rsidRPr="00165700">
        <w:rPr>
          <w:rFonts w:ascii="Times New Roman" w:eastAsia="微軟正黑體" w:hAnsi="Times New Roman" w:cs="Times New Roman"/>
          <w:szCs w:val="26"/>
          <w:shd w:val="clear" w:color="auto" w:fill="FFFFFF"/>
        </w:rPr>
        <w:t>http://www.coop.ntue.edu.tw</w:t>
      </w:r>
      <w:r w:rsidR="00165700" w:rsidRPr="00165700">
        <w:rPr>
          <w:rFonts w:ascii="Times New Roman" w:eastAsia="微軟正黑體" w:hAnsi="Times New Roman" w:cs="Times New Roman"/>
          <w:szCs w:val="26"/>
          <w:shd w:val="clear" w:color="auto" w:fill="FFFFFF"/>
        </w:rPr>
        <w:t>）「線</w:t>
      </w:r>
      <w:bookmarkStart w:id="0" w:name="_GoBack"/>
      <w:bookmarkEnd w:id="0"/>
      <w:r w:rsidR="00165700" w:rsidRPr="00165700">
        <w:rPr>
          <w:rFonts w:ascii="Times New Roman" w:eastAsia="微軟正黑體" w:hAnsi="Times New Roman" w:cs="Times New Roman"/>
          <w:szCs w:val="26"/>
          <w:shd w:val="clear" w:color="auto" w:fill="FFFFFF"/>
        </w:rPr>
        <w:t>上</w:t>
      </w:r>
      <w:r w:rsidR="00165700" w:rsidRPr="00165700">
        <w:rPr>
          <w:rFonts w:ascii="Times New Roman" w:eastAsia="微軟正黑體" w:hAnsi="Times New Roman" w:cs="Times New Roman" w:hint="eastAsia"/>
          <w:szCs w:val="26"/>
          <w:shd w:val="clear" w:color="auto" w:fill="FFFFFF"/>
        </w:rPr>
        <w:t>報名</w:t>
      </w:r>
      <w:r w:rsidR="00165700">
        <w:rPr>
          <w:rFonts w:ascii="Times New Roman" w:eastAsia="微軟正黑體" w:hAnsi="Times New Roman" w:cs="Times New Roman" w:hint="eastAsia"/>
          <w:szCs w:val="26"/>
          <w:shd w:val="clear" w:color="auto" w:fill="FFFFFF"/>
        </w:rPr>
        <w:t xml:space="preserve"> </w:t>
      </w:r>
      <w:r w:rsidR="00165700">
        <w:rPr>
          <w:rFonts w:ascii="Times New Roman" w:eastAsia="微軟正黑體" w:hAnsi="Times New Roman" w:cs="Times New Roman" w:hint="eastAsia"/>
          <w:szCs w:val="26"/>
          <w:shd w:val="clear" w:color="auto" w:fill="FFFFFF"/>
        </w:rPr>
        <w:t>─</w:t>
      </w:r>
      <w:r w:rsidR="00165700">
        <w:rPr>
          <w:rFonts w:ascii="Times New Roman" w:eastAsia="微軟正黑體" w:hAnsi="Times New Roman" w:cs="Times New Roman" w:hint="eastAsia"/>
          <w:szCs w:val="26"/>
          <w:shd w:val="clear" w:color="auto" w:fill="FFFFFF"/>
        </w:rPr>
        <w:t xml:space="preserve"> </w:t>
      </w:r>
      <w:r w:rsidR="003B0E1C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成果發表會</w:t>
      </w:r>
      <w:r w:rsidR="00B131BA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暨</w:t>
      </w:r>
      <w:r w:rsidR="003B0E1C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記者會</w:t>
      </w:r>
      <w:r w:rsidR="0090323C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」報名</w:t>
      </w:r>
      <w:r w:rsidR="00165700">
        <w:rPr>
          <w:rFonts w:ascii="Times New Roman" w:eastAsia="微軟正黑體" w:hAnsi="Times New Roman" w:cs="Times New Roman" w:hint="eastAsia"/>
          <w:szCs w:val="26"/>
          <w:shd w:val="clear" w:color="auto" w:fill="FFFFFF"/>
        </w:rPr>
        <w:t>，即日起</w:t>
      </w:r>
      <w:r w:rsidR="0090323C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至</w:t>
      </w:r>
      <w:r w:rsidR="00E97061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10</w:t>
      </w:r>
      <w:r w:rsidR="00F66EC0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6</w:t>
      </w:r>
      <w:r w:rsidR="0090323C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年</w:t>
      </w:r>
      <w:r w:rsidR="00F66EC0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7</w:t>
      </w:r>
      <w:r w:rsidR="0090323C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月</w:t>
      </w:r>
      <w:r w:rsidR="00F66EC0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10</w:t>
      </w:r>
      <w:r w:rsidR="0090323C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日</w:t>
      </w:r>
      <w:r w:rsidR="00165700">
        <w:rPr>
          <w:rFonts w:ascii="Times New Roman" w:eastAsia="微軟正黑體" w:hAnsi="Times New Roman" w:cs="Times New Roman" w:hint="eastAsia"/>
          <w:szCs w:val="26"/>
          <w:shd w:val="clear" w:color="auto" w:fill="FFFFFF"/>
        </w:rPr>
        <w:t>（星期一）報名截</w:t>
      </w:r>
      <w:r w:rsidR="0090323C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止。</w:t>
      </w:r>
      <w:r w:rsidR="00522670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受</w:t>
      </w:r>
      <w:r w:rsidR="00E35C52">
        <w:rPr>
          <w:rFonts w:ascii="Times New Roman" w:eastAsia="微軟正黑體" w:hAnsi="Times New Roman" w:cs="Times New Roman" w:hint="eastAsia"/>
          <w:szCs w:val="26"/>
          <w:shd w:val="clear" w:color="auto" w:fill="FFFFFF"/>
        </w:rPr>
        <w:t>限於</w:t>
      </w:r>
      <w:r w:rsidR="00522670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場地</w:t>
      </w:r>
      <w:r w:rsidR="00E35C52">
        <w:rPr>
          <w:rFonts w:ascii="Times New Roman" w:eastAsia="微軟正黑體" w:hAnsi="Times New Roman" w:cs="Times New Roman" w:hint="eastAsia"/>
          <w:szCs w:val="26"/>
          <w:shd w:val="clear" w:color="auto" w:fill="FFFFFF"/>
        </w:rPr>
        <w:t>空間</w:t>
      </w:r>
      <w:r w:rsidR="00522670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，</w:t>
      </w:r>
      <w:r w:rsidR="00E35C52">
        <w:rPr>
          <w:rFonts w:ascii="Times New Roman" w:eastAsia="微軟正黑體" w:hAnsi="Times New Roman" w:cs="Times New Roman" w:hint="eastAsia"/>
          <w:szCs w:val="26"/>
          <w:shd w:val="clear" w:color="auto" w:fill="FFFFFF"/>
        </w:rPr>
        <w:t>名額有限，</w:t>
      </w:r>
      <w:r w:rsidR="00522670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依序遞補至額滿為止</w:t>
      </w:r>
      <w:r w:rsidR="00E35C52">
        <w:rPr>
          <w:rFonts w:ascii="Times New Roman" w:eastAsia="微軟正黑體" w:hAnsi="Times New Roman" w:cs="Times New Roman" w:hint="eastAsia"/>
          <w:szCs w:val="26"/>
          <w:shd w:val="clear" w:color="auto" w:fill="FFFFFF"/>
        </w:rPr>
        <w:t>，</w:t>
      </w:r>
      <w:r w:rsidR="00E35C52">
        <w:rPr>
          <w:rFonts w:ascii="Times New Roman" w:eastAsia="微軟正黑體" w:hAnsi="Times New Roman" w:cs="Times New Roman"/>
          <w:szCs w:val="26"/>
          <w:shd w:val="clear" w:color="auto" w:fill="FFFFFF"/>
        </w:rPr>
        <w:t>敬請提早報名</w:t>
      </w:r>
      <w:r w:rsidR="00522670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。</w:t>
      </w:r>
    </w:p>
    <w:p w:rsidR="001F2771" w:rsidRPr="00277043" w:rsidRDefault="00D12CC3" w:rsidP="00EA0710">
      <w:pPr>
        <w:pStyle w:val="a3"/>
        <w:numPr>
          <w:ilvl w:val="0"/>
          <w:numId w:val="21"/>
        </w:numPr>
        <w:tabs>
          <w:tab w:val="left" w:pos="426"/>
          <w:tab w:val="left" w:pos="567"/>
        </w:tabs>
        <w:adjustRightInd w:val="0"/>
        <w:snapToGrid w:val="0"/>
        <w:spacing w:beforeLines="50" w:before="180" w:afterLines="50" w:after="180" w:line="400" w:lineRule="atLeast"/>
        <w:ind w:leftChars="0" w:left="482" w:hanging="482"/>
        <w:jc w:val="both"/>
        <w:rPr>
          <w:rFonts w:ascii="Times New Roman" w:eastAsia="華康正顏楷體W5(P)" w:hAnsi="Times New Roman" w:cs="Times New Roman"/>
          <w:b/>
          <w:sz w:val="28"/>
          <w:szCs w:val="26"/>
        </w:rPr>
      </w:pPr>
      <w:r w:rsidRPr="00277043">
        <w:rPr>
          <w:rFonts w:ascii="Times New Roman" w:eastAsia="華康正顏楷體W5(P)" w:hAnsi="Times New Roman" w:cs="Times New Roman"/>
          <w:b/>
          <w:sz w:val="28"/>
          <w:szCs w:val="26"/>
        </w:rPr>
        <w:t>會議</w:t>
      </w:r>
      <w:r w:rsidR="00334F77" w:rsidRPr="00277043">
        <w:rPr>
          <w:rFonts w:ascii="Times New Roman" w:eastAsia="華康正顏楷體W5(P)" w:hAnsi="Times New Roman" w:cs="Times New Roman"/>
          <w:b/>
          <w:sz w:val="28"/>
          <w:szCs w:val="26"/>
        </w:rPr>
        <w:t>時程與</w:t>
      </w:r>
      <w:r w:rsidR="00D84FD6" w:rsidRPr="00277043">
        <w:rPr>
          <w:rFonts w:ascii="Times New Roman" w:eastAsia="華康正顏楷體W5(P)" w:hAnsi="Times New Roman" w:cs="Times New Roman"/>
          <w:b/>
          <w:sz w:val="28"/>
          <w:szCs w:val="26"/>
        </w:rPr>
        <w:t>地點</w:t>
      </w:r>
    </w:p>
    <w:p w:rsidR="00524979" w:rsidRPr="00277043" w:rsidRDefault="00524979" w:rsidP="0053080E">
      <w:pPr>
        <w:adjustRightInd w:val="0"/>
        <w:snapToGrid w:val="0"/>
        <w:spacing w:line="400" w:lineRule="atLeast"/>
        <w:ind w:leftChars="177" w:left="425"/>
        <w:rPr>
          <w:rFonts w:ascii="Times New Roman" w:eastAsia="微軟正黑體" w:hAnsi="Times New Roman" w:cs="Times New Roman"/>
          <w:szCs w:val="24"/>
        </w:rPr>
      </w:pPr>
      <w:r w:rsidRPr="00277043">
        <w:rPr>
          <w:rFonts w:ascii="Times New Roman" w:eastAsia="微軟正黑體" w:hAnsi="Times New Roman" w:cs="Times New Roman"/>
          <w:szCs w:val="24"/>
        </w:rPr>
        <w:t>一、時間：</w:t>
      </w:r>
      <w:r w:rsidR="001E459D" w:rsidRPr="00277043">
        <w:rPr>
          <w:rFonts w:ascii="Times New Roman" w:eastAsia="微軟正黑體" w:hAnsi="Times New Roman" w:cs="Times New Roman"/>
          <w:szCs w:val="24"/>
        </w:rPr>
        <w:t>10</w:t>
      </w:r>
      <w:r w:rsidR="008F5617" w:rsidRPr="00277043">
        <w:rPr>
          <w:rFonts w:ascii="Times New Roman" w:eastAsia="微軟正黑體" w:hAnsi="Times New Roman" w:cs="Times New Roman"/>
          <w:szCs w:val="24"/>
        </w:rPr>
        <w:t>6</w:t>
      </w:r>
      <w:r w:rsidRPr="00277043">
        <w:rPr>
          <w:rFonts w:ascii="Times New Roman" w:eastAsia="微軟正黑體" w:hAnsi="Times New Roman" w:cs="Times New Roman"/>
          <w:szCs w:val="24"/>
        </w:rPr>
        <w:t>年</w:t>
      </w:r>
      <w:r w:rsidRPr="00277043">
        <w:rPr>
          <w:rFonts w:ascii="Times New Roman" w:eastAsia="微軟正黑體" w:hAnsi="Times New Roman" w:cs="Times New Roman"/>
          <w:szCs w:val="24"/>
        </w:rPr>
        <w:t>7</w:t>
      </w:r>
      <w:r w:rsidRPr="00277043">
        <w:rPr>
          <w:rFonts w:ascii="Times New Roman" w:eastAsia="微軟正黑體" w:hAnsi="Times New Roman" w:cs="Times New Roman"/>
          <w:szCs w:val="24"/>
        </w:rPr>
        <w:t>月</w:t>
      </w:r>
      <w:r w:rsidR="008F5617" w:rsidRPr="00277043">
        <w:rPr>
          <w:rFonts w:ascii="Times New Roman" w:eastAsia="微軟正黑體" w:hAnsi="Times New Roman" w:cs="Times New Roman"/>
          <w:szCs w:val="24"/>
        </w:rPr>
        <w:t>17</w:t>
      </w:r>
      <w:r w:rsidR="00645CF8" w:rsidRPr="00277043">
        <w:rPr>
          <w:rFonts w:ascii="Times New Roman" w:eastAsia="微軟正黑體" w:hAnsi="Times New Roman" w:cs="Times New Roman"/>
          <w:szCs w:val="24"/>
        </w:rPr>
        <w:t>日（星期</w:t>
      </w:r>
      <w:r w:rsidR="008F5617" w:rsidRPr="00277043">
        <w:rPr>
          <w:rFonts w:ascii="Times New Roman" w:eastAsia="微軟正黑體" w:hAnsi="Times New Roman" w:cs="Times New Roman"/>
          <w:szCs w:val="24"/>
        </w:rPr>
        <w:t>一</w:t>
      </w:r>
      <w:r w:rsidRPr="00277043">
        <w:rPr>
          <w:rFonts w:ascii="Times New Roman" w:eastAsia="微軟正黑體" w:hAnsi="Times New Roman" w:cs="Times New Roman"/>
          <w:szCs w:val="24"/>
        </w:rPr>
        <w:t>），上午</w:t>
      </w:r>
      <w:r w:rsidR="0036309F" w:rsidRPr="00277043">
        <w:rPr>
          <w:rFonts w:ascii="Times New Roman" w:eastAsia="微軟正黑體" w:hAnsi="Times New Roman" w:cs="Times New Roman"/>
        </w:rPr>
        <w:t>10</w:t>
      </w:r>
      <w:r w:rsidR="00645CF8" w:rsidRPr="00277043">
        <w:rPr>
          <w:rFonts w:ascii="Times New Roman" w:eastAsia="微軟正黑體" w:hAnsi="Times New Roman" w:cs="Times New Roman"/>
        </w:rPr>
        <w:t>:</w:t>
      </w:r>
      <w:r w:rsidR="00897957" w:rsidRPr="00277043">
        <w:rPr>
          <w:rFonts w:ascii="Times New Roman" w:eastAsia="微軟正黑體" w:hAnsi="Times New Roman" w:cs="Times New Roman"/>
        </w:rPr>
        <w:t>3</w:t>
      </w:r>
      <w:r w:rsidRPr="00277043">
        <w:rPr>
          <w:rFonts w:ascii="Times New Roman" w:eastAsia="微軟正黑體" w:hAnsi="Times New Roman" w:cs="Times New Roman"/>
        </w:rPr>
        <w:t>0</w:t>
      </w:r>
      <w:r w:rsidR="00D94698">
        <w:rPr>
          <w:rFonts w:ascii="Times New Roman" w:eastAsia="微軟正黑體" w:hAnsi="Times New Roman" w:cs="Times New Roman" w:hint="eastAsia"/>
        </w:rPr>
        <w:t>－</w:t>
      </w:r>
      <w:r w:rsidR="00EA0710">
        <w:rPr>
          <w:rFonts w:ascii="Times New Roman" w:eastAsia="微軟正黑體" w:hAnsi="Times New Roman" w:cs="Times New Roman" w:hint="eastAsia"/>
        </w:rPr>
        <w:t>16</w:t>
      </w:r>
      <w:r w:rsidR="00EA0710">
        <w:rPr>
          <w:rFonts w:ascii="Times New Roman" w:eastAsia="微軟正黑體" w:hAnsi="Times New Roman" w:cs="Times New Roman"/>
        </w:rPr>
        <w:t>:3</w:t>
      </w:r>
      <w:r w:rsidRPr="00277043">
        <w:rPr>
          <w:rFonts w:ascii="Times New Roman" w:eastAsia="微軟正黑體" w:hAnsi="Times New Roman" w:cs="Times New Roman"/>
        </w:rPr>
        <w:t>0</w:t>
      </w:r>
    </w:p>
    <w:p w:rsidR="00524979" w:rsidRPr="00277043" w:rsidRDefault="00524979" w:rsidP="0053080E">
      <w:pPr>
        <w:adjustRightInd w:val="0"/>
        <w:snapToGrid w:val="0"/>
        <w:spacing w:line="400" w:lineRule="atLeast"/>
        <w:ind w:leftChars="177" w:left="425"/>
        <w:jc w:val="both"/>
        <w:rPr>
          <w:rFonts w:ascii="Times New Roman" w:eastAsia="微軟正黑體" w:hAnsi="Times New Roman" w:cs="Times New Roman"/>
          <w:szCs w:val="24"/>
        </w:rPr>
      </w:pPr>
      <w:r w:rsidRPr="00277043">
        <w:rPr>
          <w:rFonts w:ascii="Times New Roman" w:eastAsia="微軟正黑體" w:hAnsi="Times New Roman" w:cs="Times New Roman"/>
          <w:szCs w:val="24"/>
        </w:rPr>
        <w:t>二、地點：</w:t>
      </w:r>
      <w:r w:rsidR="00C649E6">
        <w:rPr>
          <w:rFonts w:ascii="Times New Roman" w:eastAsia="微軟正黑體" w:hAnsi="Times New Roman" w:cs="Times New Roman" w:hint="eastAsia"/>
          <w:szCs w:val="24"/>
        </w:rPr>
        <w:t>M</w:t>
      </w:r>
      <w:r w:rsidR="00C649E6">
        <w:rPr>
          <w:rFonts w:ascii="Times New Roman" w:eastAsia="微軟正黑體" w:hAnsi="Times New Roman" w:cs="Times New Roman"/>
          <w:szCs w:val="24"/>
        </w:rPr>
        <w:t>oNTUE</w:t>
      </w:r>
      <w:r w:rsidR="00F13E5C" w:rsidRPr="00277043">
        <w:rPr>
          <w:rFonts w:ascii="Times New Roman" w:eastAsia="微軟正黑體" w:hAnsi="Times New Roman" w:cs="Times New Roman"/>
          <w:szCs w:val="24"/>
        </w:rPr>
        <w:t>北師美術館</w:t>
      </w:r>
      <w:r w:rsidR="00F13E5C" w:rsidRPr="00277043">
        <w:rPr>
          <w:rFonts w:ascii="Times New Roman" w:eastAsia="微軟正黑體" w:hAnsi="Times New Roman" w:cs="Times New Roman"/>
          <w:szCs w:val="24"/>
        </w:rPr>
        <w:t>2</w:t>
      </w:r>
      <w:r w:rsidR="00F13E5C" w:rsidRPr="00277043">
        <w:rPr>
          <w:rFonts w:ascii="Times New Roman" w:eastAsia="微軟正黑體" w:hAnsi="Times New Roman" w:cs="Times New Roman"/>
          <w:szCs w:val="24"/>
        </w:rPr>
        <w:t>樓</w:t>
      </w:r>
      <w:r w:rsidR="00EA0710">
        <w:rPr>
          <w:rFonts w:ascii="Times New Roman" w:eastAsia="微軟正黑體" w:hAnsi="Times New Roman" w:cs="Times New Roman" w:hint="eastAsia"/>
          <w:szCs w:val="24"/>
        </w:rPr>
        <w:t>、</w:t>
      </w:r>
      <w:r w:rsidR="00C649E6">
        <w:rPr>
          <w:rFonts w:ascii="Times New Roman" w:eastAsia="微軟正黑體" w:hAnsi="Times New Roman" w:cs="Times New Roman" w:hint="eastAsia"/>
          <w:szCs w:val="24"/>
        </w:rPr>
        <w:t>國立臺北教育大學</w:t>
      </w:r>
      <w:r w:rsidR="00EA0710">
        <w:rPr>
          <w:rFonts w:ascii="Times New Roman" w:eastAsia="微軟正黑體" w:hAnsi="Times New Roman" w:cs="Times New Roman" w:hint="eastAsia"/>
          <w:szCs w:val="24"/>
        </w:rPr>
        <w:t>篤行樓</w:t>
      </w:r>
      <w:r w:rsidR="00EA0710">
        <w:rPr>
          <w:rFonts w:ascii="Times New Roman" w:eastAsia="微軟正黑體" w:hAnsi="Times New Roman" w:cs="Times New Roman" w:hint="eastAsia"/>
          <w:szCs w:val="24"/>
        </w:rPr>
        <w:t>601</w:t>
      </w:r>
      <w:r w:rsidR="00EA0710">
        <w:rPr>
          <w:rFonts w:ascii="Times New Roman" w:eastAsia="微軟正黑體" w:hAnsi="Times New Roman" w:cs="Times New Roman" w:hint="eastAsia"/>
          <w:szCs w:val="24"/>
        </w:rPr>
        <w:t>國際會議室</w:t>
      </w:r>
    </w:p>
    <w:p w:rsidR="00B0002C" w:rsidRDefault="00645CF8" w:rsidP="0053080E">
      <w:pPr>
        <w:adjustRightInd w:val="0"/>
        <w:snapToGrid w:val="0"/>
        <w:spacing w:line="400" w:lineRule="atLeast"/>
        <w:ind w:leftChars="177" w:left="425"/>
        <w:jc w:val="both"/>
        <w:rPr>
          <w:rFonts w:ascii="Times New Roman" w:eastAsia="微軟正黑體" w:hAnsi="Times New Roman" w:cs="Times New Roman"/>
          <w:b/>
        </w:rPr>
      </w:pPr>
      <w:r w:rsidRPr="00277043">
        <w:rPr>
          <w:rFonts w:ascii="Times New Roman" w:eastAsia="微軟正黑體" w:hAnsi="Times New Roman" w:cs="Times New Roman"/>
          <w:b/>
          <w:szCs w:val="24"/>
        </w:rPr>
        <w:t>三、名額限制：</w:t>
      </w:r>
      <w:r w:rsidR="00F13E5C" w:rsidRPr="00277043">
        <w:rPr>
          <w:rFonts w:ascii="Times New Roman" w:eastAsia="微軟正黑體" w:hAnsi="Times New Roman" w:cs="Times New Roman"/>
          <w:b/>
          <w:szCs w:val="24"/>
        </w:rPr>
        <w:t>100</w:t>
      </w:r>
      <w:r w:rsidRPr="00277043">
        <w:rPr>
          <w:rFonts w:ascii="Times New Roman" w:eastAsia="微軟正黑體" w:hAnsi="Times New Roman" w:cs="Times New Roman"/>
          <w:b/>
          <w:szCs w:val="24"/>
        </w:rPr>
        <w:t>名</w:t>
      </w:r>
    </w:p>
    <w:p w:rsidR="00645CF8" w:rsidRPr="00277043" w:rsidRDefault="00B0002C" w:rsidP="0053080E">
      <w:pPr>
        <w:widowControl/>
        <w:adjustRightInd w:val="0"/>
        <w:snapToGrid w:val="0"/>
        <w:spacing w:line="400" w:lineRule="atLeast"/>
        <w:rPr>
          <w:rFonts w:ascii="Times New Roman" w:eastAsia="微軟正黑體" w:hAnsi="Times New Roman" w:cs="Times New Roman"/>
          <w:b/>
        </w:rPr>
      </w:pPr>
      <w:r>
        <w:rPr>
          <w:rFonts w:ascii="Times New Roman" w:eastAsia="微軟正黑體" w:hAnsi="Times New Roman" w:cs="Times New Roman"/>
          <w:b/>
        </w:rPr>
        <w:br w:type="page"/>
      </w:r>
    </w:p>
    <w:p w:rsidR="00C57DEC" w:rsidRDefault="00581B7A" w:rsidP="00EA0710">
      <w:pPr>
        <w:pStyle w:val="a3"/>
        <w:numPr>
          <w:ilvl w:val="0"/>
          <w:numId w:val="21"/>
        </w:numPr>
        <w:tabs>
          <w:tab w:val="left" w:pos="426"/>
          <w:tab w:val="left" w:pos="567"/>
        </w:tabs>
        <w:adjustRightInd w:val="0"/>
        <w:snapToGrid w:val="0"/>
        <w:spacing w:beforeLines="50" w:before="180" w:afterLines="50" w:after="180" w:line="400" w:lineRule="atLeast"/>
        <w:ind w:leftChars="0" w:left="482" w:hanging="482"/>
        <w:jc w:val="both"/>
        <w:rPr>
          <w:rFonts w:ascii="Times New Roman" w:eastAsia="華康正顏楷體W5(P)" w:hAnsi="Times New Roman" w:cs="Times New Roman"/>
          <w:b/>
          <w:sz w:val="28"/>
          <w:szCs w:val="26"/>
        </w:rPr>
      </w:pPr>
      <w:r w:rsidRPr="00277043">
        <w:rPr>
          <w:rFonts w:ascii="Times New Roman" w:eastAsia="華康正顏楷體W5(P)" w:hAnsi="Times New Roman" w:cs="Times New Roman"/>
          <w:b/>
          <w:sz w:val="28"/>
          <w:szCs w:val="26"/>
        </w:rPr>
        <w:lastRenderedPageBreak/>
        <w:t>議程</w:t>
      </w:r>
      <w:r w:rsidR="006505CC" w:rsidRPr="00277043">
        <w:rPr>
          <w:rFonts w:ascii="Times New Roman" w:eastAsia="華康正顏楷體W5(P)" w:hAnsi="Times New Roman" w:cs="Times New Roman"/>
          <w:b/>
          <w:sz w:val="28"/>
          <w:szCs w:val="26"/>
        </w:rPr>
        <w:t>規劃</w:t>
      </w:r>
    </w:p>
    <w:tbl>
      <w:tblPr>
        <w:tblStyle w:val="a4"/>
        <w:tblW w:w="5680" w:type="pct"/>
        <w:jc w:val="center"/>
        <w:tblLook w:val="04A0" w:firstRow="1" w:lastRow="0" w:firstColumn="1" w:lastColumn="0" w:noHBand="0" w:noVBand="1"/>
      </w:tblPr>
      <w:tblGrid>
        <w:gridCol w:w="1593"/>
        <w:gridCol w:w="3044"/>
        <w:gridCol w:w="4353"/>
        <w:gridCol w:w="2327"/>
      </w:tblGrid>
      <w:tr w:rsidR="0003105B" w:rsidRPr="005A0AEE" w:rsidTr="00D4762C">
        <w:trPr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b/>
                <w:sz w:val="22"/>
                <w:szCs w:val="20"/>
              </w:rPr>
              <w:t>時間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b/>
                <w:sz w:val="22"/>
                <w:szCs w:val="20"/>
              </w:rPr>
              <w:t>流程</w:t>
            </w: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b/>
                <w:sz w:val="22"/>
                <w:szCs w:val="20"/>
              </w:rPr>
              <w:t>主講人</w:t>
            </w:r>
          </w:p>
        </w:tc>
      </w:tr>
      <w:tr w:rsidR="0053080E" w:rsidRPr="005A0AEE" w:rsidTr="00D4762C">
        <w:trPr>
          <w:trHeight w:val="462"/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080E" w:rsidRPr="005A0AEE" w:rsidRDefault="0053080E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color w:val="000000" w:themeColor="text1"/>
                <w:sz w:val="22"/>
                <w:szCs w:val="20"/>
              </w:rPr>
              <w:t>10:10~10:30</w:t>
            </w:r>
          </w:p>
          <w:p w:rsidR="0053080E" w:rsidRPr="005A0AEE" w:rsidRDefault="0053080E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color w:val="000000" w:themeColor="text1"/>
                <w:sz w:val="22"/>
                <w:szCs w:val="20"/>
              </w:rPr>
              <w:t>(20</w:t>
            </w:r>
            <w:r w:rsidRPr="005A0AEE">
              <w:rPr>
                <w:rFonts w:ascii="Times New Roman" w:eastAsia="微軟正黑體" w:hAnsi="Times New Roman" w:cs="Times New Roman"/>
                <w:color w:val="000000" w:themeColor="text1"/>
                <w:sz w:val="22"/>
                <w:szCs w:val="20"/>
              </w:rPr>
              <w:t>分鐘</w:t>
            </w:r>
            <w:r w:rsidRPr="005A0AEE">
              <w:rPr>
                <w:rFonts w:ascii="Times New Roman" w:eastAsia="微軟正黑體" w:hAnsi="Times New Roman" w:cs="Times New Roman"/>
                <w:color w:val="000000" w:themeColor="text1"/>
                <w:sz w:val="22"/>
                <w:szCs w:val="20"/>
              </w:rPr>
              <w:t>)</w:t>
            </w:r>
          </w:p>
        </w:tc>
        <w:tc>
          <w:tcPr>
            <w:tcW w:w="4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080E" w:rsidRPr="005A0AEE" w:rsidRDefault="0053080E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b/>
                <w:color w:val="000000" w:themeColor="text1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b/>
                <w:color w:val="000000" w:themeColor="text1"/>
                <w:sz w:val="22"/>
                <w:szCs w:val="20"/>
              </w:rPr>
              <w:t>報到</w:t>
            </w:r>
            <w:r w:rsidR="005A0AEE">
              <w:rPr>
                <w:rFonts w:ascii="Times New Roman" w:eastAsia="微軟正黑體" w:hAnsi="Times New Roman" w:cs="Times New Roman" w:hint="eastAsia"/>
                <w:b/>
                <w:color w:val="000000" w:themeColor="text1"/>
                <w:sz w:val="22"/>
                <w:szCs w:val="20"/>
              </w:rPr>
              <w:t xml:space="preserve"> &amp; </w:t>
            </w:r>
            <w:r w:rsidR="005A0AEE">
              <w:rPr>
                <w:rFonts w:ascii="Times New Roman" w:eastAsia="微軟正黑體" w:hAnsi="Times New Roman" w:cs="Times New Roman" w:hint="eastAsia"/>
                <w:b/>
                <w:color w:val="000000" w:themeColor="text1"/>
                <w:sz w:val="22"/>
                <w:szCs w:val="20"/>
              </w:rPr>
              <w:t>記者入場</w:t>
            </w:r>
            <w:r w:rsidR="0003105B" w:rsidRPr="005A0AEE">
              <w:rPr>
                <w:rFonts w:ascii="Times New Roman" w:eastAsia="微軟正黑體" w:hAnsi="Times New Roman" w:cs="Times New Roman"/>
                <w:color w:val="FF0000"/>
                <w:kern w:val="0"/>
                <w:sz w:val="22"/>
                <w:szCs w:val="20"/>
              </w:rPr>
              <w:t>（</w:t>
            </w:r>
            <w:r w:rsidR="0003105B" w:rsidRPr="0003105B">
              <w:rPr>
                <w:rFonts w:ascii="Times New Roman" w:eastAsia="微軟正黑體" w:hAnsi="Times New Roman" w:cs="Times New Roman" w:hint="eastAsia"/>
                <w:color w:val="FF0000"/>
                <w:kern w:val="0"/>
                <w:sz w:val="22"/>
                <w:szCs w:val="20"/>
              </w:rPr>
              <w:t>MoNTUE</w:t>
            </w:r>
            <w:r w:rsidR="0003105B" w:rsidRPr="0003105B">
              <w:rPr>
                <w:rFonts w:ascii="Times New Roman" w:eastAsia="微軟正黑體" w:hAnsi="Times New Roman" w:cs="Times New Roman" w:hint="eastAsia"/>
                <w:color w:val="FF0000"/>
                <w:kern w:val="0"/>
                <w:sz w:val="22"/>
                <w:szCs w:val="20"/>
              </w:rPr>
              <w:t>北師美術館</w:t>
            </w:r>
            <w:r w:rsidR="0003105B" w:rsidRPr="0003105B">
              <w:rPr>
                <w:rFonts w:ascii="Times New Roman" w:eastAsia="微軟正黑體" w:hAnsi="Times New Roman" w:cs="Times New Roman" w:hint="eastAsia"/>
                <w:color w:val="FF0000"/>
                <w:kern w:val="0"/>
                <w:sz w:val="22"/>
                <w:szCs w:val="20"/>
              </w:rPr>
              <w:t>2</w:t>
            </w:r>
            <w:r w:rsidR="0003105B" w:rsidRPr="0003105B">
              <w:rPr>
                <w:rFonts w:ascii="Times New Roman" w:eastAsia="微軟正黑體" w:hAnsi="Times New Roman" w:cs="Times New Roman" w:hint="eastAsia"/>
                <w:color w:val="FF0000"/>
                <w:kern w:val="0"/>
                <w:sz w:val="22"/>
                <w:szCs w:val="20"/>
              </w:rPr>
              <w:t>樓</w:t>
            </w:r>
            <w:r w:rsidR="0003105B" w:rsidRPr="005A0AEE">
              <w:rPr>
                <w:rFonts w:ascii="Times New Roman" w:eastAsia="微軟正黑體" w:hAnsi="Times New Roman" w:cs="Times New Roman"/>
                <w:color w:val="FF0000"/>
                <w:kern w:val="0"/>
                <w:sz w:val="22"/>
                <w:szCs w:val="20"/>
              </w:rPr>
              <w:t>）</w:t>
            </w:r>
          </w:p>
        </w:tc>
      </w:tr>
      <w:tr w:rsidR="0003105B" w:rsidRPr="005A0AEE" w:rsidTr="00D4762C">
        <w:trPr>
          <w:trHeight w:val="496"/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10:30~10:40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color w:val="000000" w:themeColor="text1"/>
                <w:sz w:val="22"/>
                <w:szCs w:val="20"/>
              </w:rPr>
              <w:t>(10</w:t>
            </w:r>
            <w:r w:rsidRPr="005A0AEE">
              <w:rPr>
                <w:rFonts w:ascii="Times New Roman" w:eastAsia="微軟正黑體" w:hAnsi="Times New Roman" w:cs="Times New Roman"/>
                <w:color w:val="000000" w:themeColor="text1"/>
                <w:sz w:val="22"/>
                <w:szCs w:val="20"/>
              </w:rPr>
              <w:t>分鐘</w:t>
            </w:r>
            <w:r w:rsidRPr="005A0AEE">
              <w:rPr>
                <w:rFonts w:ascii="Times New Roman" w:eastAsia="微軟正黑體" w:hAnsi="Times New Roman" w:cs="Times New Roman"/>
                <w:color w:val="000000" w:themeColor="text1"/>
                <w:sz w:val="22"/>
                <w:szCs w:val="20"/>
              </w:rPr>
              <w:t>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ind w:leftChars="-57" w:left="-137"/>
              <w:jc w:val="center"/>
              <w:rPr>
                <w:rFonts w:ascii="Times New Roman" w:eastAsia="華康正顏楷體W5(P)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t>主席致詞</w:t>
            </w:r>
          </w:p>
        </w:tc>
        <w:tc>
          <w:tcPr>
            <w:tcW w:w="29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教育部國民及學前教育署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  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邱乾國署長</w:t>
            </w:r>
          </w:p>
        </w:tc>
      </w:tr>
      <w:tr w:rsidR="0003105B" w:rsidRPr="005A0AEE" w:rsidTr="00D4762C">
        <w:trPr>
          <w:trHeight w:val="496"/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10:40~10:55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(15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分鐘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ind w:leftChars="-57" w:left="-137"/>
              <w:jc w:val="center"/>
              <w:rPr>
                <w:rFonts w:ascii="Times New Roman" w:eastAsia="華康正顏楷體W5(P)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t>頒發</w:t>
            </w: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t>105</w:t>
            </w: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t>學年度</w:t>
            </w: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br/>
            </w: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t>績優深耕學校獎牌暨大合照</w:t>
            </w:r>
          </w:p>
        </w:tc>
        <w:tc>
          <w:tcPr>
            <w:tcW w:w="29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</w:p>
        </w:tc>
      </w:tr>
      <w:tr w:rsidR="0003105B" w:rsidRPr="005A0AEE" w:rsidTr="00D4762C">
        <w:trPr>
          <w:trHeight w:val="496"/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10:55~11:10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(15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分鐘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ind w:leftChars="-57" w:left="-137"/>
              <w:jc w:val="center"/>
              <w:rPr>
                <w:rFonts w:ascii="Times New Roman" w:eastAsia="華康正顏楷體W5(P)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t>分組合作學習第五年推動成果</w:t>
            </w: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國立臺北教育大學　</w:t>
            </w:r>
            <w:r w:rsidRPr="005A0AEE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 xml:space="preserve">　　　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張新仁校長</w:t>
            </w:r>
          </w:p>
        </w:tc>
      </w:tr>
      <w:tr w:rsidR="0003105B" w:rsidRPr="005A0AEE" w:rsidTr="00D4762C">
        <w:trPr>
          <w:trHeight w:val="826"/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11:10~11:45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(3</w:t>
            </w:r>
            <w:r w:rsidRPr="005A0AEE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5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分鐘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ind w:leftChars="-57" w:left="-137"/>
              <w:jc w:val="center"/>
              <w:rPr>
                <w:rFonts w:ascii="Times New Roman" w:eastAsia="華康正顏楷體W5(P)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t>長期深耕的喜悅與成果</w:t>
            </w: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ind w:leftChars="-25" w:left="2305" w:hangingChars="1075" w:hanging="2365"/>
              <w:jc w:val="both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b/>
                <w:sz w:val="22"/>
                <w:szCs w:val="20"/>
              </w:rPr>
              <w:t>桃園</w:t>
            </w:r>
            <w:r w:rsidRPr="005A0AEE">
              <w:rPr>
                <w:rFonts w:ascii="Times New Roman" w:eastAsia="微軟正黑體" w:hAnsi="Times New Roman" w:cs="Times New Roman" w:hint="eastAsia"/>
                <w:b/>
                <w:sz w:val="22"/>
                <w:szCs w:val="20"/>
              </w:rPr>
              <w:t>市</w:t>
            </w:r>
            <w:r w:rsidRPr="005A0AEE">
              <w:rPr>
                <w:rFonts w:ascii="Times New Roman" w:eastAsia="微軟正黑體" w:hAnsi="Times New Roman" w:cs="Times New Roman"/>
                <w:b/>
                <w:sz w:val="22"/>
                <w:szCs w:val="20"/>
              </w:rPr>
              <w:t>立龍潭國民中學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：杭州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PK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賽榮獲冠軍、</w:t>
            </w:r>
          </w:p>
          <w:p w:rsidR="0003105B" w:rsidRPr="009645B7" w:rsidRDefault="0003105B" w:rsidP="00BB15F4">
            <w:pPr>
              <w:adjustRightInd w:val="0"/>
              <w:snapToGrid w:val="0"/>
              <w:spacing w:line="340" w:lineRule="exact"/>
              <w:ind w:leftChars="980" w:left="2352"/>
              <w:jc w:val="both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9645B7">
              <w:rPr>
                <w:rFonts w:ascii="Times New Roman" w:eastAsia="微軟正黑體" w:hAnsi="Times New Roman" w:cs="Times New Roman"/>
                <w:sz w:val="22"/>
                <w:szCs w:val="20"/>
              </w:rPr>
              <w:t>學生</w:t>
            </w:r>
            <w:r w:rsidRPr="009645B7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學習大</w:t>
            </w:r>
            <w:r w:rsidRPr="009645B7">
              <w:rPr>
                <w:rFonts w:ascii="Times New Roman" w:eastAsia="微軟正黑體" w:hAnsi="Times New Roman" w:cs="Times New Roman"/>
                <w:sz w:val="22"/>
                <w:szCs w:val="20"/>
              </w:rPr>
              <w:t>翻轉</w:t>
            </w:r>
            <w:r w:rsidR="009645B7" w:rsidRPr="009645B7">
              <w:rPr>
                <w:rFonts w:ascii="微軟正黑體" w:eastAsia="微軟正黑體" w:hAnsi="微軟正黑體" w:cs="Times New Roman" w:hint="eastAsia"/>
                <w:sz w:val="22"/>
                <w:szCs w:val="20"/>
              </w:rPr>
              <w:t>–</w:t>
            </w:r>
            <w:r w:rsidR="00CE051D" w:rsidRPr="009645B7">
              <w:rPr>
                <w:rFonts w:ascii="微軟正黑體" w:eastAsia="微軟正黑體" w:hAnsi="微軟正黑體" w:cs="Times New Roman" w:hint="eastAsia"/>
                <w:sz w:val="22"/>
                <w:szCs w:val="20"/>
              </w:rPr>
              <w:t>扶弱</w:t>
            </w:r>
            <w:r w:rsidR="009645B7" w:rsidRPr="009645B7">
              <w:rPr>
                <w:rFonts w:ascii="微軟正黑體" w:eastAsia="微軟正黑體" w:hAnsi="微軟正黑體" w:cs="Times New Roman" w:hint="eastAsia"/>
                <w:sz w:val="22"/>
                <w:szCs w:val="20"/>
              </w:rPr>
              <w:t>拔尖</w:t>
            </w:r>
          </w:p>
          <w:p w:rsidR="0003105B" w:rsidRPr="009645B7" w:rsidRDefault="0003105B" w:rsidP="00BB15F4">
            <w:pPr>
              <w:adjustRightInd w:val="0"/>
              <w:snapToGrid w:val="0"/>
              <w:spacing w:line="340" w:lineRule="exact"/>
              <w:ind w:leftChars="-25" w:left="2305" w:hangingChars="1075" w:hanging="2365"/>
              <w:jc w:val="both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9645B7">
              <w:rPr>
                <w:rFonts w:ascii="Times New Roman" w:eastAsia="微軟正黑體" w:hAnsi="Times New Roman" w:cs="Times New Roman"/>
                <w:b/>
                <w:sz w:val="22"/>
                <w:szCs w:val="20"/>
              </w:rPr>
              <w:t>雲林縣立虎尾國民中學</w:t>
            </w:r>
            <w:r w:rsidRPr="009645B7">
              <w:rPr>
                <w:rFonts w:ascii="Times New Roman" w:eastAsia="微軟正黑體" w:hAnsi="Times New Roman" w:cs="Times New Roman"/>
                <w:sz w:val="22"/>
                <w:szCs w:val="20"/>
              </w:rPr>
              <w:t>：榮獲教學卓越金質獎、</w:t>
            </w:r>
          </w:p>
          <w:p w:rsidR="0003105B" w:rsidRPr="005A0AEE" w:rsidRDefault="0003105B" w:rsidP="00CE051D">
            <w:pPr>
              <w:adjustRightInd w:val="0"/>
              <w:snapToGrid w:val="0"/>
              <w:spacing w:line="340" w:lineRule="exact"/>
              <w:ind w:leftChars="980" w:left="2352"/>
              <w:jc w:val="both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9645B7">
              <w:rPr>
                <w:rFonts w:ascii="Times New Roman" w:eastAsia="微軟正黑體" w:hAnsi="Times New Roman" w:cs="Times New Roman"/>
                <w:sz w:val="22"/>
                <w:szCs w:val="20"/>
              </w:rPr>
              <w:t>學生</w:t>
            </w:r>
            <w:r w:rsidRPr="009645B7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學習大</w:t>
            </w:r>
            <w:r w:rsidRPr="009645B7">
              <w:rPr>
                <w:rFonts w:ascii="Times New Roman" w:eastAsia="微軟正黑體" w:hAnsi="Times New Roman" w:cs="Times New Roman"/>
                <w:sz w:val="22"/>
                <w:szCs w:val="20"/>
              </w:rPr>
              <w:t>翻轉</w:t>
            </w:r>
            <w:r w:rsidRPr="009645B7">
              <w:rPr>
                <w:rFonts w:ascii="微軟正黑體" w:eastAsia="微軟正黑體" w:hAnsi="微軟正黑體" w:cs="Times New Roman" w:hint="eastAsia"/>
                <w:sz w:val="22"/>
                <w:szCs w:val="20"/>
              </w:rPr>
              <w:t>–</w:t>
            </w:r>
            <w:r w:rsidR="00CE051D" w:rsidRPr="009645B7">
              <w:rPr>
                <w:rFonts w:ascii="微軟正黑體" w:eastAsia="微軟正黑體" w:hAnsi="微軟正黑體" w:cs="Times New Roman" w:hint="eastAsia"/>
                <w:sz w:val="22"/>
                <w:szCs w:val="20"/>
              </w:rPr>
              <w:t>扶弱</w:t>
            </w:r>
            <w:r w:rsidR="009645B7" w:rsidRPr="009645B7">
              <w:rPr>
                <w:rFonts w:ascii="微軟正黑體" w:eastAsia="微軟正黑體" w:hAnsi="微軟正黑體" w:cs="Times New Roman" w:hint="eastAsia"/>
                <w:sz w:val="22"/>
                <w:szCs w:val="20"/>
              </w:rPr>
              <w:t>拔尖</w:t>
            </w:r>
          </w:p>
        </w:tc>
      </w:tr>
      <w:tr w:rsidR="0003105B" w:rsidRPr="005A0AEE" w:rsidTr="00D4762C">
        <w:trPr>
          <w:trHeight w:val="826"/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11:45~12:00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(15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分鐘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ind w:leftChars="-57" w:left="-137"/>
              <w:jc w:val="center"/>
              <w:rPr>
                <w:rFonts w:ascii="Times New Roman" w:eastAsia="華康正顏楷體W5(P)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t>記者自由採訪</w:t>
            </w: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</w:p>
        </w:tc>
      </w:tr>
      <w:tr w:rsidR="0053080E" w:rsidRPr="005A0AEE" w:rsidTr="00D4762C">
        <w:trPr>
          <w:trHeight w:val="58"/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080E" w:rsidRPr="005A0AEE" w:rsidRDefault="0053080E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12:00~13:00</w:t>
            </w:r>
          </w:p>
          <w:p w:rsidR="0053080E" w:rsidRPr="005A0AEE" w:rsidRDefault="0053080E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(60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分鐘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)</w:t>
            </w:r>
          </w:p>
        </w:tc>
        <w:tc>
          <w:tcPr>
            <w:tcW w:w="4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080E" w:rsidRPr="005A0AEE" w:rsidRDefault="0053080E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kern w:val="0"/>
                <w:sz w:val="22"/>
                <w:szCs w:val="20"/>
              </w:rPr>
              <w:t>記者會結束</w:t>
            </w:r>
            <w:r w:rsidRPr="005A0AEE">
              <w:rPr>
                <w:rFonts w:ascii="Times New Roman" w:eastAsia="微軟正黑體" w:hAnsi="Times New Roman" w:cs="Times New Roman"/>
                <w:kern w:val="0"/>
                <w:sz w:val="22"/>
                <w:szCs w:val="20"/>
              </w:rPr>
              <w:t xml:space="preserve"> &amp; </w:t>
            </w:r>
            <w:r w:rsidRPr="005A0AEE">
              <w:rPr>
                <w:rFonts w:ascii="Times New Roman" w:eastAsia="微軟正黑體" w:hAnsi="Times New Roman" w:cs="Times New Roman"/>
                <w:kern w:val="0"/>
                <w:sz w:val="22"/>
                <w:szCs w:val="20"/>
              </w:rPr>
              <w:t>午餐時間</w:t>
            </w:r>
            <w:r w:rsidRPr="005A0AEE">
              <w:rPr>
                <w:rFonts w:ascii="Times New Roman" w:eastAsia="微軟正黑體" w:hAnsi="Times New Roman" w:cs="Times New Roman"/>
                <w:color w:val="FF0000"/>
                <w:kern w:val="0"/>
                <w:sz w:val="22"/>
                <w:szCs w:val="20"/>
              </w:rPr>
              <w:t>（前往</w:t>
            </w:r>
            <w:r w:rsidRPr="005A0AEE">
              <w:rPr>
                <w:rFonts w:ascii="Times New Roman" w:eastAsia="微軟正黑體" w:hAnsi="Times New Roman" w:cs="Times New Roman"/>
                <w:color w:val="FF0000"/>
                <w:sz w:val="22"/>
                <w:szCs w:val="20"/>
              </w:rPr>
              <w:t>篤行樓</w:t>
            </w:r>
            <w:r w:rsidRPr="005A0AEE">
              <w:rPr>
                <w:rFonts w:ascii="Times New Roman" w:eastAsia="微軟正黑體" w:hAnsi="Times New Roman" w:cs="Times New Roman"/>
                <w:color w:val="FF0000"/>
                <w:sz w:val="22"/>
                <w:szCs w:val="20"/>
              </w:rPr>
              <w:t>6</w:t>
            </w:r>
            <w:r w:rsidRPr="005A0AEE">
              <w:rPr>
                <w:rFonts w:ascii="Times New Roman" w:eastAsia="微軟正黑體" w:hAnsi="Times New Roman" w:cs="Times New Roman"/>
                <w:color w:val="FF0000"/>
                <w:sz w:val="22"/>
                <w:szCs w:val="20"/>
              </w:rPr>
              <w:t>樓</w:t>
            </w:r>
            <w:r w:rsidRPr="005A0AEE">
              <w:rPr>
                <w:rFonts w:ascii="Times New Roman" w:eastAsia="微軟正黑體" w:hAnsi="Times New Roman" w:cs="Times New Roman"/>
                <w:color w:val="FF0000"/>
                <w:sz w:val="22"/>
                <w:szCs w:val="20"/>
              </w:rPr>
              <w:t>601</w:t>
            </w:r>
            <w:r w:rsidRPr="005A0AEE">
              <w:rPr>
                <w:rFonts w:ascii="Times New Roman" w:eastAsia="微軟正黑體" w:hAnsi="Times New Roman" w:cs="Times New Roman"/>
                <w:color w:val="FF0000"/>
                <w:sz w:val="22"/>
                <w:szCs w:val="20"/>
              </w:rPr>
              <w:t>國際會議室</w:t>
            </w:r>
            <w:r w:rsidRPr="005A0AEE">
              <w:rPr>
                <w:rFonts w:ascii="Times New Roman" w:eastAsia="微軟正黑體" w:hAnsi="Times New Roman" w:cs="Times New Roman"/>
                <w:color w:val="FF0000"/>
                <w:kern w:val="0"/>
                <w:sz w:val="22"/>
                <w:szCs w:val="20"/>
              </w:rPr>
              <w:t>）</w:t>
            </w:r>
          </w:p>
        </w:tc>
      </w:tr>
      <w:tr w:rsidR="0003105B" w:rsidRPr="005A0AEE" w:rsidTr="00D4762C">
        <w:trPr>
          <w:trHeight w:val="732"/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13:00~14:00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(60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分鐘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ind w:leftChars="-52" w:left="-125"/>
              <w:jc w:val="center"/>
              <w:rPr>
                <w:rFonts w:ascii="Times New Roman" w:eastAsia="華康正顏楷體W5(P)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t>績優深耕學校赴美經驗分享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ind w:leftChars="-52" w:left="-125"/>
              <w:jc w:val="center"/>
              <w:rPr>
                <w:rFonts w:ascii="Times New Roman" w:eastAsia="華康正顏楷體W5(P)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t>（每間學校分享</w:t>
            </w:r>
            <w:r w:rsidRPr="005A0AEE">
              <w:rPr>
                <w:rFonts w:ascii="Times New Roman" w:eastAsia="華康正顏楷體W5(P)" w:hAnsi="Times New Roman" w:cs="Times New Roman"/>
                <w:b/>
                <w:sz w:val="22"/>
                <w:szCs w:val="20"/>
              </w:rPr>
              <w:t>20</w:t>
            </w: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t>分鐘）</w:t>
            </w: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5B" w:rsidRPr="0003105B" w:rsidRDefault="0003105B" w:rsidP="00BB15F4">
            <w:pPr>
              <w:adjustRightInd w:val="0"/>
              <w:snapToGrid w:val="0"/>
              <w:spacing w:line="340" w:lineRule="exact"/>
              <w:ind w:leftChars="-25" w:left="2305" w:hangingChars="1075" w:hanging="2365"/>
              <w:jc w:val="both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03105B">
              <w:rPr>
                <w:rFonts w:ascii="Times New Roman" w:eastAsia="微軟正黑體" w:hAnsi="Times New Roman" w:cs="Times New Roman"/>
                <w:sz w:val="22"/>
                <w:szCs w:val="20"/>
              </w:rPr>
              <w:t>宜蘭縣立凱旋國民中學</w:t>
            </w:r>
          </w:p>
          <w:p w:rsidR="0003105B" w:rsidRPr="0003105B" w:rsidRDefault="0003105B" w:rsidP="00BB15F4">
            <w:pPr>
              <w:adjustRightInd w:val="0"/>
              <w:snapToGrid w:val="0"/>
              <w:spacing w:line="340" w:lineRule="exact"/>
              <w:ind w:leftChars="-25" w:left="2305" w:hangingChars="1075" w:hanging="2365"/>
              <w:jc w:val="both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03105B">
              <w:rPr>
                <w:rFonts w:ascii="Times New Roman" w:eastAsia="微軟正黑體" w:hAnsi="Times New Roman" w:cs="Times New Roman"/>
                <w:sz w:val="22"/>
                <w:szCs w:val="20"/>
              </w:rPr>
              <w:t>桃園</w:t>
            </w:r>
            <w:r w:rsidRPr="0003105B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市</w:t>
            </w:r>
            <w:r w:rsidRPr="0003105B">
              <w:rPr>
                <w:rFonts w:ascii="Times New Roman" w:eastAsia="微軟正黑體" w:hAnsi="Times New Roman" w:cs="Times New Roman"/>
                <w:sz w:val="22"/>
                <w:szCs w:val="20"/>
              </w:rPr>
              <w:t>立龍潭國民中學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ind w:leftChars="-25" w:left="2305" w:hangingChars="1075" w:hanging="2365"/>
              <w:jc w:val="both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03105B">
              <w:rPr>
                <w:rFonts w:ascii="Times New Roman" w:eastAsia="微軟正黑體" w:hAnsi="Times New Roman" w:cs="Times New Roman"/>
                <w:sz w:val="22"/>
                <w:szCs w:val="20"/>
              </w:rPr>
              <w:t>高雄市立青年國民中學</w:t>
            </w:r>
          </w:p>
        </w:tc>
      </w:tr>
      <w:tr w:rsidR="0053080E" w:rsidRPr="005A0AEE" w:rsidTr="00D4762C">
        <w:trPr>
          <w:trHeight w:val="237"/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080E" w:rsidRPr="005A0AEE" w:rsidRDefault="0053080E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14:00~14:20</w:t>
            </w:r>
          </w:p>
          <w:p w:rsidR="0053080E" w:rsidRPr="005A0AEE" w:rsidRDefault="0053080E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(20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分鐘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)</w:t>
            </w:r>
          </w:p>
        </w:tc>
        <w:tc>
          <w:tcPr>
            <w:tcW w:w="429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080E" w:rsidRPr="005A0AEE" w:rsidRDefault="0053080E" w:rsidP="00BB15F4">
            <w:pPr>
              <w:adjustRightInd w:val="0"/>
              <w:snapToGrid w:val="0"/>
              <w:spacing w:line="340" w:lineRule="exact"/>
              <w:ind w:leftChars="-52" w:left="-125"/>
              <w:jc w:val="center"/>
              <w:rPr>
                <w:rFonts w:ascii="Times New Roman" w:eastAsia="微軟正黑體" w:hAnsi="Times New Roman" w:cs="Times New Roman"/>
                <w:kern w:val="0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kern w:val="0"/>
                <w:sz w:val="22"/>
                <w:szCs w:val="20"/>
              </w:rPr>
              <w:t>休息時間（前往各小組教室）</w:t>
            </w:r>
          </w:p>
        </w:tc>
      </w:tr>
      <w:tr w:rsidR="005A0AEE" w:rsidRPr="005A0AEE" w:rsidTr="00D4762C">
        <w:trPr>
          <w:trHeight w:val="324"/>
          <w:jc w:val="center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AEE" w:rsidRPr="005A0AEE" w:rsidRDefault="005A0AEE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14:20~15:50</w:t>
            </w:r>
          </w:p>
          <w:p w:rsidR="005A0AEE" w:rsidRPr="005A0AEE" w:rsidRDefault="005A0AEE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(90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分鐘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)</w:t>
            </w:r>
          </w:p>
        </w:tc>
        <w:tc>
          <w:tcPr>
            <w:tcW w:w="13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AEE" w:rsidRPr="005A0AEE" w:rsidRDefault="005A0AEE" w:rsidP="00BB15F4">
            <w:pPr>
              <w:adjustRightInd w:val="0"/>
              <w:snapToGrid w:val="0"/>
              <w:spacing w:line="340" w:lineRule="exact"/>
              <w:ind w:leftChars="-52" w:left="-125"/>
              <w:jc w:val="center"/>
              <w:rPr>
                <w:rFonts w:ascii="Times New Roman" w:eastAsia="華康正顏楷體W5(P)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t>教師實施分組合作學習</w:t>
            </w: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br/>
            </w: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t>經驗交流</w:t>
            </w:r>
          </w:p>
          <w:p w:rsidR="005A0AEE" w:rsidRPr="005A0AEE" w:rsidRDefault="005A0AEE" w:rsidP="00BB15F4">
            <w:pPr>
              <w:adjustRightInd w:val="0"/>
              <w:snapToGrid w:val="0"/>
              <w:spacing w:line="340" w:lineRule="exact"/>
              <w:ind w:leftChars="-52" w:left="-125"/>
              <w:jc w:val="center"/>
              <w:rPr>
                <w:rFonts w:ascii="Times New Roman" w:eastAsia="華康正顏楷體W5(P)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t>（世界咖啡館形式）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AEE" w:rsidRPr="0003105B" w:rsidRDefault="0003105B" w:rsidP="00BB15F4">
            <w:pPr>
              <w:adjustRightInd w:val="0"/>
              <w:snapToGrid w:val="0"/>
              <w:spacing w:line="340" w:lineRule="exact"/>
              <w:ind w:leftChars="-32" w:left="1025" w:hangingChars="501" w:hanging="1102"/>
              <w:jc w:val="center"/>
              <w:rPr>
                <w:rFonts w:ascii="Times New Roman" w:eastAsia="微軟正黑體" w:hAnsi="Times New Roman" w:cs="Times New Roman"/>
                <w:b/>
                <w:sz w:val="22"/>
                <w:szCs w:val="20"/>
              </w:rPr>
            </w:pPr>
            <w:r w:rsidRPr="0003105B">
              <w:rPr>
                <w:rFonts w:ascii="Times New Roman" w:eastAsia="微軟正黑體" w:hAnsi="Times New Roman" w:cs="Times New Roman" w:hint="eastAsia"/>
                <w:b/>
                <w:sz w:val="22"/>
                <w:szCs w:val="20"/>
              </w:rPr>
              <w:t>主題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AEE" w:rsidRPr="0003105B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  <w:szCs w:val="20"/>
              </w:rPr>
            </w:pPr>
            <w:r w:rsidRPr="0003105B">
              <w:rPr>
                <w:rFonts w:ascii="Times New Roman" w:eastAsia="微軟正黑體" w:hAnsi="Times New Roman" w:cs="Times New Roman" w:hint="eastAsia"/>
                <w:b/>
                <w:sz w:val="22"/>
                <w:szCs w:val="20"/>
              </w:rPr>
              <w:t>主持人</w:t>
            </w:r>
            <w:r w:rsidRPr="0003105B">
              <w:rPr>
                <w:rFonts w:ascii="Times New Roman" w:eastAsia="微軟正黑體" w:hAnsi="Times New Roman" w:cs="Times New Roman" w:hint="eastAsia"/>
                <w:b/>
                <w:sz w:val="22"/>
                <w:szCs w:val="20"/>
              </w:rPr>
              <w:t>/</w:t>
            </w:r>
            <w:r w:rsidRPr="0003105B">
              <w:rPr>
                <w:rFonts w:ascii="Times New Roman" w:eastAsia="微軟正黑體" w:hAnsi="Times New Roman" w:cs="Times New Roman" w:hint="eastAsia"/>
                <w:b/>
                <w:sz w:val="22"/>
                <w:szCs w:val="20"/>
              </w:rPr>
              <w:t>地點</w:t>
            </w:r>
          </w:p>
        </w:tc>
      </w:tr>
      <w:tr w:rsidR="0003105B" w:rsidRPr="005A0AEE" w:rsidTr="00D4762C">
        <w:trPr>
          <w:trHeight w:val="1104"/>
          <w:jc w:val="center"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</w:p>
        </w:tc>
        <w:tc>
          <w:tcPr>
            <w:tcW w:w="1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ind w:leftChars="-52" w:left="-125"/>
              <w:jc w:val="center"/>
              <w:rPr>
                <w:rFonts w:ascii="Times New Roman" w:eastAsia="華康正顏楷體W5(P)" w:hAnsi="Times New Roman" w:cs="Times New Roman"/>
                <w:sz w:val="22"/>
                <w:szCs w:val="20"/>
              </w:rPr>
            </w:pPr>
          </w:p>
        </w:tc>
        <w:tc>
          <w:tcPr>
            <w:tcW w:w="1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ind w:leftChars="-32" w:left="1025" w:hangingChars="501" w:hanging="1102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【主題一】</w:t>
            </w:r>
            <w:r w:rsidRPr="005A0AEE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實施分組合作學習時，有哪些</w:t>
            </w:r>
            <w:r>
              <w:rPr>
                <w:rFonts w:ascii="Times New Roman" w:eastAsia="微軟正黑體" w:hAnsi="Times New Roman" w:cs="Times New Roman"/>
                <w:sz w:val="22"/>
                <w:szCs w:val="20"/>
              </w:rPr>
              <w:br/>
            </w:r>
            <w:r w:rsidRPr="005A0AEE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印象深刻或喜出望外的收穫？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ind w:leftChars="-32" w:left="1025" w:hangingChars="501" w:hanging="1102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【主題二】</w:t>
            </w:r>
            <w:r w:rsidRPr="005A0AEE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分組合作學習如何扣緊核心</w:t>
            </w:r>
            <w:r>
              <w:rPr>
                <w:rFonts w:ascii="Times New Roman" w:eastAsia="微軟正黑體" w:hAnsi="Times New Roman" w:cs="Times New Roman"/>
                <w:sz w:val="22"/>
                <w:szCs w:val="20"/>
              </w:rPr>
              <w:br/>
            </w:r>
            <w:r w:rsidRPr="005A0AEE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素養？</w:t>
            </w:r>
          </w:p>
          <w:p w:rsidR="0003105B" w:rsidRDefault="0003105B" w:rsidP="00BB15F4">
            <w:pPr>
              <w:adjustRightInd w:val="0"/>
              <w:snapToGrid w:val="0"/>
              <w:spacing w:line="340" w:lineRule="exact"/>
              <w:ind w:leftChars="-32" w:left="1025" w:hangingChars="501" w:hanging="1102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【主題三】</w:t>
            </w:r>
            <w:r w:rsidRPr="005A0AEE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教師社群與公開授課的成功</w:t>
            </w:r>
            <w:r>
              <w:rPr>
                <w:rFonts w:ascii="Times New Roman" w:eastAsia="微軟正黑體" w:hAnsi="Times New Roman" w:cs="Times New Roman"/>
                <w:sz w:val="22"/>
                <w:szCs w:val="20"/>
              </w:rPr>
              <w:br/>
            </w:r>
            <w:r w:rsidRPr="005A0AEE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經驗分享</w:t>
            </w:r>
            <w:r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。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ind w:leftChars="-41" w:left="-98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主持人：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黃永和教授</w:t>
            </w:r>
          </w:p>
          <w:p w:rsidR="0003105B" w:rsidRDefault="0003105B" w:rsidP="00BB15F4">
            <w:pPr>
              <w:adjustRightInd w:val="0"/>
              <w:snapToGrid w:val="0"/>
              <w:spacing w:line="340" w:lineRule="exact"/>
              <w:ind w:leftChars="320" w:left="768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王金國</w:t>
            </w:r>
            <w:r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教授</w:t>
            </w:r>
          </w:p>
          <w:p w:rsidR="0003105B" w:rsidRDefault="0003105B" w:rsidP="00BB15F4">
            <w:pPr>
              <w:adjustRightInd w:val="0"/>
              <w:snapToGrid w:val="0"/>
              <w:spacing w:line="340" w:lineRule="exact"/>
              <w:ind w:leftChars="-41" w:left="-98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地　點</w:t>
            </w:r>
            <w:r w:rsidRPr="005A0AEE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：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6</w:t>
            </w:r>
            <w:r w:rsidRPr="005A0AEE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 xml:space="preserve">F 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603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教室</w:t>
            </w:r>
          </w:p>
        </w:tc>
      </w:tr>
      <w:tr w:rsidR="005A0AEE" w:rsidRPr="005A0AEE" w:rsidTr="00D4762C">
        <w:trPr>
          <w:trHeight w:val="696"/>
          <w:jc w:val="center"/>
        </w:trPr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AEE" w:rsidRPr="005A0AEE" w:rsidRDefault="005A0AEE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</w:p>
        </w:tc>
        <w:tc>
          <w:tcPr>
            <w:tcW w:w="1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AEE" w:rsidRPr="005A0AEE" w:rsidRDefault="005A0AEE" w:rsidP="00BB15F4">
            <w:pPr>
              <w:adjustRightInd w:val="0"/>
              <w:snapToGrid w:val="0"/>
              <w:spacing w:line="340" w:lineRule="exact"/>
              <w:ind w:leftChars="-52" w:left="-125"/>
              <w:jc w:val="center"/>
              <w:rPr>
                <w:rFonts w:ascii="Times New Roman" w:eastAsia="華康正顏楷體W5(P)" w:hAnsi="Times New Roman" w:cs="Times New Roman"/>
                <w:sz w:val="22"/>
                <w:szCs w:val="20"/>
              </w:rPr>
            </w:pPr>
          </w:p>
        </w:tc>
        <w:tc>
          <w:tcPr>
            <w:tcW w:w="19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AEE" w:rsidRPr="005A0AEE" w:rsidRDefault="005A0AEE" w:rsidP="00BB15F4">
            <w:pPr>
              <w:adjustRightInd w:val="0"/>
              <w:snapToGrid w:val="0"/>
              <w:spacing w:line="340" w:lineRule="exact"/>
              <w:ind w:leftChars="-32" w:left="1025" w:hangingChars="501" w:hanging="1102"/>
              <w:jc w:val="both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AEE" w:rsidRPr="005A0AEE" w:rsidRDefault="005A0AEE" w:rsidP="00BB15F4">
            <w:pPr>
              <w:adjustRightInd w:val="0"/>
              <w:snapToGrid w:val="0"/>
              <w:spacing w:line="340" w:lineRule="exact"/>
              <w:ind w:leftChars="-41" w:left="-98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主持人：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田耐青教授</w:t>
            </w:r>
          </w:p>
          <w:p w:rsidR="005A0AEE" w:rsidRDefault="005A0AEE" w:rsidP="00BB15F4">
            <w:pPr>
              <w:adjustRightInd w:val="0"/>
              <w:snapToGrid w:val="0"/>
              <w:spacing w:line="340" w:lineRule="exact"/>
              <w:ind w:leftChars="308" w:left="739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林美惠校長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地　點</w:t>
            </w:r>
            <w:r w:rsidRPr="005A0AEE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：</w:t>
            </w:r>
            <w:r w:rsidRPr="005A0AEE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5F 501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教室</w:t>
            </w:r>
          </w:p>
        </w:tc>
      </w:tr>
      <w:tr w:rsidR="0053080E" w:rsidRPr="005A0AEE" w:rsidTr="00D4762C">
        <w:trPr>
          <w:trHeight w:val="237"/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080E" w:rsidRPr="005A0AEE" w:rsidRDefault="0053080E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15:50~16:10</w:t>
            </w:r>
          </w:p>
          <w:p w:rsidR="0053080E" w:rsidRPr="005A0AEE" w:rsidRDefault="0053080E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(20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分鐘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)</w:t>
            </w:r>
          </w:p>
        </w:tc>
        <w:tc>
          <w:tcPr>
            <w:tcW w:w="429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080E" w:rsidRPr="005A0AEE" w:rsidRDefault="0053080E" w:rsidP="00BB15F4">
            <w:pPr>
              <w:adjustRightInd w:val="0"/>
              <w:snapToGrid w:val="0"/>
              <w:spacing w:line="340" w:lineRule="exact"/>
              <w:ind w:leftChars="-52" w:left="-125"/>
              <w:jc w:val="center"/>
              <w:rPr>
                <w:rFonts w:ascii="Times New Roman" w:eastAsia="微軟正黑體" w:hAnsi="Times New Roman" w:cs="Times New Roman"/>
                <w:kern w:val="0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kern w:val="0"/>
                <w:sz w:val="22"/>
                <w:szCs w:val="20"/>
              </w:rPr>
              <w:t>休息時間</w:t>
            </w:r>
            <w:r w:rsidRPr="005A0AEE">
              <w:rPr>
                <w:rFonts w:ascii="Times New Roman" w:eastAsia="微軟正黑體" w:hAnsi="Times New Roman" w:cs="Times New Roman"/>
                <w:color w:val="FF0000"/>
                <w:kern w:val="0"/>
                <w:sz w:val="22"/>
                <w:szCs w:val="20"/>
              </w:rPr>
              <w:t>（前往篤行樓</w:t>
            </w:r>
            <w:r w:rsidRPr="005A0AEE">
              <w:rPr>
                <w:rFonts w:ascii="Times New Roman" w:eastAsia="微軟正黑體" w:hAnsi="Times New Roman" w:cs="Times New Roman"/>
                <w:color w:val="FF0000"/>
                <w:sz w:val="22"/>
                <w:szCs w:val="20"/>
              </w:rPr>
              <w:t>6</w:t>
            </w:r>
            <w:r w:rsidRPr="005A0AEE">
              <w:rPr>
                <w:rFonts w:ascii="Times New Roman" w:eastAsia="微軟正黑體" w:hAnsi="Times New Roman" w:cs="Times New Roman"/>
                <w:color w:val="FF0000"/>
                <w:sz w:val="22"/>
                <w:szCs w:val="20"/>
              </w:rPr>
              <w:t>樓</w:t>
            </w:r>
            <w:r w:rsidRPr="005A0AEE">
              <w:rPr>
                <w:rFonts w:ascii="Times New Roman" w:eastAsia="微軟正黑體" w:hAnsi="Times New Roman" w:cs="Times New Roman"/>
                <w:color w:val="FF0000"/>
                <w:sz w:val="22"/>
                <w:szCs w:val="20"/>
              </w:rPr>
              <w:t>601</w:t>
            </w:r>
            <w:r w:rsidRPr="005A0AEE">
              <w:rPr>
                <w:rFonts w:ascii="Times New Roman" w:eastAsia="微軟正黑體" w:hAnsi="Times New Roman" w:cs="Times New Roman"/>
                <w:color w:val="FF0000"/>
                <w:sz w:val="22"/>
                <w:szCs w:val="20"/>
              </w:rPr>
              <w:t>國際</w:t>
            </w:r>
            <w:r w:rsidRPr="005A0AEE">
              <w:rPr>
                <w:rFonts w:ascii="Times New Roman" w:eastAsia="微軟正黑體" w:hAnsi="Times New Roman" w:cs="Times New Roman"/>
                <w:color w:val="FF0000"/>
                <w:kern w:val="0"/>
                <w:sz w:val="22"/>
                <w:szCs w:val="20"/>
              </w:rPr>
              <w:t>會議室）</w:t>
            </w:r>
          </w:p>
        </w:tc>
      </w:tr>
      <w:tr w:rsidR="0003105B" w:rsidRPr="005A0AEE" w:rsidTr="00D4762C">
        <w:trPr>
          <w:trHeight w:val="237"/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16:10-16:30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(20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分鐘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ind w:leftChars="-52" w:left="-125"/>
              <w:jc w:val="center"/>
              <w:rPr>
                <w:rFonts w:ascii="Times New Roman" w:eastAsia="華康正顏楷體W5(P)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t>綜合座談～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ind w:leftChars="-52" w:left="-125"/>
              <w:jc w:val="center"/>
              <w:rPr>
                <w:rFonts w:ascii="Times New Roman" w:eastAsia="華康正顏楷體W5(P)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t>合作學習的未來展望</w:t>
            </w: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國立臺北教育大學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  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張新仁校長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國立臺北教育大學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  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黃永和教授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靜宜大學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          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王金國教授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國立臺北教育大學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  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田耐青教授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國立臺東大學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      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汪履維退休教授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高雄市前金國小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    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林美惠退休校長</w:t>
            </w:r>
          </w:p>
        </w:tc>
      </w:tr>
    </w:tbl>
    <w:p w:rsidR="00894998" w:rsidRPr="00277043" w:rsidRDefault="00175058" w:rsidP="00EA0710">
      <w:pPr>
        <w:pStyle w:val="a3"/>
        <w:numPr>
          <w:ilvl w:val="0"/>
          <w:numId w:val="21"/>
        </w:numPr>
        <w:tabs>
          <w:tab w:val="left" w:pos="426"/>
          <w:tab w:val="left" w:pos="567"/>
        </w:tabs>
        <w:adjustRightInd w:val="0"/>
        <w:snapToGrid w:val="0"/>
        <w:spacing w:beforeLines="50" w:before="180" w:afterLines="50" w:after="180" w:line="400" w:lineRule="atLeast"/>
        <w:ind w:leftChars="0" w:left="482" w:hanging="482"/>
        <w:jc w:val="both"/>
        <w:rPr>
          <w:rFonts w:ascii="Times New Roman" w:eastAsia="華康正顏楷體W5(P)" w:hAnsi="Times New Roman" w:cs="Times New Roman"/>
          <w:b/>
          <w:sz w:val="28"/>
          <w:szCs w:val="26"/>
        </w:rPr>
      </w:pPr>
      <w:r w:rsidRPr="00277043">
        <w:rPr>
          <w:rFonts w:ascii="Times New Roman" w:eastAsia="華康正顏楷體W5(P)" w:hAnsi="Times New Roman" w:cs="Times New Roman"/>
          <w:b/>
          <w:sz w:val="28"/>
          <w:szCs w:val="26"/>
        </w:rPr>
        <w:lastRenderedPageBreak/>
        <w:t>注意事項</w:t>
      </w:r>
    </w:p>
    <w:p w:rsidR="00F66EC0" w:rsidRPr="00BF5B65" w:rsidRDefault="001B354C" w:rsidP="00594080">
      <w:pPr>
        <w:pStyle w:val="a3"/>
        <w:numPr>
          <w:ilvl w:val="0"/>
          <w:numId w:val="27"/>
        </w:numPr>
        <w:adjustRightInd w:val="0"/>
        <w:snapToGrid w:val="0"/>
        <w:spacing w:line="400" w:lineRule="atLeast"/>
        <w:ind w:left="960" w:hangingChars="200" w:hanging="480"/>
        <w:rPr>
          <w:rFonts w:ascii="Times New Roman" w:eastAsia="微軟正黑體" w:hAnsi="Times New Roman" w:cs="Times New Roman"/>
          <w:szCs w:val="24"/>
          <w:shd w:val="clear" w:color="auto" w:fill="FFFFFF"/>
        </w:rPr>
      </w:pPr>
      <w:r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本</w:t>
      </w:r>
      <w:r w:rsidR="00F66EC0" w:rsidRPr="00277043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成果發</w:t>
      </w:r>
      <w:r w:rsidR="00F66EC0" w:rsidRPr="00BF5B65">
        <w:rPr>
          <w:rFonts w:ascii="Times New Roman" w:eastAsia="微軟正黑體" w:hAnsi="Times New Roman" w:cs="Times New Roman"/>
          <w:szCs w:val="24"/>
          <w:shd w:val="clear" w:color="auto" w:fill="FFFFFF"/>
        </w:rPr>
        <w:t>表會非研習課程，將不核</w:t>
      </w:r>
      <w:r w:rsidRPr="00BF5B65">
        <w:rPr>
          <w:rFonts w:ascii="Times New Roman" w:eastAsia="微軟正黑體" w:hAnsi="Times New Roman" w:cs="Times New Roman" w:hint="eastAsia"/>
          <w:szCs w:val="24"/>
          <w:shd w:val="clear" w:color="auto" w:fill="FFFFFF"/>
        </w:rPr>
        <w:t>予</w:t>
      </w:r>
      <w:r w:rsidR="00F66EC0" w:rsidRPr="00BF5B65">
        <w:rPr>
          <w:rFonts w:ascii="Times New Roman" w:eastAsia="微軟正黑體" w:hAnsi="Times New Roman" w:cs="Times New Roman"/>
          <w:szCs w:val="24"/>
          <w:shd w:val="clear" w:color="auto" w:fill="FFFFFF"/>
        </w:rPr>
        <w:t>研習時數。</w:t>
      </w:r>
    </w:p>
    <w:p w:rsidR="007C428A" w:rsidRPr="00BF5B65" w:rsidRDefault="00BF5512" w:rsidP="00594080">
      <w:pPr>
        <w:pStyle w:val="a3"/>
        <w:numPr>
          <w:ilvl w:val="0"/>
          <w:numId w:val="27"/>
        </w:numPr>
        <w:adjustRightInd w:val="0"/>
        <w:snapToGrid w:val="0"/>
        <w:spacing w:line="400" w:lineRule="atLeast"/>
        <w:ind w:left="960" w:hangingChars="200" w:hanging="480"/>
        <w:rPr>
          <w:rFonts w:ascii="Times New Roman" w:eastAsia="微軟正黑體" w:hAnsi="Times New Roman" w:cs="Times New Roman"/>
          <w:szCs w:val="24"/>
          <w:shd w:val="clear" w:color="auto" w:fill="FFFFFF"/>
        </w:rPr>
      </w:pPr>
      <w:r w:rsidRPr="00BF5B65">
        <w:rPr>
          <w:rFonts w:ascii="Times New Roman" w:eastAsia="微軟正黑體" w:hAnsi="Times New Roman" w:cs="Times New Roman"/>
          <w:szCs w:val="24"/>
          <w:shd w:val="clear" w:color="auto" w:fill="FFFFFF"/>
        </w:rPr>
        <w:t>為響應紙杯減量，請與</w:t>
      </w:r>
      <w:r w:rsidR="00757705" w:rsidRPr="00BF5B65">
        <w:rPr>
          <w:rFonts w:ascii="Times New Roman" w:eastAsia="微軟正黑體" w:hAnsi="Times New Roman" w:cs="Times New Roman" w:hint="eastAsia"/>
          <w:szCs w:val="24"/>
          <w:shd w:val="clear" w:color="auto" w:fill="FFFFFF"/>
        </w:rPr>
        <w:t>會</w:t>
      </w:r>
      <w:r w:rsidRPr="00BF5B65">
        <w:rPr>
          <w:rFonts w:ascii="Times New Roman" w:eastAsia="微軟正黑體" w:hAnsi="Times New Roman" w:cs="Times New Roman"/>
          <w:szCs w:val="24"/>
          <w:shd w:val="clear" w:color="auto" w:fill="FFFFFF"/>
        </w:rPr>
        <w:t>人員自備環保杯。</w:t>
      </w:r>
    </w:p>
    <w:p w:rsidR="00684D71" w:rsidRPr="00EA0710" w:rsidRDefault="00556397" w:rsidP="00BF5B65">
      <w:pPr>
        <w:pStyle w:val="a3"/>
        <w:numPr>
          <w:ilvl w:val="0"/>
          <w:numId w:val="27"/>
        </w:numPr>
        <w:adjustRightInd w:val="0"/>
        <w:snapToGrid w:val="0"/>
        <w:spacing w:afterLines="50" w:after="180" w:line="400" w:lineRule="atLeast"/>
        <w:ind w:left="960" w:hangingChars="200" w:hanging="480"/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</w:pPr>
      <w:r w:rsidRPr="00BF5B65">
        <w:rPr>
          <w:rFonts w:ascii="Times New Roman" w:eastAsia="微軟正黑體" w:hAnsi="Times New Roman" w:cs="Times New Roman"/>
          <w:szCs w:val="24"/>
          <w:shd w:val="clear" w:color="auto" w:fill="FFFFFF"/>
        </w:rPr>
        <w:t>「國立臺北教育大學」校內停車，</w:t>
      </w:r>
      <w:r w:rsidRPr="00BF5B65">
        <w:rPr>
          <w:rFonts w:ascii="Times New Roman" w:eastAsia="微軟正黑體" w:hAnsi="Times New Roman" w:cs="Times New Roman" w:hint="eastAsia"/>
          <w:szCs w:val="24"/>
          <w:shd w:val="clear" w:color="auto" w:fill="FFFFFF"/>
        </w:rPr>
        <w:t>優惠</w:t>
      </w:r>
      <w:r w:rsidRPr="00BF5B65">
        <w:rPr>
          <w:rFonts w:ascii="Times New Roman" w:eastAsia="微軟正黑體" w:hAnsi="Times New Roman" w:cs="Times New Roman"/>
          <w:szCs w:val="24"/>
          <w:shd w:val="clear" w:color="auto" w:fill="FFFFFF"/>
        </w:rPr>
        <w:t>每小時</w:t>
      </w:r>
      <w:r w:rsidRPr="00BF5B65">
        <w:rPr>
          <w:rFonts w:ascii="Times New Roman" w:eastAsia="微軟正黑體" w:hAnsi="Times New Roman" w:cs="Times New Roman"/>
          <w:szCs w:val="24"/>
          <w:shd w:val="clear" w:color="auto" w:fill="FFFFFF"/>
        </w:rPr>
        <w:t>20</w:t>
      </w:r>
      <w:r w:rsidRPr="00BF5B65">
        <w:rPr>
          <w:rFonts w:ascii="Times New Roman" w:eastAsia="微軟正黑體" w:hAnsi="Times New Roman" w:cs="Times New Roman"/>
          <w:szCs w:val="24"/>
          <w:shd w:val="clear" w:color="auto" w:fill="FFFFFF"/>
        </w:rPr>
        <w:t>元。校內提供之汽車停車位有限，請盡量搭乘大眾交</w:t>
      </w:r>
      <w:r w:rsidRPr="00277043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通工具。</w:t>
      </w:r>
    </w:p>
    <w:p w:rsidR="009D4C9E" w:rsidRPr="005A0815" w:rsidRDefault="009D4C9E" w:rsidP="00EA0710">
      <w:pPr>
        <w:pStyle w:val="a3"/>
        <w:numPr>
          <w:ilvl w:val="0"/>
          <w:numId w:val="21"/>
        </w:numPr>
        <w:tabs>
          <w:tab w:val="left" w:pos="426"/>
          <w:tab w:val="left" w:pos="567"/>
        </w:tabs>
        <w:adjustRightInd w:val="0"/>
        <w:snapToGrid w:val="0"/>
        <w:spacing w:beforeLines="50" w:before="180" w:afterLines="50" w:after="180" w:line="400" w:lineRule="atLeast"/>
        <w:ind w:leftChars="0" w:left="482" w:hanging="482"/>
        <w:jc w:val="both"/>
        <w:rPr>
          <w:rFonts w:ascii="華康正顏楷體W5(P)" w:eastAsia="華康正顏楷體W5(P)" w:hAnsi="華康正顏楷體W5(P)" w:cs="Times New Roman"/>
          <w:b/>
          <w:sz w:val="28"/>
          <w:szCs w:val="26"/>
        </w:rPr>
      </w:pPr>
      <w:r w:rsidRPr="005A0815">
        <w:rPr>
          <w:rFonts w:ascii="華康正顏楷體W5(P)" w:eastAsia="華康正顏楷體W5(P)" w:hAnsi="華康正顏楷體W5(P)" w:cs="Times New Roman" w:hint="eastAsia"/>
          <w:b/>
          <w:sz w:val="28"/>
          <w:szCs w:val="26"/>
        </w:rPr>
        <w:t>相關聯絡資訊</w:t>
      </w:r>
    </w:p>
    <w:p w:rsidR="009D4C9E" w:rsidRPr="00BF5B65" w:rsidRDefault="009D4C9E" w:rsidP="00594080">
      <w:pPr>
        <w:pStyle w:val="a3"/>
        <w:numPr>
          <w:ilvl w:val="0"/>
          <w:numId w:val="28"/>
        </w:numPr>
        <w:adjustRightInd w:val="0"/>
        <w:snapToGrid w:val="0"/>
        <w:spacing w:line="400" w:lineRule="atLeast"/>
        <w:ind w:left="960" w:hangingChars="200" w:hanging="480"/>
        <w:rPr>
          <w:rFonts w:ascii="Times New Roman" w:eastAsia="微軟正黑體" w:hAnsi="Times New Roman" w:cs="Times New Roman"/>
          <w:kern w:val="0"/>
          <w:szCs w:val="24"/>
        </w:rPr>
      </w:pPr>
      <w:r w:rsidRPr="00BF5B65">
        <w:rPr>
          <w:rFonts w:ascii="Times New Roman" w:eastAsia="微軟正黑體" w:hAnsi="Times New Roman" w:cs="Times New Roman"/>
          <w:kern w:val="0"/>
          <w:szCs w:val="24"/>
        </w:rPr>
        <w:t>何佳雯助理／國立</w:t>
      </w:r>
      <w:r w:rsidR="00556397" w:rsidRPr="00BF5B65">
        <w:rPr>
          <w:rFonts w:ascii="Times New Roman" w:eastAsia="微軟正黑體" w:hAnsi="Times New Roman" w:cs="Times New Roman" w:hint="eastAsia"/>
          <w:kern w:val="0"/>
          <w:szCs w:val="24"/>
        </w:rPr>
        <w:t>臺</w:t>
      </w:r>
      <w:r w:rsidRPr="00BF5B65">
        <w:rPr>
          <w:rFonts w:ascii="Times New Roman" w:eastAsia="微軟正黑體" w:hAnsi="Times New Roman" w:cs="Times New Roman"/>
          <w:kern w:val="0"/>
          <w:szCs w:val="24"/>
        </w:rPr>
        <w:t>北教育大學</w:t>
      </w:r>
      <w:r w:rsidR="00BF5B65" w:rsidRPr="00BF5B65">
        <w:rPr>
          <w:rFonts w:ascii="Times New Roman" w:eastAsia="微軟正黑體" w:hAnsi="Times New Roman" w:cs="Times New Roman"/>
          <w:kern w:val="0"/>
          <w:szCs w:val="24"/>
        </w:rPr>
        <w:br/>
      </w:r>
      <w:r w:rsidRPr="00BF5B65">
        <w:rPr>
          <w:rFonts w:ascii="Times New Roman" w:eastAsia="微軟正黑體" w:hAnsi="Times New Roman" w:cs="Times New Roman"/>
          <w:kern w:val="0"/>
          <w:szCs w:val="24"/>
        </w:rPr>
        <w:t>連絡電話：</w:t>
      </w:r>
      <w:r w:rsidRPr="00BF5B65">
        <w:rPr>
          <w:rFonts w:ascii="Times New Roman" w:eastAsia="微軟正黑體" w:hAnsi="Times New Roman" w:cs="Times New Roman"/>
          <w:kern w:val="0"/>
          <w:szCs w:val="24"/>
        </w:rPr>
        <w:t>02-27321104</w:t>
      </w:r>
      <w:r w:rsidR="00556397" w:rsidRPr="00BF5B65">
        <w:rPr>
          <w:rFonts w:ascii="Times New Roman" w:eastAsia="微軟正黑體" w:hAnsi="Times New Roman" w:cs="Times New Roman" w:hint="eastAsia"/>
          <w:kern w:val="0"/>
          <w:szCs w:val="24"/>
        </w:rPr>
        <w:t>分機</w:t>
      </w:r>
      <w:r w:rsidRPr="00BF5B65">
        <w:rPr>
          <w:rFonts w:ascii="Times New Roman" w:eastAsia="微軟正黑體" w:hAnsi="Times New Roman" w:cs="Times New Roman"/>
          <w:kern w:val="0"/>
          <w:szCs w:val="24"/>
        </w:rPr>
        <w:t>82211</w:t>
      </w:r>
      <w:r w:rsidR="00974BC7" w:rsidRPr="00BF5B65">
        <w:rPr>
          <w:rFonts w:ascii="Times New Roman" w:eastAsia="微軟正黑體" w:hAnsi="Times New Roman" w:cs="Times New Roman" w:hint="eastAsia"/>
          <w:kern w:val="0"/>
          <w:szCs w:val="24"/>
        </w:rPr>
        <w:t xml:space="preserve">　</w:t>
      </w:r>
      <w:r w:rsidRPr="00BF5B65">
        <w:rPr>
          <w:rFonts w:ascii="Times New Roman" w:eastAsia="微軟正黑體" w:hAnsi="Times New Roman" w:cs="Times New Roman"/>
          <w:kern w:val="0"/>
          <w:szCs w:val="24"/>
        </w:rPr>
        <w:t>電子信箱：</w:t>
      </w:r>
      <w:r w:rsidRPr="00BF5B65">
        <w:rPr>
          <w:rFonts w:ascii="Times New Roman" w:eastAsia="微軟正黑體" w:hAnsi="Times New Roman" w:cs="Times New Roman"/>
          <w:kern w:val="0"/>
          <w:szCs w:val="24"/>
        </w:rPr>
        <w:t>rolahe0412@gmail.com</w:t>
      </w:r>
    </w:p>
    <w:p w:rsidR="009D4C9E" w:rsidRPr="00BF5B65" w:rsidRDefault="009D4C9E" w:rsidP="00594080">
      <w:pPr>
        <w:pStyle w:val="a3"/>
        <w:numPr>
          <w:ilvl w:val="0"/>
          <w:numId w:val="28"/>
        </w:numPr>
        <w:adjustRightInd w:val="0"/>
        <w:snapToGrid w:val="0"/>
        <w:spacing w:line="400" w:lineRule="atLeast"/>
        <w:ind w:left="960" w:hangingChars="200" w:hanging="480"/>
        <w:rPr>
          <w:rFonts w:ascii="Times New Roman" w:eastAsia="微軟正黑體" w:hAnsi="Times New Roman" w:cs="Times New Roman"/>
          <w:kern w:val="0"/>
          <w:szCs w:val="24"/>
        </w:rPr>
      </w:pPr>
      <w:r w:rsidRPr="00BF5B65">
        <w:rPr>
          <w:rFonts w:ascii="Times New Roman" w:eastAsia="微軟正黑體" w:hAnsi="Times New Roman" w:cs="Times New Roman"/>
          <w:kern w:val="0"/>
          <w:szCs w:val="24"/>
        </w:rPr>
        <w:t>王欣蘭助理／國立</w:t>
      </w:r>
      <w:r w:rsidR="00556397" w:rsidRPr="00BF5B65">
        <w:rPr>
          <w:rFonts w:ascii="Times New Roman" w:eastAsia="微軟正黑體" w:hAnsi="Times New Roman" w:cs="Times New Roman" w:hint="eastAsia"/>
          <w:kern w:val="0"/>
          <w:szCs w:val="24"/>
        </w:rPr>
        <w:t>臺</w:t>
      </w:r>
      <w:r w:rsidRPr="00BF5B65">
        <w:rPr>
          <w:rFonts w:ascii="Times New Roman" w:eastAsia="微軟正黑體" w:hAnsi="Times New Roman" w:cs="Times New Roman"/>
          <w:kern w:val="0"/>
          <w:szCs w:val="24"/>
        </w:rPr>
        <w:t>北教育大學</w:t>
      </w:r>
      <w:r w:rsidR="00BF5B65" w:rsidRPr="00BF5B65">
        <w:rPr>
          <w:rFonts w:ascii="Times New Roman" w:eastAsia="微軟正黑體" w:hAnsi="Times New Roman" w:cs="Times New Roman"/>
          <w:kern w:val="0"/>
          <w:szCs w:val="24"/>
        </w:rPr>
        <w:br/>
      </w:r>
      <w:r w:rsidRPr="00BF5B65">
        <w:rPr>
          <w:rFonts w:ascii="Times New Roman" w:eastAsia="微軟正黑體" w:hAnsi="Times New Roman" w:cs="Times New Roman"/>
          <w:kern w:val="0"/>
          <w:szCs w:val="24"/>
        </w:rPr>
        <w:t>連絡電話：</w:t>
      </w:r>
      <w:r w:rsidRPr="00BF5B65">
        <w:rPr>
          <w:rFonts w:ascii="Times New Roman" w:eastAsia="微軟正黑體" w:hAnsi="Times New Roman" w:cs="Times New Roman"/>
          <w:kern w:val="0"/>
          <w:szCs w:val="24"/>
        </w:rPr>
        <w:t>02-27321104</w:t>
      </w:r>
      <w:r w:rsidR="00556397" w:rsidRPr="00BF5B65">
        <w:rPr>
          <w:rFonts w:ascii="Times New Roman" w:eastAsia="微軟正黑體" w:hAnsi="Times New Roman" w:cs="Times New Roman" w:hint="eastAsia"/>
          <w:kern w:val="0"/>
          <w:szCs w:val="24"/>
        </w:rPr>
        <w:t>分機</w:t>
      </w:r>
      <w:r w:rsidRPr="00BF5B65">
        <w:rPr>
          <w:rFonts w:ascii="Times New Roman" w:eastAsia="微軟正黑體" w:hAnsi="Times New Roman" w:cs="Times New Roman"/>
          <w:kern w:val="0"/>
          <w:szCs w:val="24"/>
        </w:rPr>
        <w:t>82212</w:t>
      </w:r>
      <w:r w:rsidR="00974BC7" w:rsidRPr="00BF5B65">
        <w:rPr>
          <w:rFonts w:ascii="Times New Roman" w:eastAsia="微軟正黑體" w:hAnsi="Times New Roman" w:cs="Times New Roman" w:hint="eastAsia"/>
          <w:kern w:val="0"/>
          <w:szCs w:val="24"/>
        </w:rPr>
        <w:t xml:space="preserve">　</w:t>
      </w:r>
      <w:r w:rsidRPr="00BF5B65">
        <w:rPr>
          <w:rFonts w:ascii="Times New Roman" w:eastAsia="微軟正黑體" w:hAnsi="Times New Roman" w:cs="Times New Roman"/>
          <w:kern w:val="0"/>
          <w:szCs w:val="24"/>
        </w:rPr>
        <w:t>電子信箱：</w:t>
      </w:r>
      <w:r w:rsidRPr="00BF5B65">
        <w:rPr>
          <w:rFonts w:ascii="Times New Roman" w:eastAsia="微軟正黑體" w:hAnsi="Times New Roman" w:cs="Times New Roman"/>
          <w:kern w:val="0"/>
          <w:szCs w:val="24"/>
        </w:rPr>
        <w:t xml:space="preserve"> meg8943@tea.ntue.edu.tw</w:t>
      </w:r>
    </w:p>
    <w:p w:rsidR="009D4C9E" w:rsidRPr="005A0815" w:rsidRDefault="009D4C9E" w:rsidP="00BF5B65">
      <w:pPr>
        <w:pStyle w:val="a3"/>
        <w:numPr>
          <w:ilvl w:val="0"/>
          <w:numId w:val="28"/>
        </w:numPr>
        <w:adjustRightInd w:val="0"/>
        <w:snapToGrid w:val="0"/>
        <w:spacing w:afterLines="50" w:after="180" w:line="400" w:lineRule="atLeast"/>
        <w:ind w:left="960" w:hangingChars="200" w:hanging="480"/>
        <w:rPr>
          <w:rFonts w:ascii="Times New Roman" w:eastAsia="微軟正黑體" w:hAnsi="Times New Roman" w:cs="Times New Roman"/>
          <w:kern w:val="0"/>
          <w:szCs w:val="24"/>
        </w:rPr>
      </w:pPr>
      <w:r w:rsidRPr="005A0815">
        <w:rPr>
          <w:rFonts w:ascii="Times New Roman" w:eastAsia="微軟正黑體" w:hAnsi="Times New Roman" w:cs="Times New Roman"/>
          <w:kern w:val="0"/>
          <w:szCs w:val="24"/>
        </w:rPr>
        <w:t>張巧瑩助理／國立</w:t>
      </w:r>
      <w:r w:rsidR="00556397">
        <w:rPr>
          <w:rFonts w:ascii="Times New Roman" w:eastAsia="微軟正黑體" w:hAnsi="Times New Roman" w:cs="Times New Roman" w:hint="eastAsia"/>
          <w:kern w:val="0"/>
          <w:szCs w:val="24"/>
        </w:rPr>
        <w:t>臺</w:t>
      </w:r>
      <w:r w:rsidRPr="005A0815">
        <w:rPr>
          <w:rFonts w:ascii="Times New Roman" w:eastAsia="微軟正黑體" w:hAnsi="Times New Roman" w:cs="Times New Roman"/>
          <w:kern w:val="0"/>
          <w:szCs w:val="24"/>
        </w:rPr>
        <w:t>北教育大學</w:t>
      </w:r>
      <w:r w:rsidR="00BF5B65">
        <w:rPr>
          <w:rFonts w:ascii="Times New Roman" w:eastAsia="微軟正黑體" w:hAnsi="Times New Roman" w:cs="Times New Roman"/>
          <w:kern w:val="0"/>
          <w:szCs w:val="24"/>
        </w:rPr>
        <w:br/>
      </w:r>
      <w:r w:rsidR="00BF5B65" w:rsidRPr="005A0815">
        <w:rPr>
          <w:rFonts w:ascii="Times New Roman" w:eastAsia="微軟正黑體" w:hAnsi="Times New Roman" w:cs="Times New Roman"/>
          <w:kern w:val="0"/>
          <w:szCs w:val="24"/>
        </w:rPr>
        <w:t>連絡電話：</w:t>
      </w:r>
      <w:r w:rsidR="00BF5B65" w:rsidRPr="005A0815">
        <w:rPr>
          <w:rFonts w:ascii="Times New Roman" w:eastAsia="微軟正黑體" w:hAnsi="Times New Roman" w:cs="Times New Roman"/>
          <w:kern w:val="0"/>
          <w:szCs w:val="24"/>
        </w:rPr>
        <w:t>02-27321104</w:t>
      </w:r>
      <w:r w:rsidR="00BF5B65">
        <w:rPr>
          <w:rFonts w:ascii="Times New Roman" w:eastAsia="微軟正黑體" w:hAnsi="Times New Roman" w:cs="Times New Roman" w:hint="eastAsia"/>
          <w:kern w:val="0"/>
          <w:szCs w:val="24"/>
        </w:rPr>
        <w:t>分機</w:t>
      </w:r>
      <w:r w:rsidR="00BF5B65" w:rsidRPr="005A0815">
        <w:rPr>
          <w:rFonts w:ascii="Times New Roman" w:eastAsia="微軟正黑體" w:hAnsi="Times New Roman" w:cs="Times New Roman"/>
          <w:kern w:val="0"/>
          <w:szCs w:val="24"/>
        </w:rPr>
        <w:t>82219</w:t>
      </w:r>
      <w:r w:rsidR="00BF5B65">
        <w:rPr>
          <w:rFonts w:ascii="Times New Roman" w:eastAsia="微軟正黑體" w:hAnsi="Times New Roman" w:cs="Times New Roman" w:hint="eastAsia"/>
          <w:kern w:val="0"/>
          <w:szCs w:val="24"/>
        </w:rPr>
        <w:t xml:space="preserve">　</w:t>
      </w:r>
      <w:r w:rsidR="00BF5B65" w:rsidRPr="00974BC7">
        <w:rPr>
          <w:rFonts w:ascii="Times New Roman" w:eastAsia="微軟正黑體" w:hAnsi="Times New Roman" w:cs="Times New Roman"/>
          <w:kern w:val="0"/>
          <w:szCs w:val="24"/>
        </w:rPr>
        <w:t>電子信箱：</w:t>
      </w:r>
      <w:r w:rsidR="00BF5B65" w:rsidRPr="00974BC7">
        <w:rPr>
          <w:rFonts w:ascii="Times New Roman" w:eastAsia="微軟正黑體" w:hAnsi="Times New Roman" w:cs="Times New Roman"/>
          <w:kern w:val="0"/>
          <w:szCs w:val="24"/>
        </w:rPr>
        <w:t xml:space="preserve"> </w:t>
      </w:r>
      <w:r w:rsidR="00BF5B65" w:rsidRPr="00974BC7">
        <w:rPr>
          <w:rFonts w:ascii="Times New Roman" w:eastAsia="微軟正黑體" w:hAnsi="Times New Roman" w:cs="Times New Roman"/>
          <w:kern w:val="0"/>
          <w:szCs w:val="24"/>
          <w:shd w:val="clear" w:color="auto" w:fill="FFFFFF"/>
        </w:rPr>
        <w:t>ccyntue@gmail.com</w:t>
      </w:r>
    </w:p>
    <w:p w:rsidR="00391769" w:rsidRPr="00684D71" w:rsidRDefault="00391769" w:rsidP="00684D71">
      <w:pPr>
        <w:pStyle w:val="a3"/>
        <w:spacing w:line="480" w:lineRule="exact"/>
        <w:ind w:leftChars="0" w:left="1274"/>
        <w:rPr>
          <w:rFonts w:ascii="Times New Roman" w:eastAsia="微軟正黑體" w:hAnsi="Times New Roman" w:cs="Times New Roman"/>
          <w:kern w:val="0"/>
          <w:szCs w:val="24"/>
        </w:rPr>
      </w:pPr>
    </w:p>
    <w:p w:rsidR="00391769" w:rsidRDefault="00391769">
      <w:pPr>
        <w:widowControl/>
        <w:rPr>
          <w:rFonts w:ascii="Times New Roman" w:eastAsia="微軟正黑體" w:hAnsi="Times New Roman" w:cs="Times New Roman"/>
          <w:color w:val="555555"/>
          <w:kern w:val="0"/>
          <w:szCs w:val="24"/>
          <w:shd w:val="clear" w:color="auto" w:fill="FFFFFF"/>
        </w:rPr>
      </w:pPr>
      <w:r>
        <w:rPr>
          <w:rFonts w:ascii="Times New Roman" w:eastAsia="微軟正黑體" w:hAnsi="Times New Roman" w:cs="Times New Roman"/>
          <w:color w:val="555555"/>
          <w:kern w:val="0"/>
          <w:szCs w:val="24"/>
          <w:shd w:val="clear" w:color="auto" w:fill="FFFFFF"/>
        </w:rPr>
        <w:br w:type="page"/>
      </w:r>
    </w:p>
    <w:p w:rsidR="008D04F4" w:rsidRPr="005A0815" w:rsidRDefault="00EE5A9B" w:rsidP="00EE5A9B">
      <w:pPr>
        <w:pStyle w:val="a3"/>
        <w:numPr>
          <w:ilvl w:val="0"/>
          <w:numId w:val="21"/>
        </w:numPr>
        <w:tabs>
          <w:tab w:val="left" w:pos="426"/>
          <w:tab w:val="left" w:pos="567"/>
        </w:tabs>
        <w:adjustRightInd w:val="0"/>
        <w:snapToGrid w:val="0"/>
        <w:spacing w:line="500" w:lineRule="exact"/>
        <w:ind w:leftChars="0"/>
        <w:jc w:val="both"/>
        <w:rPr>
          <w:rFonts w:ascii="華康正顏楷體W5(P)" w:eastAsia="華康正顏楷體W5(P)" w:hAnsi="華康正顏楷體W5(P)" w:cs="Times New Roman"/>
          <w:b/>
          <w:sz w:val="28"/>
          <w:szCs w:val="26"/>
        </w:rPr>
      </w:pPr>
      <w:r w:rsidRPr="00EE5A9B">
        <w:rPr>
          <w:rFonts w:ascii="華康正顏楷體W5(P)" w:eastAsia="華康正顏楷體W5(P)" w:hAnsi="華康正顏楷體W5(P)" w:cs="Times New Roman" w:hint="eastAsia"/>
          <w:b/>
          <w:sz w:val="28"/>
          <w:szCs w:val="26"/>
        </w:rPr>
        <w:lastRenderedPageBreak/>
        <w:t>國立臺北教育大學</w:t>
      </w:r>
      <w:r w:rsidR="006E70A7" w:rsidRPr="005A0815">
        <w:rPr>
          <w:rFonts w:ascii="華康正顏楷體W5(P)" w:eastAsia="華康正顏楷體W5(P)" w:hAnsi="華康正顏楷體W5(P)" w:cs="Times New Roman"/>
          <w:b/>
          <w:sz w:val="28"/>
          <w:szCs w:val="26"/>
        </w:rPr>
        <w:t>校園地圖</w:t>
      </w:r>
    </w:p>
    <w:p w:rsidR="00DE1D3B" w:rsidRPr="008D04F4" w:rsidRDefault="00851E80" w:rsidP="008D04F4">
      <w:pPr>
        <w:adjustRightInd w:val="0"/>
        <w:snapToGrid w:val="0"/>
        <w:spacing w:beforeLines="50" w:before="180" w:afterLines="50" w:after="180"/>
        <w:jc w:val="both"/>
        <w:rPr>
          <w:rFonts w:ascii="Times New Roman" w:eastAsia="微軟正黑體" w:hAnsi="Times New Roman" w:cs="Times New Roman"/>
          <w:b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7CE3C" wp14:editId="118F8C4C">
                <wp:simplePos x="0" y="0"/>
                <wp:positionH relativeFrom="column">
                  <wp:posOffset>4791075</wp:posOffset>
                </wp:positionH>
                <wp:positionV relativeFrom="paragraph">
                  <wp:posOffset>2092325</wp:posOffset>
                </wp:positionV>
                <wp:extent cx="1402080" cy="441960"/>
                <wp:effectExtent l="0" t="0" r="26670" b="129540"/>
                <wp:wrapNone/>
                <wp:docPr id="6" name="圓角矩形圖說文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41960"/>
                        </a:xfrm>
                        <a:prstGeom prst="wedgeRoundRectCallout">
                          <a:avLst>
                            <a:gd name="adj1" fmla="val -7840"/>
                            <a:gd name="adj2" fmla="val 75121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E80" w:rsidRPr="00851E80" w:rsidRDefault="00851E80" w:rsidP="00851E8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華康儷中黑" w:eastAsia="華康儷中黑"/>
                                <w:color w:val="FF0000"/>
                                <w:sz w:val="32"/>
                              </w:rPr>
                            </w:pPr>
                            <w:r w:rsidRPr="00851E80">
                              <w:rPr>
                                <w:rFonts w:ascii="華康儷中黑" w:eastAsia="華康儷中黑" w:hint="eastAsia"/>
                                <w:color w:val="FF0000"/>
                                <w:sz w:val="32"/>
                              </w:rPr>
                              <w:t>篤行樓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657CE3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6" o:spid="_x0000_s1026" type="#_x0000_t62" style="position:absolute;left:0;text-align:left;margin-left:377.25pt;margin-top:164.75pt;width:110.4pt;height:3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" adj="9107,27026" fillcolor="white [3201]" strokecolor="#c0504d [3205]" strokeweight="2pt">
                <v:textbox>
                  <w:txbxContent>
                    <w:p w:rsidR="00851E80" w:rsidRPr="00851E80" w:rsidRDefault="00851E80" w:rsidP="00851E80">
                      <w:pPr>
                        <w:adjustRightInd w:val="0"/>
                        <w:snapToGrid w:val="0"/>
                        <w:jc w:val="center"/>
                        <w:rPr>
                          <w:rFonts w:ascii="華康儷中黑" w:eastAsia="華康儷中黑"/>
                          <w:color w:val="FF0000"/>
                          <w:sz w:val="32"/>
                        </w:rPr>
                      </w:pPr>
                      <w:r w:rsidRPr="00851E80">
                        <w:rPr>
                          <w:rFonts w:ascii="華康儷中黑" w:eastAsia="華康儷中黑" w:hint="eastAsia"/>
                          <w:color w:val="FF0000"/>
                          <w:sz w:val="32"/>
                        </w:rPr>
                        <w:t>篤行樓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EC07C5" wp14:editId="6AF2D832">
                <wp:simplePos x="0" y="0"/>
                <wp:positionH relativeFrom="column">
                  <wp:posOffset>3952875</wp:posOffset>
                </wp:positionH>
                <wp:positionV relativeFrom="paragraph">
                  <wp:posOffset>6437630</wp:posOffset>
                </wp:positionV>
                <wp:extent cx="1272540" cy="274320"/>
                <wp:effectExtent l="19050" t="19050" r="2286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2743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9686142" id="矩形 3" o:spid="_x0000_s1026" style="position:absolute;margin-left:311.25pt;margin-top:506.9pt;width:100.2pt;height:2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" filled="f" strokecolor="red" strokeweight="2.25pt"/>
            </w:pict>
          </mc:Fallback>
        </mc:AlternateContent>
      </w:r>
      <w:r w:rsidR="00D419A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3531235</wp:posOffset>
                </wp:positionV>
                <wp:extent cx="1402080" cy="441960"/>
                <wp:effectExtent l="0" t="0" r="26670" b="129540"/>
                <wp:wrapNone/>
                <wp:docPr id="5" name="圓角矩形圖說文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41960"/>
                        </a:xfrm>
                        <a:prstGeom prst="wedgeRoundRectCallout">
                          <a:avLst>
                            <a:gd name="adj1" fmla="val -7840"/>
                            <a:gd name="adj2" fmla="val 7512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9A9" w:rsidRPr="00D419A9" w:rsidRDefault="00D419A9" w:rsidP="00D419A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華康儷中黑" w:eastAsia="華康儷中黑"/>
                                <w:color w:val="7030A0"/>
                                <w:sz w:val="32"/>
                              </w:rPr>
                            </w:pPr>
                            <w:r w:rsidRPr="00D419A9">
                              <w:rPr>
                                <w:rFonts w:ascii="華康儷中黑" w:eastAsia="華康儷中黑" w:hint="eastAsia"/>
                                <w:color w:val="7030A0"/>
                                <w:sz w:val="32"/>
                              </w:rPr>
                              <w:t>北師美術館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圓角矩形圖說文字 5" o:spid="_x0000_s1027" type="#_x0000_t62" style="position:absolute;left:0;text-align:left;margin-left:387.05pt;margin-top:278.05pt;width:110.4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" adj="9107,27026" fillcolor="white [3212]" strokecolor="#7030a0" strokeweight="2pt">
                <v:textbox>
                  <w:txbxContent>
                    <w:p w:rsidR="00D419A9" w:rsidRPr="00D419A9" w:rsidRDefault="00D419A9" w:rsidP="00D419A9">
                      <w:pPr>
                        <w:adjustRightInd w:val="0"/>
                        <w:snapToGrid w:val="0"/>
                        <w:jc w:val="center"/>
                        <w:rPr>
                          <w:rFonts w:ascii="華康儷中黑" w:eastAsia="華康儷中黑"/>
                          <w:color w:val="7030A0"/>
                          <w:sz w:val="32"/>
                        </w:rPr>
                      </w:pPr>
                      <w:r w:rsidRPr="00D419A9">
                        <w:rPr>
                          <w:rFonts w:ascii="華康儷中黑" w:eastAsia="華康儷中黑" w:hint="eastAsia"/>
                          <w:color w:val="7030A0"/>
                          <w:sz w:val="32"/>
                        </w:rPr>
                        <w:t>北師美術館</w:t>
                      </w:r>
                    </w:p>
                  </w:txbxContent>
                </v:textbox>
              </v:shape>
            </w:pict>
          </mc:Fallback>
        </mc:AlternateContent>
      </w:r>
      <w:r w:rsidR="003C67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6708775</wp:posOffset>
                </wp:positionV>
                <wp:extent cx="1272540" cy="274320"/>
                <wp:effectExtent l="19050" t="19050" r="22860" b="114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2743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7F50742" id="矩形 4" o:spid="_x0000_s1026" style="position:absolute;margin-left:17.45pt;margin-top:528.25pt;width:100.2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" filled="f" strokecolor="red" strokeweight="2.25pt"/>
            </w:pict>
          </mc:Fallback>
        </mc:AlternateContent>
      </w:r>
      <w:r w:rsidR="003C672A">
        <w:rPr>
          <w:noProof/>
        </w:rPr>
        <w:drawing>
          <wp:inline distT="0" distB="0" distL="0" distR="0">
            <wp:extent cx="6479540" cy="7091425"/>
            <wp:effectExtent l="0" t="0" r="0" b="0"/>
            <wp:docPr id="1" name="圖片 1" descr="校園導覽 - Campus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園導覽 - Campus Ma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0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071" w:rsidRDefault="00E04071">
      <w:pPr>
        <w:widowControl/>
        <w:rPr>
          <w:rFonts w:ascii="微軟正黑體" w:eastAsia="微軟正黑體" w:hAnsi="微軟正黑體" w:cs="新細明體"/>
          <w:b/>
          <w:color w:val="000000"/>
          <w:kern w:val="0"/>
          <w:sz w:val="28"/>
          <w:szCs w:val="27"/>
        </w:rPr>
      </w:pPr>
      <w:r>
        <w:rPr>
          <w:rFonts w:ascii="微軟正黑體" w:eastAsia="微軟正黑體" w:hAnsi="微軟正黑體"/>
          <w:b/>
          <w:color w:val="000000"/>
          <w:sz w:val="28"/>
          <w:szCs w:val="27"/>
        </w:rPr>
        <w:br w:type="page"/>
      </w:r>
    </w:p>
    <w:p w:rsidR="00DE1D3B" w:rsidRPr="00136E59" w:rsidRDefault="00DE1D3B" w:rsidP="005A0815">
      <w:pPr>
        <w:tabs>
          <w:tab w:val="left" w:pos="426"/>
          <w:tab w:val="left" w:pos="567"/>
        </w:tabs>
        <w:adjustRightInd w:val="0"/>
        <w:snapToGrid w:val="0"/>
        <w:spacing w:line="500" w:lineRule="exact"/>
        <w:jc w:val="both"/>
        <w:rPr>
          <w:rFonts w:ascii="Times New Roman" w:eastAsia="華康正顏楷體W5(P)" w:hAnsi="Times New Roman" w:cs="Times New Roman"/>
          <w:b/>
          <w:sz w:val="28"/>
          <w:szCs w:val="26"/>
        </w:rPr>
      </w:pPr>
      <w:r w:rsidRPr="00136E59">
        <w:rPr>
          <w:rFonts w:ascii="Times New Roman" w:eastAsia="華康正顏楷體W5(P)" w:hAnsi="Times New Roman" w:cs="Times New Roman"/>
          <w:b/>
          <w:sz w:val="28"/>
          <w:szCs w:val="26"/>
        </w:rPr>
        <w:lastRenderedPageBreak/>
        <w:t>附件一、國立臺北教育大學交通位置圖</w:t>
      </w:r>
    </w:p>
    <w:p w:rsidR="00DE1D3B" w:rsidRPr="00136E59" w:rsidRDefault="00DE1D3B" w:rsidP="00DE1D3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Times New Roman" w:eastAsia="微軟正黑體" w:hAnsi="Times New Roman" w:cs="Times New Roman"/>
          <w:color w:val="000000"/>
          <w:sz w:val="27"/>
          <w:szCs w:val="27"/>
        </w:rPr>
      </w:pPr>
    </w:p>
    <w:p w:rsidR="00DE1D3B" w:rsidRPr="00136E59" w:rsidRDefault="00DE1D3B" w:rsidP="00DE1D3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Times New Roman" w:eastAsia="微軟正黑體" w:hAnsi="Times New Roman" w:cs="Times New Roman"/>
          <w:color w:val="000000"/>
          <w:sz w:val="27"/>
          <w:szCs w:val="27"/>
        </w:rPr>
      </w:pP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地址：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106</w:t>
      </w:r>
      <w:r w:rsidR="00556397">
        <w:rPr>
          <w:rFonts w:ascii="Times New Roman" w:eastAsia="微軟正黑體" w:hAnsi="Times New Roman" w:cs="Times New Roman" w:hint="eastAsia"/>
          <w:color w:val="000000"/>
          <w:sz w:val="27"/>
          <w:szCs w:val="27"/>
        </w:rPr>
        <w:t>71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 xml:space="preserve"> </w:t>
      </w:r>
      <w:r w:rsidR="00556397">
        <w:rPr>
          <w:rFonts w:ascii="Times New Roman" w:eastAsia="微軟正黑體" w:hAnsi="Times New Roman" w:cs="Times New Roman" w:hint="eastAsia"/>
          <w:color w:val="000000"/>
          <w:sz w:val="27"/>
          <w:szCs w:val="27"/>
        </w:rPr>
        <w:t>臺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北市大安區和平東路二段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134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號</w:t>
      </w:r>
    </w:p>
    <w:p w:rsidR="00DE1D3B" w:rsidRPr="00136E59" w:rsidRDefault="00DE1D3B" w:rsidP="00DE1D3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Times New Roman" w:eastAsia="微軟正黑體" w:hAnsi="Times New Roman" w:cs="Times New Roman"/>
          <w:color w:val="000000"/>
          <w:sz w:val="27"/>
          <w:szCs w:val="27"/>
        </w:rPr>
      </w:pP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捷運：捷運</w:t>
      </w:r>
      <w:r w:rsidR="00556397">
        <w:rPr>
          <w:rFonts w:ascii="Times New Roman" w:eastAsia="微軟正黑體" w:hAnsi="Times New Roman" w:cs="Times New Roman" w:hint="eastAsia"/>
          <w:color w:val="000000"/>
          <w:sz w:val="27"/>
          <w:szCs w:val="27"/>
        </w:rPr>
        <w:t>文湖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線科技大樓站下車，往和平東路二段走，約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2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分鐘路程</w:t>
      </w:r>
    </w:p>
    <w:p w:rsidR="00DE1D3B" w:rsidRPr="00136E59" w:rsidRDefault="00DE1D3B" w:rsidP="00E60EC7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810" w:hangingChars="300" w:hanging="810"/>
        <w:rPr>
          <w:rFonts w:ascii="Times New Roman" w:eastAsia="微軟正黑體" w:hAnsi="Times New Roman" w:cs="Times New Roman"/>
          <w:color w:val="000000"/>
          <w:sz w:val="27"/>
          <w:szCs w:val="27"/>
        </w:rPr>
      </w:pP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公車：國立臺北教育大學站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 xml:space="preserve"> - 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復興南路：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237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、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295</w:t>
      </w:r>
      <w:r w:rsidR="007C0269">
        <w:rPr>
          <w:rFonts w:ascii="Times New Roman" w:eastAsia="微軟正黑體" w:hAnsi="Times New Roman" w:cs="Times New Roman"/>
          <w:color w:val="000000"/>
          <w:sz w:val="27"/>
          <w:szCs w:val="27"/>
        </w:rPr>
        <w:br/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國立臺北教育大學站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 xml:space="preserve"> - 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和平東路：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15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、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15</w:t>
      </w:r>
      <w:r w:rsidR="00556397">
        <w:rPr>
          <w:rFonts w:ascii="Times New Roman" w:eastAsia="微軟正黑體" w:hAnsi="Times New Roman" w:cs="Times New Roman" w:hint="eastAsia"/>
          <w:color w:val="000000"/>
          <w:sz w:val="27"/>
          <w:szCs w:val="27"/>
        </w:rPr>
        <w:t>（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區間車</w:t>
      </w:r>
      <w:r w:rsidR="00556397">
        <w:rPr>
          <w:rFonts w:ascii="Times New Roman" w:eastAsia="微軟正黑體" w:hAnsi="Times New Roman" w:cs="Times New Roman" w:hint="eastAsia"/>
          <w:color w:val="000000"/>
          <w:sz w:val="27"/>
          <w:szCs w:val="27"/>
        </w:rPr>
        <w:t>）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、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15</w:t>
      </w:r>
      <w:r w:rsidR="00556397">
        <w:rPr>
          <w:rFonts w:ascii="Times New Roman" w:eastAsia="微軟正黑體" w:hAnsi="Times New Roman" w:cs="Times New Roman" w:hint="eastAsia"/>
          <w:color w:val="000000"/>
          <w:sz w:val="27"/>
          <w:szCs w:val="27"/>
        </w:rPr>
        <w:t>（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萬美線</w:t>
      </w:r>
      <w:r w:rsidR="00556397">
        <w:rPr>
          <w:rFonts w:ascii="Times New Roman" w:eastAsia="微軟正黑體" w:hAnsi="Times New Roman" w:cs="Times New Roman" w:hint="eastAsia"/>
          <w:color w:val="000000"/>
          <w:sz w:val="27"/>
          <w:szCs w:val="27"/>
        </w:rPr>
        <w:t>）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、</w:t>
      </w:r>
      <w:r w:rsidR="007C0269">
        <w:rPr>
          <w:rFonts w:ascii="Times New Roman" w:eastAsia="微軟正黑體" w:hAnsi="Times New Roman" w:cs="Times New Roman"/>
          <w:color w:val="000000"/>
          <w:sz w:val="27"/>
          <w:szCs w:val="27"/>
        </w:rPr>
        <w:br/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18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、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211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、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235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、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284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、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284</w:t>
      </w:r>
      <w:r w:rsidR="00556397">
        <w:rPr>
          <w:rFonts w:ascii="Times New Roman" w:eastAsia="微軟正黑體" w:hAnsi="Times New Roman" w:cs="Times New Roman" w:hint="eastAsia"/>
          <w:color w:val="000000"/>
          <w:sz w:val="27"/>
          <w:szCs w:val="27"/>
        </w:rPr>
        <w:t>（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直行</w:t>
      </w:r>
      <w:r w:rsidR="00556397">
        <w:rPr>
          <w:rFonts w:ascii="Times New Roman" w:eastAsia="微軟正黑體" w:hAnsi="Times New Roman" w:cs="Times New Roman" w:hint="eastAsia"/>
          <w:color w:val="000000"/>
          <w:sz w:val="27"/>
          <w:szCs w:val="27"/>
        </w:rPr>
        <w:t>）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、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3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、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52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、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662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、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663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、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685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、</w:t>
      </w:r>
      <w:r w:rsidR="007C0269">
        <w:rPr>
          <w:rFonts w:ascii="Times New Roman" w:eastAsia="微軟正黑體" w:hAnsi="Times New Roman" w:cs="Times New Roman"/>
          <w:color w:val="000000"/>
          <w:sz w:val="27"/>
          <w:szCs w:val="27"/>
        </w:rPr>
        <w:br/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72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、和平幹線</w:t>
      </w:r>
    </w:p>
    <w:p w:rsidR="00DE1D3B" w:rsidRDefault="00DE1D3B" w:rsidP="00DE1D3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56FE0F03" wp14:editId="6B92B8E2">
            <wp:extent cx="4572000" cy="4561840"/>
            <wp:effectExtent l="0" t="0" r="0" b="0"/>
            <wp:docPr id="2" name="圖片 2" descr="捷運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捷運地圖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6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D3B" w:rsidRPr="008D04F4" w:rsidRDefault="00DE1D3B" w:rsidP="008D04F4">
      <w:pPr>
        <w:widowControl/>
        <w:rPr>
          <w:rFonts w:ascii="Times New Roman" w:eastAsia="華康儷中黑" w:hAnsi="Times New Roman" w:cs="Times New Roman"/>
          <w:color w:val="000000"/>
          <w:kern w:val="0"/>
          <w:szCs w:val="24"/>
        </w:rPr>
      </w:pPr>
    </w:p>
    <w:sectPr w:rsidR="00DE1D3B" w:rsidRPr="008D04F4" w:rsidSect="00EA07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D61" w:rsidRDefault="00B55D61" w:rsidP="001560A3">
      <w:r>
        <w:separator/>
      </w:r>
    </w:p>
  </w:endnote>
  <w:endnote w:type="continuationSeparator" w:id="0">
    <w:p w:rsidR="00B55D61" w:rsidRDefault="00B55D61" w:rsidP="0015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D61" w:rsidRDefault="00B55D61" w:rsidP="001560A3">
      <w:r>
        <w:separator/>
      </w:r>
    </w:p>
  </w:footnote>
  <w:footnote w:type="continuationSeparator" w:id="0">
    <w:p w:rsidR="00B55D61" w:rsidRDefault="00B55D61" w:rsidP="00156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9DF"/>
    <w:multiLevelType w:val="hybridMultilevel"/>
    <w:tmpl w:val="8E3AD6BC"/>
    <w:lvl w:ilvl="0" w:tplc="A3A6A03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425F07"/>
    <w:multiLevelType w:val="hybridMultilevel"/>
    <w:tmpl w:val="408ED516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30161A5C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1269706C"/>
    <w:multiLevelType w:val="hybridMultilevel"/>
    <w:tmpl w:val="93824D66"/>
    <w:lvl w:ilvl="0" w:tplc="B062325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217740"/>
    <w:multiLevelType w:val="hybridMultilevel"/>
    <w:tmpl w:val="33EEADEA"/>
    <w:lvl w:ilvl="0" w:tplc="0409000B">
      <w:start w:val="1"/>
      <w:numFmt w:val="bullet"/>
      <w:lvlText w:val=""/>
      <w:lvlJc w:val="left"/>
      <w:pPr>
        <w:ind w:left="13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5" w:hanging="480"/>
      </w:pPr>
      <w:rPr>
        <w:rFonts w:ascii="Wingdings" w:hAnsi="Wingdings" w:hint="default"/>
      </w:rPr>
    </w:lvl>
  </w:abstractNum>
  <w:abstractNum w:abstractNumId="4">
    <w:nsid w:val="16992F2B"/>
    <w:multiLevelType w:val="hybridMultilevel"/>
    <w:tmpl w:val="9CF4DA94"/>
    <w:lvl w:ilvl="0" w:tplc="04090003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5" w:hanging="480"/>
      </w:pPr>
      <w:rPr>
        <w:rFonts w:ascii="Wingdings" w:hAnsi="Wingdings" w:hint="default"/>
      </w:rPr>
    </w:lvl>
  </w:abstractNum>
  <w:abstractNum w:abstractNumId="5">
    <w:nsid w:val="21557F6B"/>
    <w:multiLevelType w:val="hybridMultilevel"/>
    <w:tmpl w:val="E09A1B34"/>
    <w:lvl w:ilvl="0" w:tplc="04090003">
      <w:start w:val="1"/>
      <w:numFmt w:val="bullet"/>
      <w:lvlText w:val=""/>
      <w:lvlJc w:val="left"/>
      <w:pPr>
        <w:ind w:left="7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6">
    <w:nsid w:val="22512A5F"/>
    <w:multiLevelType w:val="hybridMultilevel"/>
    <w:tmpl w:val="8FE6E31C"/>
    <w:lvl w:ilvl="0" w:tplc="04090003">
      <w:start w:val="1"/>
      <w:numFmt w:val="bullet"/>
      <w:lvlText w:val=""/>
      <w:lvlJc w:val="left"/>
      <w:pPr>
        <w:ind w:left="7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7">
    <w:nsid w:val="2510111C"/>
    <w:multiLevelType w:val="hybridMultilevel"/>
    <w:tmpl w:val="1B98FBEC"/>
    <w:lvl w:ilvl="0" w:tplc="4F2E0E5A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60E2A76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EF62B1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F061398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3B2E904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8D23BDA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30A7E5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4FCC2AA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1D2AB8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5BC5B3D"/>
    <w:multiLevelType w:val="hybridMultilevel"/>
    <w:tmpl w:val="1DCC9C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E9093E"/>
    <w:multiLevelType w:val="hybridMultilevel"/>
    <w:tmpl w:val="A058FA20"/>
    <w:lvl w:ilvl="0" w:tplc="0409000B">
      <w:start w:val="1"/>
      <w:numFmt w:val="bullet"/>
      <w:lvlText w:val=""/>
      <w:lvlJc w:val="left"/>
      <w:pPr>
        <w:ind w:left="13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5" w:hanging="480"/>
      </w:pPr>
      <w:rPr>
        <w:rFonts w:ascii="Wingdings" w:hAnsi="Wingdings" w:hint="default"/>
      </w:rPr>
    </w:lvl>
  </w:abstractNum>
  <w:abstractNum w:abstractNumId="10">
    <w:nsid w:val="358B5F4A"/>
    <w:multiLevelType w:val="hybridMultilevel"/>
    <w:tmpl w:val="954042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613CFD"/>
    <w:multiLevelType w:val="hybridMultilevel"/>
    <w:tmpl w:val="F828C198"/>
    <w:lvl w:ilvl="0" w:tplc="0E6CBFAE">
      <w:start w:val="1"/>
      <w:numFmt w:val="taiwaneseCountingThousand"/>
      <w:lvlText w:val="%1、"/>
      <w:lvlJc w:val="left"/>
      <w:pPr>
        <w:ind w:left="5399" w:hanging="720"/>
      </w:pPr>
    </w:lvl>
    <w:lvl w:ilvl="1" w:tplc="04090019">
      <w:start w:val="1"/>
      <w:numFmt w:val="ideographTraditional"/>
      <w:lvlText w:val="%2、"/>
      <w:lvlJc w:val="left"/>
      <w:pPr>
        <w:ind w:left="5639" w:hanging="480"/>
      </w:pPr>
    </w:lvl>
    <w:lvl w:ilvl="2" w:tplc="0409001B">
      <w:start w:val="1"/>
      <w:numFmt w:val="lowerRoman"/>
      <w:lvlText w:val="%3."/>
      <w:lvlJc w:val="right"/>
      <w:pPr>
        <w:ind w:left="6119" w:hanging="480"/>
      </w:pPr>
    </w:lvl>
    <w:lvl w:ilvl="3" w:tplc="0409000F">
      <w:start w:val="1"/>
      <w:numFmt w:val="decimal"/>
      <w:lvlText w:val="%4."/>
      <w:lvlJc w:val="left"/>
      <w:pPr>
        <w:ind w:left="6599" w:hanging="480"/>
      </w:pPr>
    </w:lvl>
    <w:lvl w:ilvl="4" w:tplc="04090019">
      <w:start w:val="1"/>
      <w:numFmt w:val="ideographTraditional"/>
      <w:lvlText w:val="%5、"/>
      <w:lvlJc w:val="left"/>
      <w:pPr>
        <w:ind w:left="7079" w:hanging="480"/>
      </w:pPr>
    </w:lvl>
    <w:lvl w:ilvl="5" w:tplc="0409001B">
      <w:start w:val="1"/>
      <w:numFmt w:val="lowerRoman"/>
      <w:lvlText w:val="%6."/>
      <w:lvlJc w:val="right"/>
      <w:pPr>
        <w:ind w:left="7559" w:hanging="480"/>
      </w:pPr>
    </w:lvl>
    <w:lvl w:ilvl="6" w:tplc="0409000F">
      <w:start w:val="1"/>
      <w:numFmt w:val="decimal"/>
      <w:lvlText w:val="%7."/>
      <w:lvlJc w:val="left"/>
      <w:pPr>
        <w:ind w:left="8039" w:hanging="480"/>
      </w:pPr>
    </w:lvl>
    <w:lvl w:ilvl="7" w:tplc="04090019">
      <w:start w:val="1"/>
      <w:numFmt w:val="ideographTraditional"/>
      <w:lvlText w:val="%8、"/>
      <w:lvlJc w:val="left"/>
      <w:pPr>
        <w:ind w:left="8519" w:hanging="480"/>
      </w:pPr>
    </w:lvl>
    <w:lvl w:ilvl="8" w:tplc="0409001B">
      <w:start w:val="1"/>
      <w:numFmt w:val="lowerRoman"/>
      <w:lvlText w:val="%9."/>
      <w:lvlJc w:val="right"/>
      <w:pPr>
        <w:ind w:left="8999" w:hanging="480"/>
      </w:pPr>
    </w:lvl>
  </w:abstractNum>
  <w:abstractNum w:abstractNumId="12">
    <w:nsid w:val="3AD254BB"/>
    <w:multiLevelType w:val="hybridMultilevel"/>
    <w:tmpl w:val="6BA27E68"/>
    <w:lvl w:ilvl="0" w:tplc="E16221C0">
      <w:start w:val="1"/>
      <w:numFmt w:val="ideographLegalTraditional"/>
      <w:lvlText w:val="%1、"/>
      <w:lvlJc w:val="left"/>
      <w:pPr>
        <w:ind w:left="720" w:hanging="720"/>
      </w:pPr>
      <w:rPr>
        <w:rFonts w:ascii="華康正顏楷體W5(P)" w:eastAsia="華康正顏楷體W5(P)" w:hAnsi="Times New Roman" w:hint="eastAsia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CB95794"/>
    <w:multiLevelType w:val="hybridMultilevel"/>
    <w:tmpl w:val="42FABD5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D0F29D0"/>
    <w:multiLevelType w:val="hybridMultilevel"/>
    <w:tmpl w:val="F828C198"/>
    <w:lvl w:ilvl="0" w:tplc="0E6CBFAE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2E6270C"/>
    <w:multiLevelType w:val="hybridMultilevel"/>
    <w:tmpl w:val="854EA524"/>
    <w:lvl w:ilvl="0" w:tplc="04090001">
      <w:start w:val="1"/>
      <w:numFmt w:val="bullet"/>
      <w:lvlText w:val=""/>
      <w:lvlJc w:val="left"/>
      <w:pPr>
        <w:ind w:left="18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05" w:hanging="480"/>
      </w:pPr>
      <w:rPr>
        <w:rFonts w:ascii="Wingdings" w:hAnsi="Wingdings" w:hint="default"/>
      </w:rPr>
    </w:lvl>
  </w:abstractNum>
  <w:abstractNum w:abstractNumId="16">
    <w:nsid w:val="43387B61"/>
    <w:multiLevelType w:val="hybridMultilevel"/>
    <w:tmpl w:val="67164F7A"/>
    <w:lvl w:ilvl="0" w:tplc="7D185DAE">
      <w:start w:val="1"/>
      <w:numFmt w:val="decimal"/>
      <w:lvlText w:val="%1."/>
      <w:lvlJc w:val="left"/>
      <w:pPr>
        <w:ind w:left="840" w:hanging="360"/>
      </w:pPr>
      <w:rPr>
        <w:rFonts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3C8011A"/>
    <w:multiLevelType w:val="hybridMultilevel"/>
    <w:tmpl w:val="04B03FA6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8">
    <w:nsid w:val="48A4016E"/>
    <w:multiLevelType w:val="hybridMultilevel"/>
    <w:tmpl w:val="F828C198"/>
    <w:lvl w:ilvl="0" w:tplc="0E6CBFAE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94349E7"/>
    <w:multiLevelType w:val="hybridMultilevel"/>
    <w:tmpl w:val="489E6270"/>
    <w:lvl w:ilvl="0" w:tplc="C9C88AD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F2327CF"/>
    <w:multiLevelType w:val="hybridMultilevel"/>
    <w:tmpl w:val="9A9E0A6E"/>
    <w:lvl w:ilvl="0" w:tplc="A3A6A03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0563142"/>
    <w:multiLevelType w:val="hybridMultilevel"/>
    <w:tmpl w:val="E2241D9A"/>
    <w:lvl w:ilvl="0" w:tplc="1B8628BC">
      <w:start w:val="1"/>
      <w:numFmt w:val="taiwaneseCountingThousand"/>
      <w:lvlText w:val="%1、"/>
      <w:lvlJc w:val="left"/>
      <w:pPr>
        <w:ind w:left="450" w:hanging="45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A523BB9"/>
    <w:multiLevelType w:val="hybridMultilevel"/>
    <w:tmpl w:val="F1F837D4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2FA5BDE"/>
    <w:multiLevelType w:val="hybridMultilevel"/>
    <w:tmpl w:val="4C2A4FD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60D1BD4"/>
    <w:multiLevelType w:val="hybridMultilevel"/>
    <w:tmpl w:val="8916B684"/>
    <w:lvl w:ilvl="0" w:tplc="E16221C0">
      <w:start w:val="1"/>
      <w:numFmt w:val="ideographLegalTraditional"/>
      <w:lvlText w:val="%1、"/>
      <w:lvlJc w:val="left"/>
      <w:pPr>
        <w:ind w:left="480" w:hanging="480"/>
      </w:pPr>
      <w:rPr>
        <w:rFonts w:ascii="華康正顏楷體W5(P)" w:eastAsia="華康正顏楷體W5(P)" w:hAnsi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805339B"/>
    <w:multiLevelType w:val="hybridMultilevel"/>
    <w:tmpl w:val="ECFE59FE"/>
    <w:lvl w:ilvl="0" w:tplc="E16221C0">
      <w:start w:val="1"/>
      <w:numFmt w:val="ideographLegalTraditional"/>
      <w:lvlText w:val="%1、"/>
      <w:lvlJc w:val="left"/>
      <w:pPr>
        <w:ind w:left="480" w:hanging="480"/>
      </w:pPr>
      <w:rPr>
        <w:rFonts w:ascii="華康正顏楷體W5(P)" w:eastAsia="華康正顏楷體W5(P)" w:hAnsi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13"/>
  </w:num>
  <w:num w:numId="6">
    <w:abstractNumId w:val="8"/>
  </w:num>
  <w:num w:numId="7">
    <w:abstractNumId w:val="20"/>
  </w:num>
  <w:num w:numId="8">
    <w:abstractNumId w:val="0"/>
  </w:num>
  <w:num w:numId="9">
    <w:abstractNumId w:val="16"/>
  </w:num>
  <w:num w:numId="10">
    <w:abstractNumId w:val="1"/>
  </w:num>
  <w:num w:numId="11">
    <w:abstractNumId w:val="4"/>
  </w:num>
  <w:num w:numId="12">
    <w:abstractNumId w:val="19"/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2"/>
  </w:num>
  <w:num w:numId="19">
    <w:abstractNumId w:val="24"/>
  </w:num>
  <w:num w:numId="20">
    <w:abstractNumId w:val="2"/>
  </w:num>
  <w:num w:numId="21">
    <w:abstractNumId w:val="25"/>
  </w:num>
  <w:num w:numId="22">
    <w:abstractNumId w:val="3"/>
  </w:num>
  <w:num w:numId="23">
    <w:abstractNumId w:val="15"/>
  </w:num>
  <w:num w:numId="24">
    <w:abstractNumId w:val="23"/>
  </w:num>
  <w:num w:numId="25">
    <w:abstractNumId w:val="22"/>
  </w:num>
  <w:num w:numId="26">
    <w:abstractNumId w:val="11"/>
  </w:num>
  <w:num w:numId="27">
    <w:abstractNumId w:val="1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FB"/>
    <w:rsid w:val="00025AFB"/>
    <w:rsid w:val="0003105B"/>
    <w:rsid w:val="00060F40"/>
    <w:rsid w:val="00061353"/>
    <w:rsid w:val="00063B5B"/>
    <w:rsid w:val="0006619A"/>
    <w:rsid w:val="0006736B"/>
    <w:rsid w:val="00085B02"/>
    <w:rsid w:val="00086325"/>
    <w:rsid w:val="000A27CD"/>
    <w:rsid w:val="000A600A"/>
    <w:rsid w:val="000A74CD"/>
    <w:rsid w:val="000D4C12"/>
    <w:rsid w:val="000D7E37"/>
    <w:rsid w:val="000F3499"/>
    <w:rsid w:val="000F7162"/>
    <w:rsid w:val="00136776"/>
    <w:rsid w:val="00136E59"/>
    <w:rsid w:val="0015575E"/>
    <w:rsid w:val="001560A3"/>
    <w:rsid w:val="00165700"/>
    <w:rsid w:val="00175058"/>
    <w:rsid w:val="00197559"/>
    <w:rsid w:val="001B354C"/>
    <w:rsid w:val="001B47D9"/>
    <w:rsid w:val="001C2F5E"/>
    <w:rsid w:val="001D2403"/>
    <w:rsid w:val="001E126F"/>
    <w:rsid w:val="001E459D"/>
    <w:rsid w:val="001E7999"/>
    <w:rsid w:val="001F2771"/>
    <w:rsid w:val="001F4037"/>
    <w:rsid w:val="002044C2"/>
    <w:rsid w:val="00204EEB"/>
    <w:rsid w:val="00211050"/>
    <w:rsid w:val="002271B2"/>
    <w:rsid w:val="002417E2"/>
    <w:rsid w:val="00247022"/>
    <w:rsid w:val="00255D31"/>
    <w:rsid w:val="00264DF2"/>
    <w:rsid w:val="00277043"/>
    <w:rsid w:val="00280B00"/>
    <w:rsid w:val="0028431B"/>
    <w:rsid w:val="00291AFB"/>
    <w:rsid w:val="00294CE0"/>
    <w:rsid w:val="0029742D"/>
    <w:rsid w:val="002A5117"/>
    <w:rsid w:val="002A7840"/>
    <w:rsid w:val="002B0BA9"/>
    <w:rsid w:val="002B7535"/>
    <w:rsid w:val="002B755D"/>
    <w:rsid w:val="002C40C1"/>
    <w:rsid w:val="002D3406"/>
    <w:rsid w:val="002D3FD1"/>
    <w:rsid w:val="002D65E8"/>
    <w:rsid w:val="002E0694"/>
    <w:rsid w:val="002E571D"/>
    <w:rsid w:val="002F0B06"/>
    <w:rsid w:val="002F25F6"/>
    <w:rsid w:val="002F65CB"/>
    <w:rsid w:val="002F6C33"/>
    <w:rsid w:val="00300E15"/>
    <w:rsid w:val="0030213F"/>
    <w:rsid w:val="003124C3"/>
    <w:rsid w:val="00323ED0"/>
    <w:rsid w:val="00334F77"/>
    <w:rsid w:val="0036309F"/>
    <w:rsid w:val="00367A49"/>
    <w:rsid w:val="00391769"/>
    <w:rsid w:val="003B0E1C"/>
    <w:rsid w:val="003B7DAE"/>
    <w:rsid w:val="003C5593"/>
    <w:rsid w:val="003C672A"/>
    <w:rsid w:val="003E5C42"/>
    <w:rsid w:val="004308F0"/>
    <w:rsid w:val="00441BAF"/>
    <w:rsid w:val="0045135D"/>
    <w:rsid w:val="0045458E"/>
    <w:rsid w:val="00455511"/>
    <w:rsid w:val="0046441B"/>
    <w:rsid w:val="00491604"/>
    <w:rsid w:val="004A0E64"/>
    <w:rsid w:val="004A2CBD"/>
    <w:rsid w:val="004A4D50"/>
    <w:rsid w:val="004B5A68"/>
    <w:rsid w:val="004C213D"/>
    <w:rsid w:val="004D364F"/>
    <w:rsid w:val="005125CE"/>
    <w:rsid w:val="00512757"/>
    <w:rsid w:val="00522670"/>
    <w:rsid w:val="00524979"/>
    <w:rsid w:val="0053080E"/>
    <w:rsid w:val="0053490D"/>
    <w:rsid w:val="00535EF4"/>
    <w:rsid w:val="00540D1C"/>
    <w:rsid w:val="00552F43"/>
    <w:rsid w:val="00556397"/>
    <w:rsid w:val="00572EA0"/>
    <w:rsid w:val="00581512"/>
    <w:rsid w:val="00581B7A"/>
    <w:rsid w:val="00583FA5"/>
    <w:rsid w:val="00594080"/>
    <w:rsid w:val="005A0815"/>
    <w:rsid w:val="005A0ADD"/>
    <w:rsid w:val="005A0AEE"/>
    <w:rsid w:val="005B2DBB"/>
    <w:rsid w:val="005C685C"/>
    <w:rsid w:val="005D1FC7"/>
    <w:rsid w:val="005D4262"/>
    <w:rsid w:val="005E3C33"/>
    <w:rsid w:val="005E3F51"/>
    <w:rsid w:val="0060607E"/>
    <w:rsid w:val="00621E0C"/>
    <w:rsid w:val="00636388"/>
    <w:rsid w:val="00641BCE"/>
    <w:rsid w:val="00645CF8"/>
    <w:rsid w:val="006505CC"/>
    <w:rsid w:val="006530ED"/>
    <w:rsid w:val="00656063"/>
    <w:rsid w:val="006746CA"/>
    <w:rsid w:val="00684D71"/>
    <w:rsid w:val="006B12A5"/>
    <w:rsid w:val="006C1A24"/>
    <w:rsid w:val="006D0301"/>
    <w:rsid w:val="006D68EB"/>
    <w:rsid w:val="006E33B5"/>
    <w:rsid w:val="006E70A7"/>
    <w:rsid w:val="00703669"/>
    <w:rsid w:val="00757705"/>
    <w:rsid w:val="007664D4"/>
    <w:rsid w:val="00773175"/>
    <w:rsid w:val="007803B8"/>
    <w:rsid w:val="00781B0B"/>
    <w:rsid w:val="007833FF"/>
    <w:rsid w:val="00793534"/>
    <w:rsid w:val="007A1367"/>
    <w:rsid w:val="007B78E4"/>
    <w:rsid w:val="007B7D76"/>
    <w:rsid w:val="007C0269"/>
    <w:rsid w:val="007C428A"/>
    <w:rsid w:val="007E4095"/>
    <w:rsid w:val="007E42DC"/>
    <w:rsid w:val="007E664D"/>
    <w:rsid w:val="0080486D"/>
    <w:rsid w:val="00810960"/>
    <w:rsid w:val="00814D90"/>
    <w:rsid w:val="0081630C"/>
    <w:rsid w:val="00817637"/>
    <w:rsid w:val="008225BA"/>
    <w:rsid w:val="00840855"/>
    <w:rsid w:val="00850654"/>
    <w:rsid w:val="00851A5F"/>
    <w:rsid w:val="00851E80"/>
    <w:rsid w:val="008522D1"/>
    <w:rsid w:val="008651C0"/>
    <w:rsid w:val="008838E6"/>
    <w:rsid w:val="00894998"/>
    <w:rsid w:val="00897407"/>
    <w:rsid w:val="00897957"/>
    <w:rsid w:val="008B0DFF"/>
    <w:rsid w:val="008B3CB8"/>
    <w:rsid w:val="008D04F4"/>
    <w:rsid w:val="008D43D6"/>
    <w:rsid w:val="008D6C27"/>
    <w:rsid w:val="008F5246"/>
    <w:rsid w:val="008F5617"/>
    <w:rsid w:val="008F7ED4"/>
    <w:rsid w:val="00901528"/>
    <w:rsid w:val="00902679"/>
    <w:rsid w:val="0090323C"/>
    <w:rsid w:val="0090471D"/>
    <w:rsid w:val="009057DF"/>
    <w:rsid w:val="009114C2"/>
    <w:rsid w:val="009117EE"/>
    <w:rsid w:val="009150EF"/>
    <w:rsid w:val="009223A9"/>
    <w:rsid w:val="00934400"/>
    <w:rsid w:val="00944301"/>
    <w:rsid w:val="00945E75"/>
    <w:rsid w:val="00947A1D"/>
    <w:rsid w:val="009579ED"/>
    <w:rsid w:val="009645B7"/>
    <w:rsid w:val="00974BC7"/>
    <w:rsid w:val="009C18D7"/>
    <w:rsid w:val="009C3510"/>
    <w:rsid w:val="009D2131"/>
    <w:rsid w:val="009D2B75"/>
    <w:rsid w:val="009D4C9E"/>
    <w:rsid w:val="009D4F3D"/>
    <w:rsid w:val="009E7680"/>
    <w:rsid w:val="009F11C9"/>
    <w:rsid w:val="009F316F"/>
    <w:rsid w:val="00A07568"/>
    <w:rsid w:val="00A13146"/>
    <w:rsid w:val="00A1415B"/>
    <w:rsid w:val="00A23042"/>
    <w:rsid w:val="00A300A0"/>
    <w:rsid w:val="00A307AB"/>
    <w:rsid w:val="00A31329"/>
    <w:rsid w:val="00A31817"/>
    <w:rsid w:val="00A31E06"/>
    <w:rsid w:val="00A40961"/>
    <w:rsid w:val="00A479AD"/>
    <w:rsid w:val="00A87B1F"/>
    <w:rsid w:val="00A91EE2"/>
    <w:rsid w:val="00A97BFD"/>
    <w:rsid w:val="00AA5723"/>
    <w:rsid w:val="00AA7709"/>
    <w:rsid w:val="00AB5586"/>
    <w:rsid w:val="00AC12DB"/>
    <w:rsid w:val="00AC4063"/>
    <w:rsid w:val="00B0002C"/>
    <w:rsid w:val="00B131BA"/>
    <w:rsid w:val="00B201B6"/>
    <w:rsid w:val="00B2053E"/>
    <w:rsid w:val="00B31B10"/>
    <w:rsid w:val="00B4014F"/>
    <w:rsid w:val="00B46BA2"/>
    <w:rsid w:val="00B5228C"/>
    <w:rsid w:val="00B558C0"/>
    <w:rsid w:val="00B55D61"/>
    <w:rsid w:val="00B57D01"/>
    <w:rsid w:val="00B66427"/>
    <w:rsid w:val="00B80142"/>
    <w:rsid w:val="00B831E3"/>
    <w:rsid w:val="00B91324"/>
    <w:rsid w:val="00B94BDB"/>
    <w:rsid w:val="00B961E3"/>
    <w:rsid w:val="00BA59B7"/>
    <w:rsid w:val="00BB15F4"/>
    <w:rsid w:val="00BD67FB"/>
    <w:rsid w:val="00BE0CEA"/>
    <w:rsid w:val="00BE1797"/>
    <w:rsid w:val="00BE3B5A"/>
    <w:rsid w:val="00BF5512"/>
    <w:rsid w:val="00BF5B65"/>
    <w:rsid w:val="00C0244E"/>
    <w:rsid w:val="00C0405C"/>
    <w:rsid w:val="00C062BB"/>
    <w:rsid w:val="00C17A65"/>
    <w:rsid w:val="00C22305"/>
    <w:rsid w:val="00C22B3D"/>
    <w:rsid w:val="00C40BDB"/>
    <w:rsid w:val="00C41CE8"/>
    <w:rsid w:val="00C4720A"/>
    <w:rsid w:val="00C57DEC"/>
    <w:rsid w:val="00C649E6"/>
    <w:rsid w:val="00C75892"/>
    <w:rsid w:val="00C76E71"/>
    <w:rsid w:val="00C81727"/>
    <w:rsid w:val="00C87386"/>
    <w:rsid w:val="00C943AB"/>
    <w:rsid w:val="00CA7E76"/>
    <w:rsid w:val="00CB295D"/>
    <w:rsid w:val="00CB6C6F"/>
    <w:rsid w:val="00CB743F"/>
    <w:rsid w:val="00CD089C"/>
    <w:rsid w:val="00CD5300"/>
    <w:rsid w:val="00CE051D"/>
    <w:rsid w:val="00CE4832"/>
    <w:rsid w:val="00CF10D3"/>
    <w:rsid w:val="00D02C8D"/>
    <w:rsid w:val="00D12CC3"/>
    <w:rsid w:val="00D13F91"/>
    <w:rsid w:val="00D26B52"/>
    <w:rsid w:val="00D36F4D"/>
    <w:rsid w:val="00D4112A"/>
    <w:rsid w:val="00D419A9"/>
    <w:rsid w:val="00D4457E"/>
    <w:rsid w:val="00D447D9"/>
    <w:rsid w:val="00D4762C"/>
    <w:rsid w:val="00D51613"/>
    <w:rsid w:val="00D5323D"/>
    <w:rsid w:val="00D5507C"/>
    <w:rsid w:val="00D5517B"/>
    <w:rsid w:val="00D57EA6"/>
    <w:rsid w:val="00D6739E"/>
    <w:rsid w:val="00D71658"/>
    <w:rsid w:val="00D721A3"/>
    <w:rsid w:val="00D84FD6"/>
    <w:rsid w:val="00D94698"/>
    <w:rsid w:val="00DC1A38"/>
    <w:rsid w:val="00DD315E"/>
    <w:rsid w:val="00DD41EC"/>
    <w:rsid w:val="00DE1D3B"/>
    <w:rsid w:val="00DE391E"/>
    <w:rsid w:val="00DF71AF"/>
    <w:rsid w:val="00E04071"/>
    <w:rsid w:val="00E05DF2"/>
    <w:rsid w:val="00E23300"/>
    <w:rsid w:val="00E274AE"/>
    <w:rsid w:val="00E30A88"/>
    <w:rsid w:val="00E35C52"/>
    <w:rsid w:val="00E37475"/>
    <w:rsid w:val="00E53B76"/>
    <w:rsid w:val="00E60EC7"/>
    <w:rsid w:val="00E80FAA"/>
    <w:rsid w:val="00E97061"/>
    <w:rsid w:val="00EA0710"/>
    <w:rsid w:val="00EA3CD4"/>
    <w:rsid w:val="00EA5BAD"/>
    <w:rsid w:val="00EB4B19"/>
    <w:rsid w:val="00EB58EF"/>
    <w:rsid w:val="00EC420E"/>
    <w:rsid w:val="00ED1107"/>
    <w:rsid w:val="00ED3214"/>
    <w:rsid w:val="00EE5A9B"/>
    <w:rsid w:val="00EE7B00"/>
    <w:rsid w:val="00EF4AEC"/>
    <w:rsid w:val="00F13E5C"/>
    <w:rsid w:val="00F15050"/>
    <w:rsid w:val="00F2077B"/>
    <w:rsid w:val="00F22C78"/>
    <w:rsid w:val="00F30388"/>
    <w:rsid w:val="00F462D9"/>
    <w:rsid w:val="00F46817"/>
    <w:rsid w:val="00F630FA"/>
    <w:rsid w:val="00F658FB"/>
    <w:rsid w:val="00F66EC0"/>
    <w:rsid w:val="00F66FF5"/>
    <w:rsid w:val="00F7267D"/>
    <w:rsid w:val="00F93C67"/>
    <w:rsid w:val="00FA2238"/>
    <w:rsid w:val="00FA611A"/>
    <w:rsid w:val="00FB0E68"/>
    <w:rsid w:val="00FC019F"/>
    <w:rsid w:val="00FC1A87"/>
    <w:rsid w:val="00FC760F"/>
    <w:rsid w:val="00FD6415"/>
    <w:rsid w:val="00FE2A35"/>
    <w:rsid w:val="00F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58FB"/>
  </w:style>
  <w:style w:type="paragraph" w:styleId="Web">
    <w:name w:val="Normal (Web)"/>
    <w:basedOn w:val="a"/>
    <w:uiPriority w:val="99"/>
    <w:unhideWhenUsed/>
    <w:rsid w:val="00F658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658FB"/>
    <w:pPr>
      <w:ind w:leftChars="200" w:left="480"/>
    </w:pPr>
  </w:style>
  <w:style w:type="table" w:styleId="a4">
    <w:name w:val="Table Grid"/>
    <w:basedOn w:val="a1"/>
    <w:uiPriority w:val="39"/>
    <w:rsid w:val="00F6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175058"/>
    <w:rPr>
      <w:rFonts w:ascii="Calibri" w:eastAsia="新細明體" w:hAnsi="Calibri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6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D641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5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560A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5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560A3"/>
    <w:rPr>
      <w:sz w:val="20"/>
      <w:szCs w:val="20"/>
    </w:rPr>
  </w:style>
  <w:style w:type="character" w:styleId="HTML">
    <w:name w:val="HTML Sample"/>
    <w:basedOn w:val="a0"/>
    <w:uiPriority w:val="99"/>
    <w:semiHidden/>
    <w:unhideWhenUsed/>
    <w:rsid w:val="004D364F"/>
    <w:rPr>
      <w:rFonts w:ascii="細明體" w:eastAsia="細明體" w:hAnsi="細明體" w:cs="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58FB"/>
  </w:style>
  <w:style w:type="paragraph" w:styleId="Web">
    <w:name w:val="Normal (Web)"/>
    <w:basedOn w:val="a"/>
    <w:uiPriority w:val="99"/>
    <w:unhideWhenUsed/>
    <w:rsid w:val="00F658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658FB"/>
    <w:pPr>
      <w:ind w:leftChars="200" w:left="480"/>
    </w:pPr>
  </w:style>
  <w:style w:type="table" w:styleId="a4">
    <w:name w:val="Table Grid"/>
    <w:basedOn w:val="a1"/>
    <w:uiPriority w:val="39"/>
    <w:rsid w:val="00F6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175058"/>
    <w:rPr>
      <w:rFonts w:ascii="Calibri" w:eastAsia="新細明體" w:hAnsi="Calibri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6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D641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5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560A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5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560A3"/>
    <w:rPr>
      <w:sz w:val="20"/>
      <w:szCs w:val="20"/>
    </w:rPr>
  </w:style>
  <w:style w:type="character" w:styleId="HTML">
    <w:name w:val="HTML Sample"/>
    <w:basedOn w:val="a0"/>
    <w:uiPriority w:val="99"/>
    <w:semiHidden/>
    <w:unhideWhenUsed/>
    <w:rsid w:val="004D364F"/>
    <w:rPr>
      <w:rFonts w:ascii="細明體" w:eastAsia="細明體" w:hAnsi="細明體" w:cs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51F53-2D90-4128-96A7-7F4505DE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2017-06-27T03:51:00Z</cp:lastPrinted>
  <dcterms:created xsi:type="dcterms:W3CDTF">2017-06-27T07:09:00Z</dcterms:created>
  <dcterms:modified xsi:type="dcterms:W3CDTF">2017-06-27T07:09:00Z</dcterms:modified>
</cp:coreProperties>
</file>