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34" w:rsidRPr="00020E34" w:rsidRDefault="00020E34" w:rsidP="00020E34">
      <w:pPr>
        <w:widowControl/>
        <w:shd w:val="clear" w:color="auto" w:fill="FFFFFF"/>
        <w:jc w:val="center"/>
        <w:rPr>
          <w:rFonts w:ascii="新細明體" w:eastAsia="新細明體" w:hAnsi="新細明體" w:cs="新細明體"/>
          <w:b/>
          <w:bCs/>
          <w:color w:val="778844"/>
          <w:kern w:val="0"/>
          <w:sz w:val="27"/>
          <w:szCs w:val="27"/>
        </w:rPr>
      </w:pPr>
      <w:r w:rsidRPr="00020E34">
        <w:rPr>
          <w:rFonts w:ascii="新細明體" w:eastAsia="新細明體" w:hAnsi="新細明體" w:cs="新細明體"/>
          <w:b/>
          <w:bCs/>
          <w:color w:val="778844"/>
          <w:kern w:val="0"/>
          <w:sz w:val="27"/>
          <w:szCs w:val="27"/>
        </w:rPr>
        <w:t xml:space="preserve">研習課程介紹 </w:t>
      </w:r>
    </w:p>
    <w:p w:rsidR="00020E34" w:rsidRPr="00020E34" w:rsidRDefault="00020E34" w:rsidP="00020E34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020E34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020E34" w:rsidRPr="00020E34" w:rsidRDefault="00020E34" w:rsidP="00020E3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20E34">
        <w:rPr>
          <w:rFonts w:ascii="新細明體" w:eastAsia="新細明體" w:hAnsi="新細明體" w:cs="新細明體"/>
          <w:kern w:val="0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pt" o:ole="">
            <v:imagedata r:id="rId4" o:title=""/>
          </v:shape>
          <w:control r:id="rId5" w:name="DefaultOcxName" w:shapeid="_x0000_i1044"/>
        </w:object>
      </w:r>
    </w:p>
    <w:tbl>
      <w:tblPr>
        <w:tblW w:w="1388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6"/>
        <w:gridCol w:w="2928"/>
        <w:gridCol w:w="4941"/>
        <w:gridCol w:w="4789"/>
      </w:tblGrid>
      <w:tr w:rsidR="00020E34" w:rsidRPr="00020E34" w:rsidTr="00020E34">
        <w:trPr>
          <w:trHeight w:val="450"/>
        </w:trPr>
        <w:tc>
          <w:tcPr>
            <w:tcW w:w="1388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88"/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課程訊息</w:t>
            </w:r>
          </w:p>
        </w:tc>
      </w:tr>
      <w:tr w:rsidR="00020E34" w:rsidRPr="00020E34" w:rsidTr="00020E34">
        <w:trPr>
          <w:trHeight w:val="450"/>
        </w:trPr>
        <w:tc>
          <w:tcPr>
            <w:tcW w:w="1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課程編號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2160375</w:t>
            </w:r>
          </w:p>
        </w:tc>
        <w:tc>
          <w:tcPr>
            <w:tcW w:w="49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上網登錄日期</w:t>
            </w:r>
          </w:p>
        </w:tc>
        <w:tc>
          <w:tcPr>
            <w:tcW w:w="47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2017/2/23</w:t>
            </w:r>
          </w:p>
        </w:tc>
      </w:tr>
      <w:tr w:rsidR="00020E34" w:rsidRPr="00020E34" w:rsidTr="00020E34">
        <w:trPr>
          <w:trHeight w:val="450"/>
        </w:trPr>
        <w:tc>
          <w:tcPr>
            <w:tcW w:w="1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班別性質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非學分班</w:t>
            </w:r>
          </w:p>
        </w:tc>
        <w:tc>
          <w:tcPr>
            <w:tcW w:w="49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課程性質</w:t>
            </w:r>
          </w:p>
        </w:tc>
        <w:tc>
          <w:tcPr>
            <w:tcW w:w="47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高中、高職及國中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教學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社會領域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地理</w:t>
            </w:r>
          </w:p>
        </w:tc>
      </w:tr>
      <w:tr w:rsidR="00020E34" w:rsidRPr="00020E34" w:rsidTr="00020E34">
        <w:trPr>
          <w:trHeight w:val="450"/>
        </w:trPr>
        <w:tc>
          <w:tcPr>
            <w:tcW w:w="1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proofErr w:type="gramStart"/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審課單位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hyperlink r:id="rId6" w:tgtFrame="_blank" w:history="1">
              <w:r w:rsidRPr="00020E34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國立高雄師範大學</w:t>
              </w:r>
            </w:hyperlink>
          </w:p>
        </w:tc>
        <w:tc>
          <w:tcPr>
            <w:tcW w:w="49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proofErr w:type="gramStart"/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審課方式</w:t>
            </w:r>
            <w:proofErr w:type="gramEnd"/>
          </w:p>
        </w:tc>
        <w:tc>
          <w:tcPr>
            <w:tcW w:w="47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proofErr w:type="gramStart"/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審課人員</w:t>
            </w:r>
            <w:proofErr w:type="gramEnd"/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親自審核</w:t>
            </w:r>
          </w:p>
        </w:tc>
      </w:tr>
      <w:tr w:rsidR="00020E34" w:rsidRPr="00020E34" w:rsidTr="00020E34">
        <w:trPr>
          <w:trHeight w:val="450"/>
        </w:trPr>
        <w:tc>
          <w:tcPr>
            <w:tcW w:w="1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研習名稱</w:t>
            </w:r>
          </w:p>
        </w:tc>
        <w:tc>
          <w:tcPr>
            <w:tcW w:w="1265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proofErr w:type="gramStart"/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擴增實境</w:t>
            </w:r>
            <w:proofErr w:type="gramEnd"/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(AR)&amp;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地理空間訓練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-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教材編撰</w:t>
            </w:r>
          </w:p>
        </w:tc>
      </w:tr>
      <w:tr w:rsidR="00020E34" w:rsidRPr="00020E34" w:rsidTr="00020E34">
        <w:trPr>
          <w:trHeight w:val="450"/>
        </w:trPr>
        <w:tc>
          <w:tcPr>
            <w:tcW w:w="1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依據文號</w:t>
            </w:r>
          </w:p>
        </w:tc>
        <w:tc>
          <w:tcPr>
            <w:tcW w:w="1265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[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自主辦理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]</w:t>
            </w:r>
          </w:p>
        </w:tc>
      </w:tr>
      <w:tr w:rsidR="00020E34" w:rsidRPr="00020E34" w:rsidTr="00020E34">
        <w:trPr>
          <w:trHeight w:val="450"/>
        </w:trPr>
        <w:tc>
          <w:tcPr>
            <w:tcW w:w="1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師資</w:t>
            </w:r>
          </w:p>
        </w:tc>
        <w:tc>
          <w:tcPr>
            <w:tcW w:w="1265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[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大學教授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]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洪念民</w:t>
            </w:r>
          </w:p>
        </w:tc>
      </w:tr>
      <w:tr w:rsidR="00020E34" w:rsidRPr="00020E34" w:rsidTr="00020E34">
        <w:trPr>
          <w:trHeight w:val="450"/>
        </w:trPr>
        <w:tc>
          <w:tcPr>
            <w:tcW w:w="1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課程時段</w:t>
            </w:r>
          </w:p>
        </w:tc>
        <w:tc>
          <w:tcPr>
            <w:tcW w:w="1265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週末</w:t>
            </w:r>
          </w:p>
        </w:tc>
      </w:tr>
      <w:tr w:rsidR="00020E34" w:rsidRPr="00020E34" w:rsidTr="00020E34">
        <w:trPr>
          <w:trHeight w:val="450"/>
        </w:trPr>
        <w:tc>
          <w:tcPr>
            <w:tcW w:w="1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課程簡介</w:t>
            </w:r>
          </w:p>
        </w:tc>
        <w:tc>
          <w:tcPr>
            <w:tcW w:w="1265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一、研習簡介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大地遊戲為學生分組活動之一，往往藉由競賽方式進行；在地理空間的訓練上，可結合羅盤、指南針、方位與距離為之，而</w:t>
            </w:r>
            <w:proofErr w:type="gramStart"/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擴增實境</w:t>
            </w:r>
            <w:proofErr w:type="gramEnd"/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(AR) APP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的空間定位與影像資訊，結合成地理尋寶遊戲，除可以減少大地遊戲的</w:t>
            </w:r>
            <w:proofErr w:type="gramStart"/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工作人員數外</w:t>
            </w:r>
            <w:proofErr w:type="gramEnd"/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，也可由遊戲方式增加學生參與興趣。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</w:p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二、研習目標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1.</w:t>
            </w:r>
            <w:proofErr w:type="gramStart"/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擴增實境</w:t>
            </w:r>
            <w:proofErr w:type="gramEnd"/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(AR) 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軟體介紹與應用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地理空間方位、方向與距離空間訓練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3.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遊戲教材與競賽規則編撰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4.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實際體驗設計教材</w:t>
            </w:r>
          </w:p>
        </w:tc>
      </w:tr>
      <w:tr w:rsidR="00020E34" w:rsidRPr="00020E34" w:rsidTr="00020E34">
        <w:trPr>
          <w:trHeight w:val="450"/>
        </w:trPr>
        <w:tc>
          <w:tcPr>
            <w:tcW w:w="1388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88"/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報名資訊</w:t>
            </w:r>
          </w:p>
        </w:tc>
      </w:tr>
      <w:tr w:rsidR="00020E34" w:rsidRPr="00020E34" w:rsidTr="00020E34">
        <w:trPr>
          <w:trHeight w:val="450"/>
        </w:trPr>
        <w:tc>
          <w:tcPr>
            <w:tcW w:w="1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上課日期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2017/4/29 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至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2017/4/29</w:t>
            </w:r>
          </w:p>
        </w:tc>
        <w:tc>
          <w:tcPr>
            <w:tcW w:w="49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報名日期</w:t>
            </w:r>
          </w:p>
        </w:tc>
        <w:tc>
          <w:tcPr>
            <w:tcW w:w="47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2017/3/1 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起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至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2017/4/24 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止</w:t>
            </w:r>
          </w:p>
        </w:tc>
      </w:tr>
      <w:tr w:rsidR="00020E34" w:rsidRPr="00020E34" w:rsidTr="00020E34">
        <w:trPr>
          <w:trHeight w:val="450"/>
        </w:trPr>
        <w:tc>
          <w:tcPr>
            <w:tcW w:w="1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參加對象</w:t>
            </w:r>
          </w:p>
        </w:tc>
        <w:tc>
          <w:tcPr>
            <w:tcW w:w="1265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高中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含完全中學</w:t>
            </w:r>
            <w:proofErr w:type="gramStart"/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國中部及高中</w:t>
            </w:r>
            <w:proofErr w:type="gramEnd"/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附設國小部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) / 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國中教師</w:t>
            </w:r>
          </w:p>
        </w:tc>
      </w:tr>
      <w:tr w:rsidR="00020E34" w:rsidRPr="00020E34" w:rsidTr="00020E34">
        <w:trPr>
          <w:trHeight w:val="450"/>
        </w:trPr>
        <w:tc>
          <w:tcPr>
            <w:tcW w:w="1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課程表及注意事項</w:t>
            </w:r>
          </w:p>
        </w:tc>
        <w:tc>
          <w:tcPr>
            <w:tcW w:w="1265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日期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:106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年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4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月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29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日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時間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:1300-1500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地點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中國文化大學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大義館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537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教師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備註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舉辦時間與地點同【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2017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中國地理學會學術研討會】</w:t>
            </w:r>
          </w:p>
        </w:tc>
      </w:tr>
      <w:tr w:rsidR="00020E34" w:rsidRPr="00020E34" w:rsidTr="00020E34">
        <w:trPr>
          <w:trHeight w:val="450"/>
        </w:trPr>
        <w:tc>
          <w:tcPr>
            <w:tcW w:w="1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研習時數</w:t>
            </w: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 xml:space="preserve">/ </w:t>
            </w: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學分數</w:t>
            </w:r>
          </w:p>
        </w:tc>
        <w:tc>
          <w:tcPr>
            <w:tcW w:w="1265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2 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小時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(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僅非學分班以小時計算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學分班、</w:t>
            </w:r>
            <w:proofErr w:type="gramStart"/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學位班皆以</w:t>
            </w:r>
            <w:proofErr w:type="gramEnd"/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學分數為單位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020E34" w:rsidRPr="00020E34" w:rsidTr="00020E34">
        <w:trPr>
          <w:trHeight w:val="450"/>
        </w:trPr>
        <w:tc>
          <w:tcPr>
            <w:tcW w:w="1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開班班數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1 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班</w:t>
            </w:r>
          </w:p>
        </w:tc>
        <w:tc>
          <w:tcPr>
            <w:tcW w:w="49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各班人數</w:t>
            </w:r>
          </w:p>
        </w:tc>
        <w:tc>
          <w:tcPr>
            <w:tcW w:w="47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25 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人</w:t>
            </w:r>
          </w:p>
        </w:tc>
      </w:tr>
      <w:tr w:rsidR="00020E34" w:rsidRPr="00020E34" w:rsidTr="00020E34">
        <w:trPr>
          <w:trHeight w:val="450"/>
        </w:trPr>
        <w:tc>
          <w:tcPr>
            <w:tcW w:w="1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繳費金額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0 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元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(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學分班、學位班繳費金額以每一學分為單位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49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學員繳費方式</w:t>
            </w:r>
          </w:p>
        </w:tc>
        <w:tc>
          <w:tcPr>
            <w:tcW w:w="47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無</w:t>
            </w:r>
          </w:p>
        </w:tc>
      </w:tr>
      <w:tr w:rsidR="00020E34" w:rsidRPr="00020E34" w:rsidTr="00020E34">
        <w:trPr>
          <w:trHeight w:val="450"/>
        </w:trPr>
        <w:tc>
          <w:tcPr>
            <w:tcW w:w="1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承辦人資訊</w:t>
            </w:r>
          </w:p>
        </w:tc>
        <w:tc>
          <w:tcPr>
            <w:tcW w:w="1265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姓　　名：洪念民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聯絡電話：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02-28610511#25721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E-Mail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：</w:t>
            </w:r>
            <w:r w:rsidRPr="00020E34">
              <w:rPr>
                <w:rFonts w:ascii="Arial" w:eastAsia="新細明體" w:hAnsi="Arial" w:cs="Arial"/>
                <w:noProof/>
                <w:color w:val="333333"/>
                <w:kern w:val="0"/>
                <w:sz w:val="20"/>
                <w:szCs w:val="20"/>
              </w:rPr>
              <w:drawing>
                <wp:inline distT="0" distB="0" distL="0" distR="0">
                  <wp:extent cx="4762500" cy="200025"/>
                  <wp:effectExtent l="0" t="0" r="0" b="9525"/>
                  <wp:docPr id="3" name="圖片 3" descr="聯絡人_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聯絡人_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34" w:rsidRPr="00020E34" w:rsidTr="00020E34">
        <w:trPr>
          <w:trHeight w:val="450"/>
        </w:trPr>
        <w:tc>
          <w:tcPr>
            <w:tcW w:w="1388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88"/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其　　他</w:t>
            </w:r>
          </w:p>
        </w:tc>
      </w:tr>
      <w:tr w:rsidR="00020E34" w:rsidRPr="00020E34" w:rsidTr="00020E34">
        <w:trPr>
          <w:trHeight w:val="450"/>
        </w:trPr>
        <w:tc>
          <w:tcPr>
            <w:tcW w:w="1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學校資訊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臺北市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中國文化大學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今年度課程結案情形：</w:t>
            </w:r>
            <w:r w:rsidRPr="00020E34">
              <w:rPr>
                <w:rFonts w:ascii="Arial" w:eastAsia="新細明體" w:hAnsi="Arial" w:cs="Arial"/>
                <w:noProof/>
                <w:color w:val="333333"/>
                <w:kern w:val="0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2" name="圖片 2" descr="http://www1.inservice.edu.tw/image/light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ckLight" descr="http://www1.inservice.edu.tw/image/light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台北市陽明山華岡路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55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號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02-28610511</w:t>
            </w: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hyperlink r:id="rId9" w:tgtFrame="_blank" w:history="1">
              <w:r w:rsidRPr="00020E34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http://www.pccu.edu.tw</w:t>
              </w:r>
            </w:hyperlink>
          </w:p>
        </w:tc>
        <w:tc>
          <w:tcPr>
            <w:tcW w:w="494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proofErr w:type="spellStart"/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QRCode</w:t>
            </w:r>
            <w:proofErr w:type="spellEnd"/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：</w:t>
            </w: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br/>
              <w:t>(</w:t>
            </w: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提供</w:t>
            </w: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Smart Phone</w:t>
            </w: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直接連結此報名頁面</w:t>
            </w: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)</w:t>
            </w:r>
          </w:p>
        </w:tc>
        <w:tc>
          <w:tcPr>
            <w:tcW w:w="478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noProof/>
                <w:color w:val="333333"/>
                <w:kern w:val="0"/>
                <w:sz w:val="20"/>
                <w:szCs w:val="20"/>
              </w:rPr>
              <w:drawing>
                <wp:inline distT="0" distB="0" distL="0" distR="0">
                  <wp:extent cx="1524000" cy="1524000"/>
                  <wp:effectExtent l="0" t="0" r="0" b="0"/>
                  <wp:docPr id="1" name="圖片 1" descr="http://chart.googleapis.com/chart?chs=160x160&amp;cht=qr&amp;chld=M|3&amp;chl=http://www1.inservice.edu.tw/script/CourseView.aspx?CourseId=2160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hart.googleapis.com/chart?chs=160x160&amp;cht=qr&amp;chld=M|3&amp;chl=http://www1.inservice.edu.tw/script/CourseView.aspx?CourseId=2160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34" w:rsidRPr="00020E34" w:rsidTr="00020E34">
        <w:trPr>
          <w:trHeight w:val="450"/>
        </w:trPr>
        <w:tc>
          <w:tcPr>
            <w:tcW w:w="1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服務學校至開課學校路線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478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020E34" w:rsidRPr="00020E34" w:rsidTr="00020E34">
        <w:trPr>
          <w:trHeight w:val="450"/>
        </w:trPr>
        <w:tc>
          <w:tcPr>
            <w:tcW w:w="1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瀏覽人次：</w:t>
            </w:r>
          </w:p>
        </w:tc>
        <w:tc>
          <w:tcPr>
            <w:tcW w:w="1265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20E34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10</w:t>
            </w:r>
          </w:p>
        </w:tc>
      </w:tr>
      <w:tr w:rsidR="00020E34" w:rsidRPr="00020E34" w:rsidTr="00020E34">
        <w:trPr>
          <w:trHeight w:val="450"/>
        </w:trPr>
        <w:tc>
          <w:tcPr>
            <w:tcW w:w="1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020E3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可能感興趣的其它課程：</w:t>
            </w:r>
          </w:p>
        </w:tc>
        <w:tc>
          <w:tcPr>
            <w:tcW w:w="1265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0E34" w:rsidRPr="00020E34" w:rsidRDefault="00020E34" w:rsidP="00020E3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</w:tr>
    </w:tbl>
    <w:p w:rsidR="00E3788A" w:rsidRDefault="00020E34" w:rsidP="00020E34">
      <w:pPr>
        <w:widowControl/>
        <w:spacing w:before="100" w:beforeAutospacing="1" w:after="100" w:afterAutospacing="1"/>
        <w:jc w:val="center"/>
      </w:pPr>
      <w:r w:rsidRPr="00020E34">
        <w:rPr>
          <w:rFonts w:ascii="新細明體" w:eastAsia="新細明體" w:hAnsi="新細明體" w:cs="新細明體"/>
          <w:kern w:val="0"/>
          <w:szCs w:val="24"/>
        </w:rPr>
        <w:object w:dxaOrig="1440" w:dyaOrig="1440">
          <v:shape id="_x0000_i1050" type="#_x0000_t75" style="width:62.25pt;height:20.25pt" o:ole="">
            <v:imagedata r:id="rId11" o:title=""/>
          </v:shape>
          <w:control r:id="rId12" w:name="DefaultOcxName3" w:shapeid="_x0000_i1050"/>
        </w:object>
      </w:r>
      <w:bookmarkStart w:id="0" w:name="_GoBack"/>
      <w:bookmarkEnd w:id="0"/>
    </w:p>
    <w:sectPr w:rsidR="00E3788A" w:rsidSect="00020E34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34"/>
    <w:rsid w:val="00020E34"/>
    <w:rsid w:val="00175722"/>
    <w:rsid w:val="002F595D"/>
    <w:rsid w:val="0087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A7AEA-1BCD-403C-8809-8A2FADE4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E3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0E34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020E34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020E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0E34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020E34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20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20E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5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357">
      <w:marLeft w:val="0"/>
      <w:marRight w:val="0"/>
      <w:marTop w:val="7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.inservice.edu.tw/script/AccBase.aspx?chvAccId=580014" TargetMode="External"/><Relationship Id="rId11" Type="http://schemas.openxmlformats.org/officeDocument/2006/relationships/image" Target="media/image5.wmf"/><Relationship Id="rId5" Type="http://schemas.openxmlformats.org/officeDocument/2006/relationships/control" Target="activeX/activeX1.xml"/><Relationship Id="rId10" Type="http://schemas.openxmlformats.org/officeDocument/2006/relationships/image" Target="media/image4.png"/><Relationship Id="rId4" Type="http://schemas.openxmlformats.org/officeDocument/2006/relationships/image" Target="media/image1.wmf"/><Relationship Id="rId9" Type="http://schemas.openxmlformats.org/officeDocument/2006/relationships/hyperlink" Target="http://www.pccu.edu.tw/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林來利</dc:creator>
  <cp:keywords/>
  <dc:description/>
  <cp:lastModifiedBy>林來利</cp:lastModifiedBy>
  <cp:revision>2</cp:revision>
  <cp:lastPrinted>2017-03-10T05:07:00Z</cp:lastPrinted>
  <dcterms:created xsi:type="dcterms:W3CDTF">2017-03-10T05:05:00Z</dcterms:created>
  <dcterms:modified xsi:type="dcterms:W3CDTF">2017-03-10T05:08:00Z</dcterms:modified>
</cp:coreProperties>
</file>