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9B0" w:rsidRPr="0080551F" w:rsidRDefault="00B109B0" w:rsidP="00384B54">
      <w:pPr>
        <w:widowControl/>
        <w:adjustRightInd w:val="0"/>
        <w:snapToGrid w:val="0"/>
        <w:spacing w:line="480" w:lineRule="exact"/>
        <w:ind w:left="901" w:hangingChars="250" w:hanging="901"/>
        <w:jc w:val="center"/>
        <w:rPr>
          <w:rFonts w:ascii="標楷體" w:eastAsia="標楷體" w:hAnsi="標楷體"/>
          <w:b/>
          <w:sz w:val="36"/>
          <w:szCs w:val="36"/>
        </w:rPr>
      </w:pPr>
      <w:r w:rsidRPr="0080551F">
        <w:rPr>
          <w:rFonts w:ascii="標楷體" w:eastAsia="標楷體" w:hAnsi="標楷體"/>
          <w:b/>
          <w:sz w:val="36"/>
          <w:szCs w:val="36"/>
        </w:rPr>
        <w:t>輔仁大學推廣部</w:t>
      </w:r>
      <w:proofErr w:type="gramStart"/>
      <w:r w:rsidR="00D82FEA" w:rsidRPr="0080551F">
        <w:rPr>
          <w:rFonts w:ascii="標楷體" w:eastAsia="標楷體" w:hAnsi="標楷體" w:hint="eastAsia"/>
          <w:b/>
          <w:sz w:val="36"/>
          <w:szCs w:val="36"/>
        </w:rPr>
        <w:t>10</w:t>
      </w:r>
      <w:r w:rsidR="000450DB" w:rsidRPr="0080551F">
        <w:rPr>
          <w:rFonts w:ascii="標楷體" w:eastAsia="標楷體" w:hAnsi="標楷體"/>
          <w:b/>
          <w:sz w:val="36"/>
          <w:szCs w:val="36"/>
        </w:rPr>
        <w:t>5</w:t>
      </w:r>
      <w:proofErr w:type="gramEnd"/>
      <w:r w:rsidR="00D82FEA" w:rsidRPr="0080551F">
        <w:rPr>
          <w:rFonts w:ascii="標楷體" w:eastAsia="標楷體" w:hAnsi="標楷體" w:hint="eastAsia"/>
          <w:b/>
          <w:sz w:val="36"/>
          <w:szCs w:val="36"/>
        </w:rPr>
        <w:t>年度</w:t>
      </w:r>
      <w:r w:rsidR="00384B54" w:rsidRPr="0080551F">
        <w:rPr>
          <w:rFonts w:ascii="標楷體" w:eastAsia="標楷體" w:hAnsi="標楷體" w:hint="eastAsia"/>
          <w:b/>
          <w:sz w:val="36"/>
          <w:szCs w:val="36"/>
        </w:rPr>
        <w:t>提升國民中學專長授課比率</w:t>
      </w:r>
    </w:p>
    <w:p w:rsidR="00D726F2" w:rsidRPr="0080551F" w:rsidRDefault="00384B54" w:rsidP="00B109B0">
      <w:pPr>
        <w:widowControl/>
        <w:adjustRightInd w:val="0"/>
        <w:snapToGrid w:val="0"/>
        <w:spacing w:line="480" w:lineRule="exact"/>
        <w:ind w:left="901" w:hangingChars="250" w:hanging="901"/>
        <w:jc w:val="center"/>
        <w:rPr>
          <w:rFonts w:ascii="標楷體" w:eastAsia="標楷體" w:hAnsi="標楷體"/>
          <w:b/>
          <w:w w:val="90"/>
          <w:sz w:val="36"/>
          <w:szCs w:val="36"/>
        </w:rPr>
      </w:pPr>
      <w:r w:rsidRPr="0080551F">
        <w:rPr>
          <w:rFonts w:ascii="標楷體" w:eastAsia="標楷體" w:hAnsi="標楷體" w:hint="eastAsia"/>
          <w:b/>
          <w:sz w:val="36"/>
          <w:szCs w:val="36"/>
        </w:rPr>
        <w:t>教師進修第二專長學分</w:t>
      </w:r>
      <w:r w:rsidR="006535B9" w:rsidRPr="0080551F">
        <w:rPr>
          <w:rFonts w:ascii="標楷體" w:eastAsia="標楷體" w:hAnsi="標楷體" w:hint="eastAsia"/>
          <w:b/>
          <w:sz w:val="36"/>
          <w:szCs w:val="36"/>
        </w:rPr>
        <w:t>班</w:t>
      </w:r>
      <w:r w:rsidR="005331C8" w:rsidRPr="0080551F">
        <w:rPr>
          <w:rFonts w:ascii="標楷體" w:eastAsia="標楷體" w:hAnsi="標楷體" w:hint="eastAsia"/>
          <w:b/>
          <w:sz w:val="36"/>
          <w:szCs w:val="36"/>
        </w:rPr>
        <w:t>實施計</w:t>
      </w:r>
      <w:r w:rsidR="00260FC4" w:rsidRPr="0080551F">
        <w:rPr>
          <w:rFonts w:ascii="標楷體" w:eastAsia="標楷體" w:hAnsi="標楷體" w:hint="eastAsia"/>
          <w:b/>
          <w:sz w:val="36"/>
          <w:szCs w:val="36"/>
        </w:rPr>
        <w:t>畫</w:t>
      </w:r>
    </w:p>
    <w:p w:rsidR="006C33DF" w:rsidRPr="0080551F" w:rsidRDefault="00D726F2" w:rsidP="00496908">
      <w:pPr>
        <w:pStyle w:val="1"/>
        <w:spacing w:before="180"/>
        <w:rPr>
          <w:color w:val="auto"/>
        </w:rPr>
      </w:pPr>
      <w:r w:rsidRPr="0080551F">
        <w:rPr>
          <w:rFonts w:hint="eastAsia"/>
          <w:color w:val="auto"/>
        </w:rPr>
        <w:t>一、</w:t>
      </w:r>
      <w:r w:rsidR="0068097E" w:rsidRPr="0080551F">
        <w:rPr>
          <w:rFonts w:hint="eastAsia"/>
          <w:color w:val="auto"/>
        </w:rPr>
        <w:t>依據：</w:t>
      </w:r>
    </w:p>
    <w:p w:rsidR="000C6C9B" w:rsidRPr="0080551F" w:rsidRDefault="000C6C9B" w:rsidP="000C6C9B">
      <w:pPr>
        <w:pStyle w:val="1"/>
        <w:numPr>
          <w:ilvl w:val="0"/>
          <w:numId w:val="30"/>
        </w:numPr>
        <w:spacing w:before="180"/>
        <w:ind w:firstLineChars="0"/>
        <w:rPr>
          <w:rFonts w:ascii="標楷體"/>
          <w:color w:val="auto"/>
        </w:rPr>
      </w:pPr>
      <w:r w:rsidRPr="0080551F">
        <w:rPr>
          <w:rFonts w:hint="eastAsia"/>
          <w:color w:val="auto"/>
        </w:rPr>
        <w:t>教育部</w:t>
      </w:r>
      <w:r w:rsidRPr="0080551F">
        <w:rPr>
          <w:rFonts w:hint="eastAsia"/>
          <w:color w:val="auto"/>
        </w:rPr>
        <w:t>102</w:t>
      </w:r>
      <w:r w:rsidRPr="0080551F">
        <w:rPr>
          <w:rFonts w:hint="eastAsia"/>
          <w:color w:val="auto"/>
        </w:rPr>
        <w:t>年</w:t>
      </w:r>
      <w:r w:rsidRPr="0080551F">
        <w:rPr>
          <w:rFonts w:hint="eastAsia"/>
          <w:color w:val="auto"/>
        </w:rPr>
        <w:t>8</w:t>
      </w:r>
      <w:r w:rsidRPr="0080551F">
        <w:rPr>
          <w:rFonts w:hint="eastAsia"/>
          <w:color w:val="auto"/>
        </w:rPr>
        <w:t>月</w:t>
      </w:r>
      <w:r w:rsidRPr="0080551F">
        <w:rPr>
          <w:rFonts w:hint="eastAsia"/>
          <w:color w:val="auto"/>
        </w:rPr>
        <w:t>12</w:t>
      </w:r>
      <w:r w:rsidRPr="0080551F">
        <w:rPr>
          <w:rFonts w:hint="eastAsia"/>
          <w:color w:val="auto"/>
        </w:rPr>
        <w:t>日</w:t>
      </w:r>
      <w:proofErr w:type="gramStart"/>
      <w:r w:rsidRPr="0080551F">
        <w:rPr>
          <w:rFonts w:hint="eastAsia"/>
          <w:color w:val="auto"/>
        </w:rPr>
        <w:t>臺</w:t>
      </w:r>
      <w:proofErr w:type="gramEnd"/>
      <w:r w:rsidRPr="0080551F">
        <w:rPr>
          <w:rFonts w:hint="eastAsia"/>
          <w:color w:val="auto"/>
        </w:rPr>
        <w:t>教師（三）字第</w:t>
      </w:r>
      <w:r w:rsidRPr="0080551F">
        <w:rPr>
          <w:rFonts w:hint="eastAsia"/>
          <w:color w:val="auto"/>
        </w:rPr>
        <w:t>1020091490B</w:t>
      </w:r>
      <w:r w:rsidRPr="0080551F">
        <w:rPr>
          <w:rFonts w:hint="eastAsia"/>
          <w:color w:val="auto"/>
        </w:rPr>
        <w:t>號令發布</w:t>
      </w:r>
      <w:r w:rsidRPr="0080551F">
        <w:rPr>
          <w:color w:val="auto"/>
        </w:rPr>
        <w:t>之</w:t>
      </w:r>
      <w:r w:rsidRPr="0080551F">
        <w:rPr>
          <w:rFonts w:ascii="標楷體" w:hint="eastAsia"/>
          <w:color w:val="auto"/>
        </w:rPr>
        <w:t>「</w:t>
      </w:r>
      <w:r w:rsidRPr="0080551F">
        <w:rPr>
          <w:rFonts w:hint="eastAsia"/>
          <w:color w:val="auto"/>
        </w:rPr>
        <w:t>提升國民中學專長授課比率推動教師進修第二專長作業要點</w:t>
      </w:r>
      <w:r w:rsidRPr="0080551F">
        <w:rPr>
          <w:rFonts w:ascii="標楷體" w:hint="eastAsia"/>
          <w:color w:val="auto"/>
        </w:rPr>
        <w:t>」。</w:t>
      </w:r>
    </w:p>
    <w:p w:rsidR="000C6C9B" w:rsidRPr="0080551F" w:rsidRDefault="000C6C9B" w:rsidP="00DE13AC">
      <w:pPr>
        <w:pStyle w:val="1"/>
        <w:numPr>
          <w:ilvl w:val="0"/>
          <w:numId w:val="30"/>
        </w:numPr>
        <w:spacing w:before="180"/>
        <w:ind w:firstLineChars="0"/>
        <w:rPr>
          <w:rFonts w:ascii="標楷體"/>
          <w:color w:val="auto"/>
        </w:rPr>
      </w:pPr>
      <w:r w:rsidRPr="0080551F">
        <w:rPr>
          <w:rFonts w:hint="eastAsia"/>
          <w:color w:val="auto"/>
        </w:rPr>
        <w:t>教育部</w:t>
      </w:r>
      <w:r w:rsidRPr="0080551F">
        <w:rPr>
          <w:rFonts w:hint="eastAsia"/>
          <w:color w:val="auto"/>
        </w:rPr>
        <w:t>1</w:t>
      </w:r>
      <w:r w:rsidRPr="0080551F">
        <w:rPr>
          <w:color w:val="auto"/>
        </w:rPr>
        <w:t>0</w:t>
      </w:r>
      <w:r w:rsidR="00FE6B39" w:rsidRPr="0080551F">
        <w:rPr>
          <w:color w:val="auto"/>
        </w:rPr>
        <w:t>3</w:t>
      </w:r>
      <w:r w:rsidRPr="0080551F">
        <w:rPr>
          <w:color w:val="auto"/>
        </w:rPr>
        <w:t>年</w:t>
      </w:r>
      <w:r w:rsidR="00FE6B39" w:rsidRPr="0080551F">
        <w:rPr>
          <w:color w:val="auto"/>
        </w:rPr>
        <w:t>1</w:t>
      </w:r>
      <w:r w:rsidRPr="0080551F">
        <w:rPr>
          <w:color w:val="auto"/>
        </w:rPr>
        <w:t>月</w:t>
      </w:r>
      <w:r w:rsidR="00FE6B39" w:rsidRPr="0080551F">
        <w:rPr>
          <w:rFonts w:hint="eastAsia"/>
          <w:color w:val="auto"/>
        </w:rPr>
        <w:t>2</w:t>
      </w:r>
      <w:r w:rsidRPr="0080551F">
        <w:rPr>
          <w:color w:val="auto"/>
        </w:rPr>
        <w:t>9</w:t>
      </w:r>
      <w:r w:rsidRPr="0080551F">
        <w:rPr>
          <w:color w:val="auto"/>
        </w:rPr>
        <w:t>日</w:t>
      </w:r>
      <w:proofErr w:type="gramStart"/>
      <w:r w:rsidR="00FE6B39" w:rsidRPr="0080551F">
        <w:rPr>
          <w:rFonts w:hint="eastAsia"/>
          <w:color w:val="auto"/>
        </w:rPr>
        <w:t>臺</w:t>
      </w:r>
      <w:proofErr w:type="gramEnd"/>
      <w:r w:rsidR="00FE6B39" w:rsidRPr="0080551F">
        <w:rPr>
          <w:rFonts w:hint="eastAsia"/>
          <w:color w:val="auto"/>
        </w:rPr>
        <w:t>教師</w:t>
      </w:r>
      <w:r w:rsidR="00FE6B39" w:rsidRPr="0080551F">
        <w:rPr>
          <w:rFonts w:hint="eastAsia"/>
          <w:color w:val="auto"/>
        </w:rPr>
        <w:t>(</w:t>
      </w:r>
      <w:r w:rsidR="00FE6B39" w:rsidRPr="0080551F">
        <w:rPr>
          <w:rFonts w:hint="eastAsia"/>
          <w:color w:val="auto"/>
        </w:rPr>
        <w:t>二</w:t>
      </w:r>
      <w:r w:rsidR="00FE6B39" w:rsidRPr="0080551F">
        <w:rPr>
          <w:rFonts w:hint="eastAsia"/>
          <w:color w:val="auto"/>
        </w:rPr>
        <w:t>)</w:t>
      </w:r>
      <w:r w:rsidR="00FE6B39" w:rsidRPr="0080551F">
        <w:rPr>
          <w:rFonts w:hint="eastAsia"/>
          <w:color w:val="auto"/>
        </w:rPr>
        <w:t>字第</w:t>
      </w:r>
      <w:r w:rsidR="00FE6B39" w:rsidRPr="0080551F">
        <w:rPr>
          <w:rFonts w:hint="eastAsia"/>
          <w:color w:val="auto"/>
        </w:rPr>
        <w:t>1030016434</w:t>
      </w:r>
      <w:r w:rsidR="00FE6B39" w:rsidRPr="0080551F">
        <w:rPr>
          <w:rFonts w:hint="eastAsia"/>
          <w:color w:val="auto"/>
        </w:rPr>
        <w:t>號</w:t>
      </w:r>
      <w:r w:rsidRPr="0080551F">
        <w:rPr>
          <w:rFonts w:hint="eastAsia"/>
          <w:color w:val="auto"/>
        </w:rPr>
        <w:t>函核定之</w:t>
      </w:r>
      <w:r w:rsidRPr="0080551F">
        <w:rPr>
          <w:rFonts w:ascii="標楷體" w:hint="eastAsia"/>
          <w:color w:val="auto"/>
        </w:rPr>
        <w:t>「提升國民中學專長授課比率推動教師進修第二專長專門課程科目及學分表」辦理。</w:t>
      </w:r>
    </w:p>
    <w:p w:rsidR="00D36F24" w:rsidRPr="0080551F" w:rsidRDefault="00D36F24" w:rsidP="00D36F24">
      <w:pPr>
        <w:pStyle w:val="1"/>
        <w:numPr>
          <w:ilvl w:val="0"/>
          <w:numId w:val="30"/>
        </w:numPr>
        <w:spacing w:before="180"/>
        <w:ind w:firstLineChars="0"/>
        <w:rPr>
          <w:color w:val="auto"/>
        </w:rPr>
      </w:pPr>
      <w:r w:rsidRPr="0080551F">
        <w:rPr>
          <w:rFonts w:hint="eastAsia"/>
          <w:color w:val="auto"/>
        </w:rPr>
        <w:t>教育部</w:t>
      </w:r>
      <w:r w:rsidRPr="0080551F">
        <w:rPr>
          <w:color w:val="auto"/>
        </w:rPr>
        <w:t>10</w:t>
      </w:r>
      <w:r w:rsidR="000F0DD7" w:rsidRPr="0080551F">
        <w:rPr>
          <w:rFonts w:hint="eastAsia"/>
          <w:color w:val="auto"/>
        </w:rPr>
        <w:t>4</w:t>
      </w:r>
      <w:r w:rsidRPr="0080551F">
        <w:rPr>
          <w:color w:val="auto"/>
        </w:rPr>
        <w:t>年</w:t>
      </w:r>
      <w:r w:rsidRPr="0080551F">
        <w:rPr>
          <w:color w:val="auto"/>
        </w:rPr>
        <w:t>05</w:t>
      </w:r>
      <w:r w:rsidRPr="0080551F">
        <w:rPr>
          <w:color w:val="auto"/>
        </w:rPr>
        <w:t>月</w:t>
      </w:r>
      <w:r w:rsidR="000F0DD7" w:rsidRPr="0080551F">
        <w:rPr>
          <w:rFonts w:hint="eastAsia"/>
          <w:color w:val="auto"/>
        </w:rPr>
        <w:t>27</w:t>
      </w:r>
      <w:r w:rsidRPr="0080551F">
        <w:rPr>
          <w:color w:val="auto"/>
        </w:rPr>
        <w:t>日</w:t>
      </w:r>
      <w:proofErr w:type="gramStart"/>
      <w:r w:rsidRPr="0080551F">
        <w:rPr>
          <w:color w:val="auto"/>
        </w:rPr>
        <w:t>臺</w:t>
      </w:r>
      <w:proofErr w:type="gramEnd"/>
      <w:r w:rsidRPr="0080551F">
        <w:rPr>
          <w:color w:val="auto"/>
        </w:rPr>
        <w:t>教師</w:t>
      </w:r>
      <w:r w:rsidRPr="0080551F">
        <w:rPr>
          <w:color w:val="auto"/>
        </w:rPr>
        <w:t>(</w:t>
      </w:r>
      <w:r w:rsidRPr="0080551F">
        <w:rPr>
          <w:color w:val="auto"/>
        </w:rPr>
        <w:t>三</w:t>
      </w:r>
      <w:r w:rsidRPr="0080551F">
        <w:rPr>
          <w:color w:val="auto"/>
        </w:rPr>
        <w:t>)</w:t>
      </w:r>
      <w:r w:rsidRPr="0080551F">
        <w:rPr>
          <w:color w:val="auto"/>
        </w:rPr>
        <w:t>字第</w:t>
      </w:r>
      <w:r w:rsidRPr="0080551F">
        <w:rPr>
          <w:color w:val="auto"/>
        </w:rPr>
        <w:t>10</w:t>
      </w:r>
      <w:r w:rsidR="000F0DD7" w:rsidRPr="0080551F">
        <w:rPr>
          <w:rFonts w:hint="eastAsia"/>
          <w:color w:val="auto"/>
        </w:rPr>
        <w:t>40067827</w:t>
      </w:r>
      <w:r w:rsidRPr="0080551F">
        <w:rPr>
          <w:color w:val="auto"/>
        </w:rPr>
        <w:t>號</w:t>
      </w:r>
      <w:r w:rsidRPr="0080551F">
        <w:rPr>
          <w:rFonts w:hint="eastAsia"/>
          <w:color w:val="auto"/>
        </w:rPr>
        <w:t>函核定辦理。</w:t>
      </w:r>
    </w:p>
    <w:p w:rsidR="00D36F24" w:rsidRPr="0080551F" w:rsidRDefault="00D36F24" w:rsidP="00D36F24"/>
    <w:p w:rsidR="00260FC4" w:rsidRPr="0080551F" w:rsidRDefault="00C35F42" w:rsidP="004E3E33">
      <w:pPr>
        <w:pStyle w:val="1"/>
        <w:tabs>
          <w:tab w:val="left" w:pos="8314"/>
        </w:tabs>
        <w:spacing w:before="180"/>
        <w:rPr>
          <w:color w:val="auto"/>
        </w:rPr>
      </w:pPr>
      <w:r w:rsidRPr="0080551F">
        <w:rPr>
          <w:rFonts w:hint="eastAsia"/>
          <w:color w:val="auto"/>
        </w:rPr>
        <w:t>二、開設系所：</w:t>
      </w:r>
      <w:r w:rsidR="008410AA" w:rsidRPr="0080551F">
        <w:rPr>
          <w:rFonts w:ascii="新細明體" w:hAnsi="新細明體" w:hint="eastAsia"/>
          <w:color w:val="auto"/>
        </w:rPr>
        <w:t>公共衛生學系、</w:t>
      </w:r>
      <w:r w:rsidR="00B109B0" w:rsidRPr="0080551F">
        <w:rPr>
          <w:rFonts w:ascii="新細明體" w:hAnsi="新細明體" w:hint="eastAsia"/>
          <w:color w:val="auto"/>
        </w:rPr>
        <w:t>體育學系</w:t>
      </w:r>
      <w:r w:rsidR="008410AA" w:rsidRPr="0080551F">
        <w:rPr>
          <w:rFonts w:ascii="新細明體" w:hAnsi="新細明體"/>
          <w:color w:val="auto"/>
        </w:rPr>
        <w:t>、</w:t>
      </w:r>
      <w:proofErr w:type="gramStart"/>
      <w:r w:rsidR="00401E73" w:rsidRPr="0080551F">
        <w:rPr>
          <w:rFonts w:ascii="新細明體" w:hAnsi="新細明體"/>
          <w:color w:val="auto"/>
        </w:rPr>
        <w:t>臨心系</w:t>
      </w:r>
      <w:proofErr w:type="gramEnd"/>
      <w:r w:rsidR="00401E73" w:rsidRPr="0080551F">
        <w:rPr>
          <w:rFonts w:ascii="新細明體" w:hAnsi="新細明體"/>
          <w:color w:val="auto"/>
        </w:rPr>
        <w:t>、</w:t>
      </w:r>
      <w:r w:rsidR="008410AA" w:rsidRPr="0080551F">
        <w:rPr>
          <w:rFonts w:ascii="新細明體" w:hAnsi="新細明體"/>
          <w:color w:val="auto"/>
        </w:rPr>
        <w:t>營養系</w:t>
      </w:r>
    </w:p>
    <w:p w:rsidR="00C35F42" w:rsidRPr="0080551F" w:rsidRDefault="00C35F42" w:rsidP="00496908">
      <w:pPr>
        <w:pStyle w:val="1"/>
        <w:spacing w:before="180"/>
        <w:rPr>
          <w:color w:val="auto"/>
        </w:rPr>
      </w:pPr>
      <w:r w:rsidRPr="0080551F">
        <w:rPr>
          <w:rFonts w:hint="eastAsia"/>
          <w:color w:val="auto"/>
        </w:rPr>
        <w:t>三、承辦單位：</w:t>
      </w:r>
      <w:r w:rsidR="00B109B0" w:rsidRPr="0080551F">
        <w:rPr>
          <w:color w:val="auto"/>
        </w:rPr>
        <w:t>輔仁大學學校財團法人輔仁大學</w:t>
      </w:r>
    </w:p>
    <w:p w:rsidR="00545F2F" w:rsidRPr="0080551F" w:rsidRDefault="00C35F42" w:rsidP="00496908">
      <w:pPr>
        <w:pStyle w:val="1"/>
        <w:spacing w:before="180"/>
        <w:rPr>
          <w:color w:val="auto"/>
        </w:rPr>
      </w:pPr>
      <w:r w:rsidRPr="0080551F">
        <w:rPr>
          <w:rFonts w:hint="eastAsia"/>
          <w:color w:val="auto"/>
        </w:rPr>
        <w:t>四、</w:t>
      </w:r>
      <w:r w:rsidR="003A01AA" w:rsidRPr="0080551F">
        <w:rPr>
          <w:rFonts w:hint="eastAsia"/>
          <w:color w:val="auto"/>
        </w:rPr>
        <w:t>開設班別</w:t>
      </w:r>
      <w:r w:rsidRPr="0080551F">
        <w:rPr>
          <w:rFonts w:hint="eastAsia"/>
          <w:color w:val="auto"/>
        </w:rPr>
        <w:t>：</w:t>
      </w:r>
    </w:p>
    <w:p w:rsidR="00496908" w:rsidRPr="0080551F" w:rsidRDefault="00C325DA" w:rsidP="00373389">
      <w:pPr>
        <w:pStyle w:val="a8"/>
      </w:pPr>
      <w:r w:rsidRPr="0080551F">
        <w:rPr>
          <w:rFonts w:hint="eastAsia"/>
        </w:rPr>
        <w:t xml:space="preserve"> </w:t>
      </w:r>
      <w:r w:rsidR="00BE5F81" w:rsidRPr="0080551F">
        <w:rPr>
          <w:rFonts w:hint="eastAsia"/>
        </w:rPr>
        <w:t>提升</w:t>
      </w:r>
      <w:r w:rsidR="00496908" w:rsidRPr="0080551F">
        <w:rPr>
          <w:rFonts w:hint="eastAsia"/>
        </w:rPr>
        <w:t>國民中學</w:t>
      </w:r>
      <w:r w:rsidR="00BE5F81" w:rsidRPr="0080551F">
        <w:rPr>
          <w:rFonts w:hint="eastAsia"/>
        </w:rPr>
        <w:t>專長授課比率</w:t>
      </w:r>
      <w:r w:rsidR="00496908" w:rsidRPr="0080551F">
        <w:rPr>
          <w:rFonts w:hint="eastAsia"/>
        </w:rPr>
        <w:t>教師</w:t>
      </w:r>
      <w:r w:rsidR="00BE5F81" w:rsidRPr="0080551F">
        <w:rPr>
          <w:rFonts w:hint="eastAsia"/>
        </w:rPr>
        <w:t>進修第二專長學分班（</w:t>
      </w:r>
      <w:r w:rsidR="00496908" w:rsidRPr="0080551F">
        <w:t>健康與體育學習領域</w:t>
      </w:r>
      <w:r w:rsidR="00496908" w:rsidRPr="0080551F">
        <w:t>-</w:t>
      </w:r>
      <w:r w:rsidR="00496908" w:rsidRPr="0080551F">
        <w:t>健康教育主修專長</w:t>
      </w:r>
      <w:r w:rsidR="00BE5F81" w:rsidRPr="0080551F">
        <w:rPr>
          <w:rFonts w:hint="eastAsia"/>
        </w:rPr>
        <w:t>）</w:t>
      </w:r>
    </w:p>
    <w:p w:rsidR="003A01AA" w:rsidRPr="0080551F" w:rsidRDefault="003A01AA" w:rsidP="00496908">
      <w:pPr>
        <w:pStyle w:val="1"/>
        <w:spacing w:before="180"/>
        <w:rPr>
          <w:color w:val="auto"/>
        </w:rPr>
      </w:pPr>
      <w:r w:rsidRPr="0080551F">
        <w:rPr>
          <w:rFonts w:hint="eastAsia"/>
          <w:color w:val="auto"/>
        </w:rPr>
        <w:t>五</w:t>
      </w:r>
      <w:r w:rsidR="00D726F2" w:rsidRPr="0080551F">
        <w:rPr>
          <w:rFonts w:hint="eastAsia"/>
          <w:color w:val="auto"/>
        </w:rPr>
        <w:t>、</w:t>
      </w:r>
      <w:r w:rsidR="00356311" w:rsidRPr="0080551F">
        <w:rPr>
          <w:rFonts w:hint="eastAsia"/>
          <w:color w:val="auto"/>
        </w:rPr>
        <w:t>開設課程</w:t>
      </w:r>
      <w:r w:rsidR="00DB6462" w:rsidRPr="0080551F">
        <w:rPr>
          <w:rFonts w:hint="eastAsia"/>
          <w:color w:val="auto"/>
        </w:rPr>
        <w:t>及授課師資</w:t>
      </w:r>
      <w:r w:rsidRPr="0080551F">
        <w:rPr>
          <w:rFonts w:hint="eastAsia"/>
          <w:color w:val="auto"/>
        </w:rPr>
        <w:t>：計</w:t>
      </w:r>
      <w:r w:rsidR="002D4FB2" w:rsidRPr="0080551F">
        <w:rPr>
          <w:rFonts w:hint="eastAsia"/>
          <w:color w:val="auto"/>
        </w:rPr>
        <w:t>19</w:t>
      </w:r>
      <w:r w:rsidR="005746C0" w:rsidRPr="0080551F">
        <w:rPr>
          <w:rFonts w:hint="eastAsia"/>
          <w:color w:val="auto"/>
        </w:rPr>
        <w:t>科，共計</w:t>
      </w:r>
      <w:r w:rsidR="00966B26" w:rsidRPr="0080551F">
        <w:rPr>
          <w:rFonts w:hint="eastAsia"/>
          <w:color w:val="auto"/>
        </w:rPr>
        <w:t>38</w:t>
      </w:r>
      <w:r w:rsidRPr="0080551F">
        <w:rPr>
          <w:rFonts w:hint="eastAsia"/>
          <w:color w:val="auto"/>
        </w:rPr>
        <w:t>學分</w:t>
      </w:r>
      <w:r w:rsidR="003A681C" w:rsidRPr="0080551F">
        <w:rPr>
          <w:rFonts w:hAnsi="Times New Roman" w:hint="eastAsia"/>
          <w:b w:val="0"/>
          <w:color w:val="auto"/>
          <w:kern w:val="2"/>
        </w:rPr>
        <w:t>（暫訂，本校保留課程調整之權利）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478"/>
        <w:gridCol w:w="1356"/>
        <w:gridCol w:w="594"/>
        <w:gridCol w:w="698"/>
        <w:gridCol w:w="2494"/>
        <w:gridCol w:w="3278"/>
      </w:tblGrid>
      <w:tr w:rsidR="0080551F" w:rsidRPr="0080551F" w:rsidTr="008E574B">
        <w:trPr>
          <w:jc w:val="center"/>
        </w:trPr>
        <w:tc>
          <w:tcPr>
            <w:tcW w:w="510" w:type="pct"/>
            <w:gridSpan w:val="2"/>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類別</w:t>
            </w:r>
          </w:p>
        </w:tc>
        <w:tc>
          <w:tcPr>
            <w:tcW w:w="723"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科目名稱</w:t>
            </w:r>
          </w:p>
        </w:tc>
        <w:tc>
          <w:tcPr>
            <w:tcW w:w="317"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學分數</w:t>
            </w:r>
          </w:p>
        </w:tc>
        <w:tc>
          <w:tcPr>
            <w:tcW w:w="372"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授課教師</w:t>
            </w:r>
          </w:p>
        </w:tc>
        <w:tc>
          <w:tcPr>
            <w:tcW w:w="1330"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現職</w:t>
            </w:r>
          </w:p>
        </w:tc>
        <w:tc>
          <w:tcPr>
            <w:tcW w:w="1748" w:type="pct"/>
            <w:shd w:val="clear" w:color="auto" w:fill="D9D9D9"/>
          </w:tcPr>
          <w:p w:rsidR="00DB6462" w:rsidRPr="0080551F" w:rsidRDefault="00DB6462" w:rsidP="008E574B">
            <w:pPr>
              <w:pStyle w:val="a8"/>
              <w:ind w:leftChars="0" w:left="0" w:firstLineChars="0" w:firstLine="0"/>
              <w:jc w:val="both"/>
              <w:rPr>
                <w:rFonts w:ascii="文鼎標準楷體" w:eastAsia="文鼎標準楷體"/>
                <w:b/>
                <w:sz w:val="20"/>
                <w:szCs w:val="20"/>
              </w:rPr>
            </w:pPr>
            <w:r w:rsidRPr="0080551F">
              <w:rPr>
                <w:rFonts w:ascii="文鼎標準楷體" w:eastAsia="文鼎標準楷體" w:hint="eastAsia"/>
                <w:b/>
                <w:sz w:val="20"/>
                <w:szCs w:val="20"/>
              </w:rPr>
              <w:t>最高學歷</w:t>
            </w:r>
          </w:p>
        </w:tc>
      </w:tr>
      <w:tr w:rsidR="0080551F" w:rsidRPr="0080551F" w:rsidTr="008E574B">
        <w:trPr>
          <w:trHeight w:val="583"/>
          <w:jc w:val="center"/>
        </w:trPr>
        <w:tc>
          <w:tcPr>
            <w:tcW w:w="510" w:type="pct"/>
            <w:gridSpan w:val="2"/>
            <w:vMerge w:val="restart"/>
            <w:shd w:val="clear" w:color="auto" w:fill="auto"/>
          </w:tcPr>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Ansi="標楷體" w:hint="eastAsia"/>
                <w:kern w:val="0"/>
                <w:sz w:val="22"/>
                <w:szCs w:val="22"/>
              </w:rPr>
              <w:t>領域核心</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健康與體育概論</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健康教育課程設計</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jc w:val="center"/>
        </w:trPr>
        <w:tc>
          <w:tcPr>
            <w:tcW w:w="255" w:type="pct"/>
            <w:vMerge w:val="restart"/>
            <w:shd w:val="clear" w:color="auto" w:fill="auto"/>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必</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備</w:t>
            </w:r>
          </w:p>
          <w:p w:rsidR="00DB6462" w:rsidRPr="0080551F" w:rsidRDefault="00DB6462" w:rsidP="008E574B">
            <w:pPr>
              <w:jc w:val="center"/>
              <w:rPr>
                <w:rFonts w:ascii="文鼎標準楷體" w:eastAsia="文鼎標準楷體" w:hAnsi="標楷體"/>
                <w:kern w:val="0"/>
                <w:sz w:val="22"/>
                <w:szCs w:val="22"/>
              </w:rPr>
            </w:pPr>
            <w:r w:rsidRPr="0080551F">
              <w:rPr>
                <w:rFonts w:ascii="文鼎標準楷體" w:eastAsia="文鼎標準楷體" w:hAnsi="標楷體" w:hint="eastAsia"/>
                <w:kern w:val="0"/>
                <w:sz w:val="22"/>
                <w:szCs w:val="22"/>
              </w:rPr>
              <w:lastRenderedPageBreak/>
              <w:t>科</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int="eastAsia"/>
                <w:kern w:val="0"/>
                <w:sz w:val="22"/>
                <w:szCs w:val="22"/>
              </w:rPr>
              <w:t>目</w:t>
            </w:r>
          </w:p>
        </w:tc>
        <w:tc>
          <w:tcPr>
            <w:tcW w:w="255" w:type="pct"/>
            <w:vMerge w:val="restart"/>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int="eastAsia"/>
                <w:kern w:val="0"/>
                <w:sz w:val="22"/>
                <w:szCs w:val="22"/>
              </w:rPr>
              <w:lastRenderedPageBreak/>
              <w:t>健</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int="eastAsia"/>
                <w:kern w:val="0"/>
                <w:sz w:val="22"/>
                <w:szCs w:val="22"/>
              </w:rPr>
              <w:t>康</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健康行為科學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陳富莉</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國立台灣大學衛生政策與管理博士</w:t>
            </w:r>
          </w:p>
        </w:tc>
      </w:tr>
      <w:tr w:rsidR="0080551F" w:rsidRPr="0080551F" w:rsidTr="008E574B">
        <w:trPr>
          <w:trHeight w:val="541"/>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學校衛生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陳凱倫</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美國加州大學洛杉磯分校公共衛生學院社區健康科學博士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性教育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營養教育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楊小淇</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臺灣首府大學助理教授</w:t>
            </w:r>
          </w:p>
        </w:tc>
        <w:tc>
          <w:tcPr>
            <w:tcW w:w="1748"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國立臺灣師範大學人類發展與家庭學系營養科學與教育組博士</w:t>
            </w:r>
            <w:r w:rsidRPr="0080551F">
              <w:rPr>
                <w:rFonts w:ascii="文鼎標準楷體" w:eastAsia="文鼎標準楷體" w:hAnsi="標楷體" w:hint="eastAsia"/>
                <w:sz w:val="22"/>
                <w:szCs w:val="22"/>
              </w:rPr>
              <w:t> </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安全教育與急救</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葉玉枝</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輔仁大學護理教師</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sz w:val="22"/>
                <w:szCs w:val="22"/>
              </w:rPr>
              <w:t>高雄醫學院公共衛生研究所碩士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藥物教育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王英洲</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國立中正大學心理學研究所博士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心理衛生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int="eastAsia"/>
                <w:sz w:val="22"/>
                <w:szCs w:val="22"/>
              </w:rPr>
              <w:t>陳美琴</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美國馬利蘭</w:t>
            </w:r>
            <w:proofErr w:type="gramStart"/>
            <w:r w:rsidRPr="0080551F">
              <w:rPr>
                <w:rFonts w:ascii="文鼎標準楷體" w:eastAsia="文鼎標準楷體" w:hAnsi="標楷體" w:hint="eastAsia"/>
                <w:sz w:val="22"/>
                <w:szCs w:val="22"/>
              </w:rPr>
              <w:t>卅羅耀拉</w:t>
            </w:r>
            <w:proofErr w:type="gramEnd"/>
            <w:r w:rsidRPr="0080551F">
              <w:rPr>
                <w:rFonts w:ascii="文鼎標準楷體" w:eastAsia="文鼎標準楷體" w:hAnsi="標楷體" w:hint="eastAsia"/>
                <w:sz w:val="22"/>
                <w:szCs w:val="22"/>
              </w:rPr>
              <w:t>學院諮商與宗教心理學研究所博士</w:t>
            </w:r>
          </w:p>
        </w:tc>
      </w:tr>
      <w:tr w:rsidR="0080551F" w:rsidRPr="0080551F" w:rsidTr="008E574B">
        <w:trPr>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center"/>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健康促進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trHeight w:val="795"/>
          <w:jc w:val="center"/>
        </w:trPr>
        <w:tc>
          <w:tcPr>
            <w:tcW w:w="255" w:type="pct"/>
            <w:vMerge w:val="restart"/>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必</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備</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科</w:t>
            </w:r>
          </w:p>
          <w:p w:rsidR="00DB6462" w:rsidRPr="0080551F" w:rsidRDefault="00DB6462" w:rsidP="008E574B">
            <w:pPr>
              <w:pStyle w:val="a8"/>
              <w:ind w:leftChars="0" w:left="0" w:firstLineChars="0" w:firstLine="0"/>
              <w:jc w:val="both"/>
              <w:rPr>
                <w:rFonts w:ascii="文鼎標準楷體" w:eastAsia="文鼎標準楷體"/>
                <w:sz w:val="22"/>
                <w:szCs w:val="22"/>
              </w:rPr>
            </w:pPr>
            <w:r w:rsidRPr="0080551F">
              <w:rPr>
                <w:rFonts w:ascii="文鼎標準楷體" w:eastAsia="文鼎標準楷體" w:hint="eastAsia"/>
                <w:sz w:val="22"/>
                <w:szCs w:val="22"/>
              </w:rPr>
              <w:t>目</w:t>
            </w:r>
          </w:p>
        </w:tc>
        <w:tc>
          <w:tcPr>
            <w:tcW w:w="255" w:type="pct"/>
            <w:vMerge w:val="restart"/>
          </w:tcPr>
          <w:p w:rsidR="00DB6462" w:rsidRPr="0080551F" w:rsidRDefault="00DB6462" w:rsidP="008E574B">
            <w:pPr>
              <w:pStyle w:val="a8"/>
              <w:ind w:leftChars="0" w:left="0" w:firstLineChars="0" w:firstLine="0"/>
              <w:jc w:val="center"/>
              <w:rPr>
                <w:rFonts w:ascii="文鼎標準楷體" w:eastAsia="文鼎標準楷體"/>
                <w:sz w:val="22"/>
                <w:szCs w:val="22"/>
              </w:rPr>
            </w:pPr>
            <w:r w:rsidRPr="0080551F">
              <w:rPr>
                <w:rFonts w:ascii="文鼎標準楷體" w:eastAsia="文鼎標準楷體" w:hint="eastAsia"/>
                <w:sz w:val="22"/>
                <w:szCs w:val="22"/>
              </w:rPr>
              <w:t>體</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int="eastAsia"/>
                <w:sz w:val="22"/>
                <w:szCs w:val="22"/>
              </w:rPr>
              <w:t>育</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體育行政</w:t>
            </w:r>
            <w:r w:rsidRPr="0080551F">
              <w:rPr>
                <w:rFonts w:ascii="文鼎標準楷體" w:eastAsia="文鼎標準楷體" w:hAnsi="標楷體"/>
                <w:sz w:val="22"/>
                <w:szCs w:val="22"/>
              </w:rPr>
              <w:t>與</w:t>
            </w:r>
            <w:r w:rsidRPr="0080551F">
              <w:rPr>
                <w:rFonts w:ascii="文鼎標準楷體" w:eastAsia="文鼎標準楷體" w:hAnsi="標楷體" w:hint="eastAsia"/>
                <w:sz w:val="22"/>
                <w:szCs w:val="22"/>
              </w:rPr>
              <w:t>管理</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楊漢琛</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輔仁大學教授兼運動休閒管理學士學位學程主任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上海體育學院體育、人文社會學學科教育學博士</w:t>
            </w:r>
          </w:p>
        </w:tc>
      </w:tr>
      <w:tr w:rsidR="0080551F" w:rsidRPr="0080551F" w:rsidTr="008E574B">
        <w:trPr>
          <w:trHeight w:val="795"/>
          <w:jc w:val="center"/>
        </w:trPr>
        <w:tc>
          <w:tcPr>
            <w:tcW w:w="255" w:type="pct"/>
            <w:vMerge/>
            <w:shd w:val="clear" w:color="auto" w:fill="auto"/>
          </w:tcPr>
          <w:p w:rsidR="00DB6462" w:rsidRPr="0080551F" w:rsidRDefault="00DB6462" w:rsidP="008E574B">
            <w:pPr>
              <w:pStyle w:val="a8"/>
              <w:ind w:leftChars="0" w:left="0" w:firstLineChars="0" w:firstLine="0"/>
              <w:jc w:val="both"/>
              <w:rPr>
                <w:rFonts w:ascii="文鼎標準楷體" w:eastAsia="文鼎標準楷體"/>
                <w:sz w:val="22"/>
                <w:szCs w:val="22"/>
              </w:rPr>
            </w:pPr>
          </w:p>
        </w:tc>
        <w:tc>
          <w:tcPr>
            <w:tcW w:w="255" w:type="pct"/>
            <w:vMerge/>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人體解剖生理學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王嘉銓</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美國德州大學細胞生物學博士</w:t>
            </w:r>
          </w:p>
        </w:tc>
      </w:tr>
      <w:tr w:rsidR="0080551F" w:rsidRPr="0080551F" w:rsidTr="008E574B">
        <w:trPr>
          <w:jc w:val="center"/>
        </w:trPr>
        <w:tc>
          <w:tcPr>
            <w:tcW w:w="510" w:type="pct"/>
            <w:gridSpan w:val="2"/>
            <w:vMerge w:val="restart"/>
            <w:shd w:val="clear" w:color="auto" w:fill="auto"/>
          </w:tcPr>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選</w:t>
            </w:r>
          </w:p>
          <w:p w:rsidR="00DB6462" w:rsidRPr="0080551F" w:rsidRDefault="00DB6462" w:rsidP="008E574B">
            <w:pPr>
              <w:jc w:val="center"/>
              <w:rPr>
                <w:rFonts w:ascii="文鼎標準楷體" w:eastAsia="文鼎標準楷體"/>
                <w:kern w:val="0"/>
                <w:sz w:val="22"/>
                <w:szCs w:val="22"/>
              </w:rPr>
            </w:pPr>
            <w:r w:rsidRPr="0080551F">
              <w:rPr>
                <w:rFonts w:ascii="文鼎標準楷體" w:eastAsia="文鼎標準楷體" w:hAnsi="標楷體" w:hint="eastAsia"/>
                <w:kern w:val="0"/>
                <w:sz w:val="22"/>
                <w:szCs w:val="22"/>
              </w:rPr>
              <w:t>備</w:t>
            </w:r>
          </w:p>
          <w:p w:rsidR="00DB6462" w:rsidRPr="0080551F" w:rsidRDefault="00DB6462" w:rsidP="008E574B">
            <w:pPr>
              <w:jc w:val="center"/>
              <w:rPr>
                <w:rFonts w:ascii="文鼎標準楷體" w:eastAsia="文鼎標準楷體" w:hAnsi="標楷體"/>
                <w:kern w:val="0"/>
                <w:sz w:val="22"/>
                <w:szCs w:val="22"/>
              </w:rPr>
            </w:pPr>
            <w:r w:rsidRPr="0080551F">
              <w:rPr>
                <w:rFonts w:ascii="文鼎標準楷體" w:eastAsia="文鼎標準楷體" w:hAnsi="標楷體" w:hint="eastAsia"/>
                <w:kern w:val="0"/>
                <w:sz w:val="22"/>
                <w:szCs w:val="22"/>
              </w:rPr>
              <w:t>科</w:t>
            </w:r>
          </w:p>
          <w:p w:rsidR="00DB6462" w:rsidRPr="0080551F" w:rsidRDefault="00DB6462" w:rsidP="008E574B">
            <w:pPr>
              <w:jc w:val="center"/>
              <w:rPr>
                <w:rFonts w:ascii="文鼎標準楷體" w:eastAsia="文鼎標準楷體" w:hAnsi="標楷體"/>
                <w:sz w:val="22"/>
                <w:szCs w:val="22"/>
              </w:rPr>
            </w:pPr>
            <w:r w:rsidRPr="0080551F">
              <w:rPr>
                <w:rFonts w:ascii="文鼎標準楷體" w:eastAsia="文鼎標準楷體" w:hAnsi="標楷體" w:hint="eastAsia"/>
                <w:kern w:val="0"/>
                <w:sz w:val="22"/>
                <w:szCs w:val="22"/>
              </w:rPr>
              <w:t>目</w:t>
            </w: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校園安全與管理</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方彥吉</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sz w:val="22"/>
                <w:szCs w:val="22"/>
              </w:rPr>
              <w:t>輔仁大學生活輔導組組長</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sz w:val="22"/>
                <w:szCs w:val="22"/>
              </w:rPr>
              <w:t>中華大學科技管理研究所</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Ansi="標楷體" w:hint="eastAsia"/>
                <w:sz w:val="22"/>
                <w:szCs w:val="22"/>
              </w:rPr>
              <w:t>死亡教育</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陳美琴</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輔仁大學醫學院臨床心理學系副教授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美國馬利蘭</w:t>
            </w:r>
            <w:proofErr w:type="gramStart"/>
            <w:r w:rsidRPr="0080551F">
              <w:rPr>
                <w:rFonts w:ascii="文鼎標準楷體" w:eastAsia="文鼎標準楷體" w:hAnsi="標楷體" w:hint="eastAsia"/>
                <w:sz w:val="22"/>
                <w:szCs w:val="22"/>
              </w:rPr>
              <w:t>卅羅耀拉</w:t>
            </w:r>
            <w:proofErr w:type="gramEnd"/>
            <w:r w:rsidRPr="0080551F">
              <w:rPr>
                <w:rFonts w:ascii="文鼎標準楷體" w:eastAsia="文鼎標準楷體" w:hAnsi="標楷體" w:hint="eastAsia"/>
                <w:sz w:val="22"/>
                <w:szCs w:val="22"/>
              </w:rPr>
              <w:t>學院諮商與宗教心理學研究所博士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環境衛生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唐進勝</w:t>
            </w:r>
          </w:p>
        </w:tc>
        <w:tc>
          <w:tcPr>
            <w:tcW w:w="1330"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輔仁大學公共衛生學系副教授兼系主任</w:t>
            </w:r>
          </w:p>
        </w:tc>
        <w:tc>
          <w:tcPr>
            <w:tcW w:w="1748"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國立台灣大學職業醫學與工業衛生博士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食品衛生</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翁孟仕</w:t>
            </w:r>
          </w:p>
        </w:tc>
        <w:tc>
          <w:tcPr>
            <w:tcW w:w="1330"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輔仁大學營養科學系助理教授</w:t>
            </w:r>
          </w:p>
        </w:tc>
        <w:tc>
          <w:tcPr>
            <w:tcW w:w="1748" w:type="pct"/>
            <w:shd w:val="clear" w:color="auto" w:fill="auto"/>
          </w:tcPr>
          <w:p w:rsidR="00DB6462" w:rsidRPr="0080551F" w:rsidRDefault="00DB6462" w:rsidP="008E574B">
            <w:pPr>
              <w:pStyle w:val="a8"/>
              <w:spacing w:line="300" w:lineRule="exact"/>
              <w:ind w:leftChars="0" w:left="0" w:firstLineChars="0" w:firstLine="0"/>
              <w:jc w:val="both"/>
              <w:rPr>
                <w:rFonts w:ascii="文鼎標準楷體" w:eastAsia="文鼎標準楷體" w:hAnsi="標楷體"/>
                <w:sz w:val="22"/>
                <w:szCs w:val="22"/>
              </w:rPr>
            </w:pPr>
            <w:r w:rsidRPr="0080551F">
              <w:rPr>
                <w:rFonts w:ascii="文鼎標準楷體" w:eastAsia="文鼎標準楷體" w:hAnsi="標楷體" w:hint="eastAsia"/>
                <w:sz w:val="22"/>
                <w:szCs w:val="22"/>
              </w:rPr>
              <w:t>台灣大學醫學院生物化學暨分子生物學研究所博士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青少年健康行為與問題</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鄭其嘉</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美國德州大學教育心理博士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醫療服務與</w:t>
            </w:r>
            <w:r w:rsidRPr="0080551F">
              <w:rPr>
                <w:rFonts w:ascii="文鼎標準楷體" w:eastAsia="文鼎標準楷體" w:hAnsi="標楷體" w:hint="eastAsia"/>
                <w:sz w:val="22"/>
                <w:szCs w:val="22"/>
              </w:rPr>
              <w:lastRenderedPageBreak/>
              <w:t>健康保險</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lastRenderedPageBreak/>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魏中仁</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輔仁大學公共衛生學系副教授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國立台灣大學醫療機構管理博士</w:t>
            </w:r>
          </w:p>
        </w:tc>
      </w:tr>
      <w:tr w:rsidR="0080551F" w:rsidRPr="0080551F" w:rsidTr="008E574B">
        <w:trPr>
          <w:jc w:val="center"/>
        </w:trPr>
        <w:tc>
          <w:tcPr>
            <w:tcW w:w="510" w:type="pct"/>
            <w:gridSpan w:val="2"/>
            <w:vMerge/>
            <w:shd w:val="clear" w:color="auto" w:fill="auto"/>
          </w:tcPr>
          <w:p w:rsidR="00DB6462" w:rsidRPr="0080551F" w:rsidRDefault="00DB6462" w:rsidP="008E574B">
            <w:pPr>
              <w:jc w:val="both"/>
              <w:rPr>
                <w:rFonts w:ascii="文鼎標準楷體" w:eastAsia="文鼎標準楷體" w:hAnsi="標楷體"/>
                <w:sz w:val="22"/>
                <w:szCs w:val="22"/>
              </w:rPr>
            </w:pPr>
          </w:p>
        </w:tc>
        <w:tc>
          <w:tcPr>
            <w:tcW w:w="723" w:type="pct"/>
            <w:shd w:val="clear" w:color="auto" w:fill="auto"/>
          </w:tcPr>
          <w:p w:rsidR="00DB6462" w:rsidRPr="0080551F" w:rsidRDefault="00DB6462" w:rsidP="008E574B">
            <w:pPr>
              <w:jc w:val="both"/>
              <w:rPr>
                <w:rFonts w:ascii="文鼎標準楷體" w:eastAsia="文鼎標準楷體" w:hAnsi="標楷體"/>
                <w:sz w:val="22"/>
                <w:szCs w:val="22"/>
              </w:rPr>
            </w:pPr>
            <w:r w:rsidRPr="0080551F">
              <w:rPr>
                <w:rFonts w:ascii="文鼎標準楷體" w:eastAsia="文鼎標準楷體" w:hAnsi="標楷體" w:hint="eastAsia"/>
                <w:sz w:val="22"/>
                <w:szCs w:val="22"/>
              </w:rPr>
              <w:t>流行病學</w:t>
            </w:r>
          </w:p>
        </w:tc>
        <w:tc>
          <w:tcPr>
            <w:tcW w:w="317" w:type="pct"/>
            <w:shd w:val="clear" w:color="auto" w:fill="auto"/>
          </w:tcPr>
          <w:p w:rsidR="00DB6462" w:rsidRPr="0080551F" w:rsidRDefault="00DB6462" w:rsidP="008E574B">
            <w:pPr>
              <w:jc w:val="both"/>
              <w:rPr>
                <w:rFonts w:ascii="文鼎標準楷體" w:eastAsia="文鼎標準楷體"/>
                <w:sz w:val="22"/>
                <w:szCs w:val="22"/>
              </w:rPr>
            </w:pPr>
            <w:r w:rsidRPr="0080551F">
              <w:rPr>
                <w:rFonts w:ascii="文鼎標準楷體" w:eastAsia="文鼎標準楷體" w:hint="eastAsia"/>
                <w:sz w:val="22"/>
                <w:szCs w:val="22"/>
              </w:rPr>
              <w:t>2</w:t>
            </w:r>
          </w:p>
        </w:tc>
        <w:tc>
          <w:tcPr>
            <w:tcW w:w="372" w:type="pct"/>
            <w:shd w:val="clear" w:color="auto" w:fill="auto"/>
          </w:tcPr>
          <w:p w:rsidR="00DB6462" w:rsidRPr="0080551F" w:rsidRDefault="00DB6462" w:rsidP="008E574B">
            <w:pPr>
              <w:spacing w:line="300" w:lineRule="exact"/>
              <w:jc w:val="both"/>
              <w:rPr>
                <w:rFonts w:ascii="文鼎標準楷體" w:eastAsia="文鼎標準楷體"/>
                <w:sz w:val="22"/>
                <w:szCs w:val="22"/>
              </w:rPr>
            </w:pPr>
            <w:r w:rsidRPr="0080551F">
              <w:rPr>
                <w:rFonts w:ascii="文鼎標準楷體" w:eastAsia="文鼎標準楷體" w:hAnsi="標楷體" w:hint="eastAsia"/>
                <w:sz w:val="22"/>
                <w:szCs w:val="22"/>
              </w:rPr>
              <w:t>董道興</w:t>
            </w:r>
          </w:p>
        </w:tc>
        <w:tc>
          <w:tcPr>
            <w:tcW w:w="1330"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輔仁大學基礎醫學研究所兼任助理教授</w:t>
            </w:r>
          </w:p>
        </w:tc>
        <w:tc>
          <w:tcPr>
            <w:tcW w:w="1748" w:type="pct"/>
            <w:shd w:val="clear" w:color="auto" w:fill="auto"/>
          </w:tcPr>
          <w:p w:rsidR="00DB6462" w:rsidRPr="0080551F" w:rsidRDefault="00DB6462" w:rsidP="008E574B">
            <w:pPr>
              <w:spacing w:line="300" w:lineRule="exact"/>
              <w:jc w:val="both"/>
              <w:rPr>
                <w:rFonts w:ascii="文鼎標準楷體" w:eastAsia="文鼎標準楷體" w:hAnsi="標楷體"/>
                <w:sz w:val="22"/>
                <w:szCs w:val="22"/>
              </w:rPr>
            </w:pPr>
            <w:r w:rsidRPr="0080551F">
              <w:rPr>
                <w:rFonts w:ascii="文鼎標準楷體" w:eastAsia="文鼎標準楷體" w:hAnsi="標楷體" w:hint="eastAsia"/>
                <w:sz w:val="22"/>
                <w:szCs w:val="22"/>
              </w:rPr>
              <w:t>陽明大學公共衛生博士</w:t>
            </w:r>
          </w:p>
        </w:tc>
      </w:tr>
    </w:tbl>
    <w:p w:rsidR="006D7E35" w:rsidRPr="0080551F" w:rsidRDefault="003A01AA" w:rsidP="00BE5F81">
      <w:pPr>
        <w:pStyle w:val="a8"/>
        <w:ind w:leftChars="235" w:left="565" w:firstLineChars="0" w:hanging="1"/>
      </w:pPr>
      <w:r w:rsidRPr="0080551F">
        <w:rPr>
          <w:rFonts w:hint="eastAsia"/>
        </w:rPr>
        <w:t>本校及大專校院專兼任師資或教學現場教學經驗豐富之師資</w:t>
      </w:r>
      <w:r w:rsidR="00BE5F81" w:rsidRPr="0080551F">
        <w:rPr>
          <w:rFonts w:hint="eastAsia"/>
        </w:rPr>
        <w:t>，本校保留師資調整之權利</w:t>
      </w:r>
      <w:r w:rsidR="00377CCC" w:rsidRPr="0080551F">
        <w:rPr>
          <w:rFonts w:hint="eastAsia"/>
        </w:rPr>
        <w:t>。</w:t>
      </w:r>
    </w:p>
    <w:p w:rsidR="00377CCC" w:rsidRPr="0080551F" w:rsidRDefault="003A01AA" w:rsidP="006535B9">
      <w:pPr>
        <w:pStyle w:val="1"/>
        <w:spacing w:before="180"/>
        <w:rPr>
          <w:color w:val="auto"/>
        </w:rPr>
      </w:pPr>
      <w:r w:rsidRPr="0080551F">
        <w:rPr>
          <w:rFonts w:hint="eastAsia"/>
          <w:color w:val="auto"/>
        </w:rPr>
        <w:t>七、開班</w:t>
      </w:r>
      <w:proofErr w:type="gramStart"/>
      <w:r w:rsidRPr="0080551F">
        <w:rPr>
          <w:rFonts w:hint="eastAsia"/>
          <w:color w:val="auto"/>
        </w:rPr>
        <w:t>起迄</w:t>
      </w:r>
      <w:proofErr w:type="gramEnd"/>
      <w:r w:rsidRPr="0080551F">
        <w:rPr>
          <w:rFonts w:hint="eastAsia"/>
          <w:color w:val="auto"/>
        </w:rPr>
        <w:t>時間</w:t>
      </w:r>
      <w:r w:rsidR="00D63FEB" w:rsidRPr="0080551F">
        <w:rPr>
          <w:rFonts w:hint="eastAsia"/>
          <w:color w:val="auto"/>
        </w:rPr>
        <w:t>及學分數</w:t>
      </w:r>
      <w:r w:rsidRPr="0080551F">
        <w:rPr>
          <w:rFonts w:hint="eastAsia"/>
          <w:color w:val="auto"/>
        </w:rPr>
        <w:t>：</w:t>
      </w:r>
    </w:p>
    <w:p w:rsidR="003A01AA" w:rsidRPr="0080551F" w:rsidRDefault="003A01AA" w:rsidP="00377CCC">
      <w:pPr>
        <w:pStyle w:val="1"/>
        <w:spacing w:before="180"/>
        <w:ind w:leftChars="232" w:left="557" w:firstLineChars="0" w:firstLine="0"/>
        <w:rPr>
          <w:rFonts w:hAnsi="Times New Roman"/>
          <w:b w:val="0"/>
          <w:color w:val="auto"/>
          <w:kern w:val="2"/>
        </w:rPr>
      </w:pPr>
      <w:r w:rsidRPr="0080551F">
        <w:rPr>
          <w:rFonts w:hAnsi="Times New Roman" w:hint="eastAsia"/>
          <w:b w:val="0"/>
          <w:color w:val="auto"/>
          <w:kern w:val="2"/>
        </w:rPr>
        <w:t>10</w:t>
      </w:r>
      <w:r w:rsidR="003111D9" w:rsidRPr="0080551F">
        <w:rPr>
          <w:rFonts w:hAnsi="Times New Roman" w:hint="eastAsia"/>
          <w:b w:val="0"/>
          <w:color w:val="auto"/>
          <w:kern w:val="2"/>
        </w:rPr>
        <w:t>5</w:t>
      </w:r>
      <w:r w:rsidRPr="0080551F">
        <w:rPr>
          <w:rFonts w:hAnsi="Times New Roman" w:hint="eastAsia"/>
          <w:b w:val="0"/>
          <w:color w:val="auto"/>
          <w:kern w:val="2"/>
        </w:rPr>
        <w:t>年</w:t>
      </w:r>
      <w:r w:rsidRPr="0080551F">
        <w:rPr>
          <w:rFonts w:hAnsi="Times New Roman" w:hint="eastAsia"/>
          <w:b w:val="0"/>
          <w:color w:val="auto"/>
          <w:kern w:val="2"/>
        </w:rPr>
        <w:t>7</w:t>
      </w:r>
      <w:r w:rsidRPr="0080551F">
        <w:rPr>
          <w:rFonts w:hAnsi="Times New Roman" w:hint="eastAsia"/>
          <w:b w:val="0"/>
          <w:color w:val="auto"/>
          <w:kern w:val="2"/>
        </w:rPr>
        <w:t>月至</w:t>
      </w:r>
      <w:r w:rsidRPr="0080551F">
        <w:rPr>
          <w:rFonts w:hAnsi="Times New Roman" w:hint="eastAsia"/>
          <w:b w:val="0"/>
          <w:color w:val="auto"/>
          <w:kern w:val="2"/>
        </w:rPr>
        <w:t>10</w:t>
      </w:r>
      <w:r w:rsidR="003111D9" w:rsidRPr="0080551F">
        <w:rPr>
          <w:rFonts w:hAnsi="Times New Roman" w:hint="eastAsia"/>
          <w:b w:val="0"/>
          <w:color w:val="auto"/>
          <w:kern w:val="2"/>
        </w:rPr>
        <w:t>7</w:t>
      </w:r>
      <w:r w:rsidRPr="0080551F">
        <w:rPr>
          <w:rFonts w:hAnsi="Times New Roman" w:hint="eastAsia"/>
          <w:b w:val="0"/>
          <w:color w:val="auto"/>
          <w:kern w:val="2"/>
        </w:rPr>
        <w:t>年</w:t>
      </w:r>
      <w:r w:rsidR="003111D9" w:rsidRPr="0080551F">
        <w:rPr>
          <w:rFonts w:hAnsi="Times New Roman" w:hint="eastAsia"/>
          <w:b w:val="0"/>
          <w:color w:val="auto"/>
          <w:kern w:val="2"/>
        </w:rPr>
        <w:t>9</w:t>
      </w:r>
      <w:r w:rsidRPr="0080551F">
        <w:rPr>
          <w:rFonts w:hAnsi="Times New Roman" w:hint="eastAsia"/>
          <w:b w:val="0"/>
          <w:color w:val="auto"/>
          <w:kern w:val="2"/>
        </w:rPr>
        <w:t>月</w:t>
      </w:r>
      <w:r w:rsidR="00545F2F" w:rsidRPr="0080551F">
        <w:rPr>
          <w:rFonts w:hAnsi="Times New Roman" w:hint="eastAsia"/>
          <w:b w:val="0"/>
          <w:color w:val="auto"/>
          <w:kern w:val="2"/>
        </w:rPr>
        <w:t>（暫訂，本校保留課程調整之權利）</w:t>
      </w:r>
    </w:p>
    <w:p w:rsidR="00545F2F" w:rsidRPr="0080551F" w:rsidRDefault="00545F2F" w:rsidP="00D8201C">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第一階段：</w:t>
      </w:r>
      <w:r w:rsidRPr="0080551F">
        <w:rPr>
          <w:rFonts w:eastAsia="標楷體" w:hint="eastAsia"/>
          <w:sz w:val="28"/>
          <w:szCs w:val="28"/>
        </w:rPr>
        <w:t>1</w:t>
      </w:r>
      <w:r w:rsidR="007D1205" w:rsidRPr="0080551F">
        <w:rPr>
          <w:rFonts w:eastAsia="標楷體" w:hint="eastAsia"/>
          <w:sz w:val="28"/>
          <w:szCs w:val="28"/>
        </w:rPr>
        <w:t>05</w:t>
      </w:r>
      <w:r w:rsidRPr="0080551F">
        <w:rPr>
          <w:rFonts w:eastAsia="標楷體" w:hint="eastAsia"/>
          <w:sz w:val="28"/>
          <w:szCs w:val="28"/>
        </w:rPr>
        <w:t>年</w:t>
      </w:r>
      <w:r w:rsidR="00B109B0" w:rsidRPr="0080551F">
        <w:rPr>
          <w:rFonts w:eastAsia="標楷體" w:hint="eastAsia"/>
          <w:sz w:val="28"/>
          <w:szCs w:val="28"/>
        </w:rPr>
        <w:t>0</w:t>
      </w:r>
      <w:r w:rsidR="00377CCC" w:rsidRPr="0080551F">
        <w:rPr>
          <w:rFonts w:eastAsia="標楷體" w:hint="eastAsia"/>
          <w:sz w:val="28"/>
          <w:szCs w:val="28"/>
        </w:rPr>
        <w:t>7</w:t>
      </w:r>
      <w:r w:rsidRPr="0080551F">
        <w:rPr>
          <w:rFonts w:eastAsia="標楷體" w:hint="eastAsia"/>
          <w:sz w:val="28"/>
          <w:szCs w:val="28"/>
        </w:rPr>
        <w:t>月</w:t>
      </w:r>
      <w:r w:rsidR="00B109B0" w:rsidRPr="0080551F">
        <w:rPr>
          <w:rFonts w:eastAsia="標楷體" w:hint="eastAsia"/>
          <w:sz w:val="28"/>
          <w:szCs w:val="28"/>
        </w:rPr>
        <w:t>0</w:t>
      </w:r>
      <w:r w:rsidR="00262D3A" w:rsidRPr="0080551F">
        <w:rPr>
          <w:rFonts w:eastAsia="標楷體" w:hint="eastAsia"/>
          <w:sz w:val="28"/>
          <w:szCs w:val="28"/>
        </w:rPr>
        <w:t>4</w:t>
      </w:r>
      <w:r w:rsidR="00D63FEB" w:rsidRPr="0080551F">
        <w:rPr>
          <w:rFonts w:eastAsia="標楷體" w:hint="eastAsia"/>
          <w:sz w:val="28"/>
          <w:szCs w:val="28"/>
        </w:rPr>
        <w:t>日</w:t>
      </w:r>
      <w:r w:rsidRPr="0080551F">
        <w:rPr>
          <w:rFonts w:eastAsia="標楷體" w:hint="eastAsia"/>
          <w:sz w:val="28"/>
          <w:szCs w:val="28"/>
        </w:rPr>
        <w:t>至</w:t>
      </w:r>
      <w:r w:rsidR="00B109B0" w:rsidRPr="0080551F">
        <w:rPr>
          <w:rFonts w:eastAsia="標楷體" w:hint="eastAsia"/>
          <w:sz w:val="28"/>
          <w:szCs w:val="28"/>
        </w:rPr>
        <w:t>0</w:t>
      </w:r>
      <w:r w:rsidR="00B109B0" w:rsidRPr="0080551F">
        <w:rPr>
          <w:rFonts w:eastAsia="標楷體"/>
          <w:sz w:val="28"/>
          <w:szCs w:val="28"/>
        </w:rPr>
        <w:t>8</w:t>
      </w:r>
      <w:r w:rsidRPr="0080551F">
        <w:rPr>
          <w:rFonts w:eastAsia="標楷體" w:hint="eastAsia"/>
          <w:sz w:val="28"/>
          <w:szCs w:val="28"/>
        </w:rPr>
        <w:t>月</w:t>
      </w:r>
      <w:r w:rsidR="007D1205" w:rsidRPr="0080551F">
        <w:rPr>
          <w:rFonts w:eastAsia="標楷體" w:hint="eastAsia"/>
          <w:sz w:val="28"/>
          <w:szCs w:val="28"/>
        </w:rPr>
        <w:t>26</w:t>
      </w:r>
      <w:r w:rsidR="00D63FEB" w:rsidRPr="0080551F">
        <w:rPr>
          <w:rFonts w:eastAsia="標楷體" w:hint="eastAsia"/>
          <w:sz w:val="28"/>
          <w:szCs w:val="28"/>
        </w:rPr>
        <w:t>日，</w:t>
      </w:r>
      <w:r w:rsidR="007D1205" w:rsidRPr="0080551F">
        <w:rPr>
          <w:rFonts w:eastAsia="標楷體" w:hint="eastAsia"/>
          <w:sz w:val="28"/>
          <w:szCs w:val="28"/>
        </w:rPr>
        <w:t>14</w:t>
      </w:r>
      <w:r w:rsidR="00D63FEB" w:rsidRPr="0080551F">
        <w:rPr>
          <w:rFonts w:eastAsia="標楷體" w:hint="eastAsia"/>
          <w:sz w:val="28"/>
          <w:szCs w:val="28"/>
        </w:rPr>
        <w:t>學分</w:t>
      </w:r>
    </w:p>
    <w:p w:rsidR="00545F2F" w:rsidRPr="0080551F" w:rsidRDefault="00545F2F" w:rsidP="007D1205">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第二階段：</w:t>
      </w:r>
      <w:r w:rsidR="00384F64" w:rsidRPr="0080551F">
        <w:rPr>
          <w:rFonts w:eastAsia="標楷體" w:hint="eastAsia"/>
          <w:sz w:val="28"/>
          <w:szCs w:val="28"/>
        </w:rPr>
        <w:t>1</w:t>
      </w:r>
      <w:r w:rsidR="007D1205" w:rsidRPr="0080551F">
        <w:rPr>
          <w:rFonts w:eastAsia="標楷體" w:hint="eastAsia"/>
          <w:sz w:val="28"/>
          <w:szCs w:val="28"/>
        </w:rPr>
        <w:t>06</w:t>
      </w:r>
      <w:r w:rsidR="00D63FEB" w:rsidRPr="0080551F">
        <w:rPr>
          <w:rFonts w:eastAsia="標楷體" w:hint="eastAsia"/>
          <w:sz w:val="28"/>
          <w:szCs w:val="28"/>
        </w:rPr>
        <w:t>年</w:t>
      </w:r>
      <w:r w:rsidR="00B109B0" w:rsidRPr="0080551F">
        <w:rPr>
          <w:rFonts w:eastAsia="標楷體"/>
          <w:sz w:val="28"/>
          <w:szCs w:val="28"/>
        </w:rPr>
        <w:t>0</w:t>
      </w:r>
      <w:r w:rsidR="007D1205" w:rsidRPr="0080551F">
        <w:rPr>
          <w:rFonts w:eastAsia="標楷體" w:hint="eastAsia"/>
          <w:sz w:val="28"/>
          <w:szCs w:val="28"/>
        </w:rPr>
        <w:t>7</w:t>
      </w:r>
      <w:r w:rsidR="00D63FEB" w:rsidRPr="0080551F">
        <w:rPr>
          <w:rFonts w:eastAsia="標楷體" w:hint="eastAsia"/>
          <w:sz w:val="28"/>
          <w:szCs w:val="28"/>
        </w:rPr>
        <w:t>月</w:t>
      </w:r>
      <w:r w:rsidR="00262D3A" w:rsidRPr="0080551F">
        <w:rPr>
          <w:rFonts w:eastAsia="標楷體" w:hint="eastAsia"/>
          <w:sz w:val="28"/>
          <w:szCs w:val="28"/>
        </w:rPr>
        <w:t>10</w:t>
      </w:r>
      <w:r w:rsidR="00D63FEB" w:rsidRPr="0080551F">
        <w:rPr>
          <w:rFonts w:eastAsia="標楷體" w:hint="eastAsia"/>
          <w:sz w:val="28"/>
          <w:szCs w:val="28"/>
        </w:rPr>
        <w:t>日至</w:t>
      </w:r>
      <w:r w:rsidR="007D1205" w:rsidRPr="0080551F">
        <w:rPr>
          <w:rFonts w:eastAsia="標楷體" w:hint="eastAsia"/>
          <w:sz w:val="28"/>
          <w:szCs w:val="28"/>
        </w:rPr>
        <w:t>08</w:t>
      </w:r>
      <w:r w:rsidR="00D63FEB" w:rsidRPr="0080551F">
        <w:rPr>
          <w:rFonts w:eastAsia="標楷體" w:hint="eastAsia"/>
          <w:sz w:val="28"/>
          <w:szCs w:val="28"/>
        </w:rPr>
        <w:t>月</w:t>
      </w:r>
      <w:r w:rsidR="00262D3A" w:rsidRPr="0080551F">
        <w:rPr>
          <w:rFonts w:eastAsia="標楷體" w:hint="eastAsia"/>
          <w:sz w:val="28"/>
          <w:szCs w:val="28"/>
        </w:rPr>
        <w:t>18</w:t>
      </w:r>
      <w:r w:rsidR="00D63FEB" w:rsidRPr="0080551F">
        <w:rPr>
          <w:rFonts w:eastAsia="標楷體" w:hint="eastAsia"/>
          <w:sz w:val="28"/>
          <w:szCs w:val="28"/>
        </w:rPr>
        <w:t>日，</w:t>
      </w:r>
      <w:r w:rsidR="007D1205" w:rsidRPr="0080551F">
        <w:rPr>
          <w:rFonts w:eastAsia="標楷體" w:hint="eastAsia"/>
          <w:sz w:val="28"/>
          <w:szCs w:val="28"/>
        </w:rPr>
        <w:t>1</w:t>
      </w:r>
      <w:r w:rsidR="00D82FEA" w:rsidRPr="0080551F">
        <w:rPr>
          <w:rFonts w:eastAsia="標楷體"/>
          <w:sz w:val="28"/>
          <w:szCs w:val="28"/>
        </w:rPr>
        <w:t>2</w:t>
      </w:r>
      <w:r w:rsidR="00D63FEB" w:rsidRPr="0080551F">
        <w:rPr>
          <w:rFonts w:eastAsia="標楷體" w:hint="eastAsia"/>
          <w:sz w:val="28"/>
          <w:szCs w:val="28"/>
        </w:rPr>
        <w:t>學分</w:t>
      </w:r>
    </w:p>
    <w:p w:rsidR="00D63FEB" w:rsidRPr="0080551F" w:rsidRDefault="00545F2F" w:rsidP="00262D3A">
      <w:pPr>
        <w:widowControl/>
        <w:snapToGrid w:val="0"/>
        <w:spacing w:before="50" w:line="400" w:lineRule="exact"/>
        <w:ind w:leftChars="233" w:left="559" w:firstLineChars="2" w:firstLine="6"/>
        <w:rPr>
          <w:rFonts w:eastAsia="標楷體"/>
          <w:sz w:val="28"/>
          <w:szCs w:val="28"/>
        </w:rPr>
      </w:pPr>
      <w:r w:rsidRPr="0080551F">
        <w:rPr>
          <w:rFonts w:eastAsia="標楷體" w:hint="eastAsia"/>
          <w:sz w:val="28"/>
          <w:szCs w:val="28"/>
        </w:rPr>
        <w:t>第三階段：</w:t>
      </w:r>
      <w:r w:rsidR="00D63FEB" w:rsidRPr="0080551F">
        <w:rPr>
          <w:rFonts w:eastAsia="標楷體" w:hint="eastAsia"/>
          <w:sz w:val="28"/>
          <w:szCs w:val="28"/>
        </w:rPr>
        <w:t>10</w:t>
      </w:r>
      <w:r w:rsidR="007D1205" w:rsidRPr="0080551F">
        <w:rPr>
          <w:rFonts w:eastAsia="標楷體" w:hint="eastAsia"/>
          <w:sz w:val="28"/>
          <w:szCs w:val="28"/>
        </w:rPr>
        <w:t>7</w:t>
      </w:r>
      <w:r w:rsidR="00D63FEB" w:rsidRPr="0080551F">
        <w:rPr>
          <w:rFonts w:eastAsia="標楷體" w:hint="eastAsia"/>
          <w:sz w:val="28"/>
          <w:szCs w:val="28"/>
        </w:rPr>
        <w:t>年</w:t>
      </w:r>
      <w:r w:rsidR="00615CCC" w:rsidRPr="0080551F">
        <w:rPr>
          <w:rFonts w:eastAsia="標楷體"/>
          <w:sz w:val="28"/>
          <w:szCs w:val="28"/>
        </w:rPr>
        <w:t>0</w:t>
      </w:r>
      <w:r w:rsidR="00262D3A" w:rsidRPr="0080551F">
        <w:rPr>
          <w:rFonts w:eastAsia="標楷體" w:hint="eastAsia"/>
          <w:sz w:val="28"/>
          <w:szCs w:val="28"/>
        </w:rPr>
        <w:t>7</w:t>
      </w:r>
      <w:r w:rsidR="00D63FEB" w:rsidRPr="0080551F">
        <w:rPr>
          <w:rFonts w:eastAsia="標楷體" w:hint="eastAsia"/>
          <w:sz w:val="28"/>
          <w:szCs w:val="28"/>
        </w:rPr>
        <w:t>月</w:t>
      </w:r>
      <w:r w:rsidR="00B425BB" w:rsidRPr="0080551F">
        <w:rPr>
          <w:rFonts w:eastAsia="標楷體" w:hint="eastAsia"/>
          <w:sz w:val="28"/>
          <w:szCs w:val="28"/>
        </w:rPr>
        <w:t>0</w:t>
      </w:r>
      <w:r w:rsidR="00262D3A" w:rsidRPr="0080551F">
        <w:rPr>
          <w:rFonts w:eastAsia="標楷體" w:hint="eastAsia"/>
          <w:sz w:val="28"/>
          <w:szCs w:val="28"/>
        </w:rPr>
        <w:t>9</w:t>
      </w:r>
      <w:r w:rsidR="00D63FEB" w:rsidRPr="0080551F">
        <w:rPr>
          <w:rFonts w:eastAsia="標楷體" w:hint="eastAsia"/>
          <w:sz w:val="28"/>
          <w:szCs w:val="28"/>
        </w:rPr>
        <w:t>日至</w:t>
      </w:r>
      <w:r w:rsidR="00B109B0" w:rsidRPr="0080551F">
        <w:rPr>
          <w:rFonts w:eastAsia="標楷體" w:hint="eastAsia"/>
          <w:sz w:val="28"/>
          <w:szCs w:val="28"/>
        </w:rPr>
        <w:t>0</w:t>
      </w:r>
      <w:r w:rsidR="00262D3A" w:rsidRPr="0080551F">
        <w:rPr>
          <w:rFonts w:eastAsia="標楷體" w:hint="eastAsia"/>
          <w:sz w:val="28"/>
          <w:szCs w:val="28"/>
        </w:rPr>
        <w:t>8</w:t>
      </w:r>
      <w:r w:rsidR="00D63FEB" w:rsidRPr="0080551F">
        <w:rPr>
          <w:rFonts w:eastAsia="標楷體" w:hint="eastAsia"/>
          <w:sz w:val="28"/>
          <w:szCs w:val="28"/>
        </w:rPr>
        <w:t>月</w:t>
      </w:r>
      <w:r w:rsidR="00262D3A" w:rsidRPr="0080551F">
        <w:rPr>
          <w:rFonts w:eastAsia="標楷體" w:hint="eastAsia"/>
          <w:sz w:val="28"/>
          <w:szCs w:val="28"/>
        </w:rPr>
        <w:t>1</w:t>
      </w:r>
      <w:r w:rsidR="00615CCC" w:rsidRPr="0080551F">
        <w:rPr>
          <w:rFonts w:eastAsia="標楷體"/>
          <w:sz w:val="28"/>
          <w:szCs w:val="28"/>
        </w:rPr>
        <w:t>7</w:t>
      </w:r>
      <w:r w:rsidR="00D63FEB" w:rsidRPr="0080551F">
        <w:rPr>
          <w:rFonts w:eastAsia="標楷體" w:hint="eastAsia"/>
          <w:sz w:val="28"/>
          <w:szCs w:val="28"/>
        </w:rPr>
        <w:t>日，</w:t>
      </w:r>
      <w:r w:rsidR="00262D3A" w:rsidRPr="0080551F">
        <w:rPr>
          <w:rFonts w:eastAsia="標楷體" w:hint="eastAsia"/>
          <w:sz w:val="28"/>
          <w:szCs w:val="28"/>
        </w:rPr>
        <w:t>12</w:t>
      </w:r>
      <w:r w:rsidR="00D63FEB" w:rsidRPr="0080551F">
        <w:rPr>
          <w:rFonts w:eastAsia="標楷體" w:hint="eastAsia"/>
          <w:sz w:val="28"/>
          <w:szCs w:val="28"/>
        </w:rPr>
        <w:t>學分</w:t>
      </w:r>
    </w:p>
    <w:p w:rsidR="00A47891" w:rsidRPr="0080551F" w:rsidRDefault="003A01AA" w:rsidP="00377CCC">
      <w:pPr>
        <w:pStyle w:val="1"/>
        <w:spacing w:before="180"/>
        <w:rPr>
          <w:b w:val="0"/>
          <w:color w:val="auto"/>
        </w:rPr>
      </w:pPr>
      <w:r w:rsidRPr="0080551F">
        <w:rPr>
          <w:rFonts w:hint="eastAsia"/>
          <w:color w:val="auto"/>
        </w:rPr>
        <w:t>八、上課時間：</w:t>
      </w:r>
      <w:r w:rsidR="00377CCC" w:rsidRPr="0080551F">
        <w:rPr>
          <w:rFonts w:hint="eastAsia"/>
          <w:color w:val="auto"/>
        </w:rPr>
        <w:t>10</w:t>
      </w:r>
      <w:r w:rsidR="00B86FB4" w:rsidRPr="0080551F">
        <w:rPr>
          <w:rFonts w:hint="eastAsia"/>
          <w:color w:val="auto"/>
        </w:rPr>
        <w:t>5</w:t>
      </w:r>
      <w:r w:rsidR="00377CCC" w:rsidRPr="0080551F">
        <w:rPr>
          <w:rFonts w:hint="eastAsia"/>
          <w:color w:val="auto"/>
        </w:rPr>
        <w:t>年至</w:t>
      </w:r>
      <w:r w:rsidR="00377CCC" w:rsidRPr="0080551F">
        <w:rPr>
          <w:rFonts w:hint="eastAsia"/>
          <w:color w:val="auto"/>
        </w:rPr>
        <w:t>10</w:t>
      </w:r>
      <w:r w:rsidR="00B86FB4" w:rsidRPr="0080551F">
        <w:rPr>
          <w:rFonts w:hint="eastAsia"/>
          <w:color w:val="auto"/>
        </w:rPr>
        <w:t>7</w:t>
      </w:r>
      <w:r w:rsidR="00377CCC" w:rsidRPr="0080551F">
        <w:rPr>
          <w:rFonts w:hint="eastAsia"/>
          <w:color w:val="auto"/>
        </w:rPr>
        <w:t>年</w:t>
      </w:r>
      <w:r w:rsidRPr="0080551F">
        <w:rPr>
          <w:rFonts w:hint="eastAsia"/>
          <w:color w:val="auto"/>
        </w:rPr>
        <w:t>暑期</w:t>
      </w:r>
      <w:r w:rsidR="00377CCC" w:rsidRPr="0080551F">
        <w:rPr>
          <w:rFonts w:hint="eastAsia"/>
          <w:color w:val="auto"/>
        </w:rPr>
        <w:t>上課。</w:t>
      </w:r>
    </w:p>
    <w:p w:rsidR="001A38B9" w:rsidRPr="0080551F" w:rsidRDefault="00545F2F" w:rsidP="00241F7D">
      <w:pPr>
        <w:pStyle w:val="1"/>
        <w:spacing w:before="180"/>
        <w:rPr>
          <w:color w:val="auto"/>
        </w:rPr>
      </w:pPr>
      <w:r w:rsidRPr="0080551F">
        <w:rPr>
          <w:rFonts w:hint="eastAsia"/>
          <w:color w:val="auto"/>
        </w:rPr>
        <w:t>九、上課地點：</w:t>
      </w:r>
      <w:r w:rsidR="00D53DA6" w:rsidRPr="0080551F">
        <w:rPr>
          <w:rFonts w:hint="eastAsia"/>
          <w:color w:val="auto"/>
        </w:rPr>
        <w:t>雲林縣二</w:t>
      </w:r>
      <w:proofErr w:type="gramStart"/>
      <w:r w:rsidR="00D53DA6" w:rsidRPr="0080551F">
        <w:rPr>
          <w:rFonts w:hint="eastAsia"/>
          <w:color w:val="auto"/>
        </w:rPr>
        <w:t>崙</w:t>
      </w:r>
      <w:proofErr w:type="gramEnd"/>
      <w:r w:rsidR="00D53DA6" w:rsidRPr="0080551F">
        <w:rPr>
          <w:rFonts w:hint="eastAsia"/>
          <w:color w:val="auto"/>
        </w:rPr>
        <w:t>國中</w:t>
      </w:r>
    </w:p>
    <w:p w:rsidR="006C33DF" w:rsidRPr="0080551F" w:rsidRDefault="008C72A5" w:rsidP="00496908">
      <w:pPr>
        <w:pStyle w:val="1"/>
        <w:spacing w:before="180"/>
        <w:rPr>
          <w:color w:val="auto"/>
        </w:rPr>
      </w:pPr>
      <w:r w:rsidRPr="0080551F">
        <w:rPr>
          <w:rFonts w:hint="eastAsia"/>
          <w:color w:val="auto"/>
        </w:rPr>
        <w:t>十</w:t>
      </w:r>
      <w:r w:rsidR="0037352B" w:rsidRPr="0080551F">
        <w:rPr>
          <w:rFonts w:hint="eastAsia"/>
          <w:color w:val="auto"/>
        </w:rPr>
        <w:t>、</w:t>
      </w:r>
      <w:r w:rsidR="000D2075" w:rsidRPr="0080551F">
        <w:rPr>
          <w:rFonts w:hint="eastAsia"/>
          <w:color w:val="auto"/>
        </w:rPr>
        <w:t>招生對象：</w:t>
      </w:r>
      <w:r w:rsidRPr="0080551F">
        <w:rPr>
          <w:rFonts w:hint="eastAsia"/>
          <w:color w:val="auto"/>
        </w:rPr>
        <w:t>需具以下資格者</w:t>
      </w:r>
    </w:p>
    <w:p w:rsidR="00E03F5E" w:rsidRPr="0080551F" w:rsidRDefault="008C72A5" w:rsidP="00D8201C">
      <w:pPr>
        <w:pStyle w:val="a8"/>
        <w:rPr>
          <w:kern w:val="0"/>
        </w:rPr>
      </w:pPr>
      <w:r w:rsidRPr="0080551F">
        <w:rPr>
          <w:rFonts w:hint="eastAsia"/>
          <w:kern w:val="0"/>
        </w:rPr>
        <w:t>(</w:t>
      </w:r>
      <w:proofErr w:type="gramStart"/>
      <w:r w:rsidRPr="0080551F">
        <w:rPr>
          <w:rFonts w:hint="eastAsia"/>
          <w:kern w:val="0"/>
        </w:rPr>
        <w:t>一</w:t>
      </w:r>
      <w:proofErr w:type="gramEnd"/>
      <w:r w:rsidRPr="0080551F">
        <w:rPr>
          <w:rFonts w:hint="eastAsia"/>
          <w:kern w:val="0"/>
        </w:rPr>
        <w:t>)</w:t>
      </w:r>
      <w:r w:rsidR="00F47A6D" w:rsidRPr="0080551F">
        <w:rPr>
          <w:kern w:val="0"/>
        </w:rPr>
        <w:t>國內公立或已立案之私立大學校院畢業或教育部認可之國外大學校院畢業獲有學士以上學位者</w:t>
      </w:r>
      <w:r w:rsidRPr="0080551F">
        <w:rPr>
          <w:rFonts w:hint="eastAsia"/>
          <w:kern w:val="0"/>
        </w:rPr>
        <w:t>，</w:t>
      </w:r>
      <w:r w:rsidR="003D0375" w:rsidRPr="0080551F">
        <w:rPr>
          <w:rFonts w:hint="eastAsia"/>
          <w:kern w:val="0"/>
        </w:rPr>
        <w:t>並持有中等學校</w:t>
      </w:r>
      <w:r w:rsidRPr="0080551F">
        <w:rPr>
          <w:rFonts w:hint="eastAsia"/>
          <w:kern w:val="0"/>
        </w:rPr>
        <w:t>合格教師</w:t>
      </w:r>
      <w:r w:rsidR="003D0375" w:rsidRPr="0080551F">
        <w:rPr>
          <w:rFonts w:hint="eastAsia"/>
          <w:kern w:val="0"/>
        </w:rPr>
        <w:t>證書之現職</w:t>
      </w:r>
      <w:r w:rsidRPr="0080551F">
        <w:rPr>
          <w:rFonts w:hint="eastAsia"/>
          <w:kern w:val="0"/>
        </w:rPr>
        <w:t>專任國中教師</w:t>
      </w:r>
      <w:r w:rsidR="00157E13" w:rsidRPr="0080551F">
        <w:rPr>
          <w:rFonts w:hint="eastAsia"/>
          <w:kern w:val="0"/>
        </w:rPr>
        <w:t>。</w:t>
      </w:r>
    </w:p>
    <w:p w:rsidR="008C72A5" w:rsidRPr="0080551F" w:rsidRDefault="008C72A5" w:rsidP="00D8201C">
      <w:pPr>
        <w:pStyle w:val="a8"/>
        <w:rPr>
          <w:kern w:val="0"/>
        </w:rPr>
      </w:pPr>
      <w:r w:rsidRPr="0080551F">
        <w:rPr>
          <w:rFonts w:hint="eastAsia"/>
          <w:kern w:val="0"/>
        </w:rPr>
        <w:t>(</w:t>
      </w:r>
      <w:r w:rsidRPr="0080551F">
        <w:rPr>
          <w:rFonts w:hint="eastAsia"/>
          <w:kern w:val="0"/>
        </w:rPr>
        <w:t>二</w:t>
      </w:r>
      <w:r w:rsidRPr="0080551F">
        <w:rPr>
          <w:rFonts w:hint="eastAsia"/>
          <w:kern w:val="0"/>
        </w:rPr>
        <w:t>)</w:t>
      </w:r>
      <w:r w:rsidR="00332331" w:rsidRPr="0080551F">
        <w:rPr>
          <w:rFonts w:hint="eastAsia"/>
          <w:kern w:val="0"/>
        </w:rPr>
        <w:t>國民中學編制內按月支領待遇，並依法取得教師資格之現職合格專任教師為參加對象，並經各直轄市、縣（市）政府確認逐年提升所屬國民中學專長授課比率</w:t>
      </w:r>
      <w:proofErr w:type="gramStart"/>
      <w:r w:rsidR="00332331" w:rsidRPr="0080551F">
        <w:rPr>
          <w:rFonts w:hint="eastAsia"/>
          <w:kern w:val="0"/>
        </w:rPr>
        <w:t>而薦送</w:t>
      </w:r>
      <w:proofErr w:type="gramEnd"/>
      <w:r w:rsidR="00332331" w:rsidRPr="0080551F">
        <w:rPr>
          <w:rFonts w:hint="eastAsia"/>
          <w:kern w:val="0"/>
        </w:rPr>
        <w:t>者。</w:t>
      </w:r>
    </w:p>
    <w:p w:rsidR="0068097E" w:rsidRPr="0080551F" w:rsidRDefault="00D8201C" w:rsidP="00496908">
      <w:pPr>
        <w:pStyle w:val="1"/>
        <w:spacing w:before="180"/>
        <w:rPr>
          <w:color w:val="auto"/>
        </w:rPr>
      </w:pPr>
      <w:r w:rsidRPr="0080551F">
        <w:rPr>
          <w:rFonts w:hint="eastAsia"/>
          <w:color w:val="auto"/>
        </w:rPr>
        <w:t>十一</w:t>
      </w:r>
      <w:r w:rsidR="0037352B" w:rsidRPr="0080551F">
        <w:rPr>
          <w:rFonts w:hint="eastAsia"/>
          <w:color w:val="auto"/>
        </w:rPr>
        <w:t>、</w:t>
      </w:r>
      <w:r w:rsidR="0068097E" w:rsidRPr="0080551F">
        <w:rPr>
          <w:rFonts w:hint="eastAsia"/>
          <w:color w:val="auto"/>
        </w:rPr>
        <w:t>招生人數：</w:t>
      </w:r>
      <w:r w:rsidR="00DB3E21" w:rsidRPr="0080551F">
        <w:rPr>
          <w:rFonts w:hint="eastAsia"/>
          <w:color w:val="auto"/>
        </w:rPr>
        <w:t>每班</w:t>
      </w:r>
      <w:r w:rsidR="00615CCC" w:rsidRPr="0080551F">
        <w:rPr>
          <w:color w:val="auto"/>
        </w:rPr>
        <w:t>至多</w:t>
      </w:r>
      <w:r w:rsidR="0068097E" w:rsidRPr="0080551F">
        <w:rPr>
          <w:rFonts w:hint="eastAsia"/>
          <w:color w:val="auto"/>
        </w:rPr>
        <w:t>50</w:t>
      </w:r>
      <w:r w:rsidR="0068097E" w:rsidRPr="0080551F">
        <w:rPr>
          <w:rFonts w:hint="eastAsia"/>
          <w:color w:val="auto"/>
        </w:rPr>
        <w:t>人。</w:t>
      </w:r>
    </w:p>
    <w:p w:rsidR="00222678" w:rsidRPr="0080551F" w:rsidRDefault="00D8201C" w:rsidP="00496908">
      <w:pPr>
        <w:pStyle w:val="1"/>
        <w:spacing w:before="180"/>
        <w:rPr>
          <w:color w:val="auto"/>
        </w:rPr>
      </w:pPr>
      <w:r w:rsidRPr="0080551F">
        <w:rPr>
          <w:rFonts w:hint="eastAsia"/>
          <w:color w:val="auto"/>
        </w:rPr>
        <w:t>十二</w:t>
      </w:r>
      <w:r w:rsidR="0037352B" w:rsidRPr="0080551F">
        <w:rPr>
          <w:rFonts w:hint="eastAsia"/>
          <w:color w:val="auto"/>
        </w:rPr>
        <w:t>、</w:t>
      </w:r>
      <w:r w:rsidR="00222678" w:rsidRPr="0080551F">
        <w:rPr>
          <w:rFonts w:hint="eastAsia"/>
          <w:color w:val="auto"/>
        </w:rPr>
        <w:t>招生方式：</w:t>
      </w:r>
    </w:p>
    <w:p w:rsidR="00C84F5E" w:rsidRPr="0080551F" w:rsidRDefault="008C72A5" w:rsidP="00D8201C">
      <w:pPr>
        <w:pStyle w:val="a8"/>
        <w:rPr>
          <w:kern w:val="0"/>
        </w:rPr>
      </w:pPr>
      <w:r w:rsidRPr="0080551F">
        <w:rPr>
          <w:rFonts w:hAnsi="標楷體" w:hint="eastAsia"/>
          <w:kern w:val="0"/>
        </w:rPr>
        <w:t>(</w:t>
      </w:r>
      <w:proofErr w:type="gramStart"/>
      <w:r w:rsidRPr="0080551F">
        <w:rPr>
          <w:rFonts w:hAnsi="標楷體" w:hint="eastAsia"/>
          <w:kern w:val="0"/>
        </w:rPr>
        <w:t>一</w:t>
      </w:r>
      <w:proofErr w:type="gramEnd"/>
      <w:r w:rsidRPr="0080551F">
        <w:rPr>
          <w:rFonts w:hAnsi="標楷體" w:hint="eastAsia"/>
          <w:kern w:val="0"/>
        </w:rPr>
        <w:t>)</w:t>
      </w:r>
      <w:r w:rsidR="00B333E1" w:rsidRPr="0080551F">
        <w:rPr>
          <w:rFonts w:hAnsi="標楷體" w:hint="eastAsia"/>
          <w:kern w:val="0"/>
        </w:rPr>
        <w:t>報名方式：</w:t>
      </w:r>
      <w:r w:rsidRPr="0080551F">
        <w:rPr>
          <w:rFonts w:hAnsi="標楷體" w:hint="eastAsia"/>
          <w:kern w:val="0"/>
        </w:rPr>
        <w:t>請各縣市政府教育局</w:t>
      </w:r>
      <w:proofErr w:type="gramStart"/>
      <w:r w:rsidRPr="0080551F">
        <w:rPr>
          <w:rFonts w:hAnsi="標楷體" w:hint="eastAsia"/>
          <w:kern w:val="0"/>
        </w:rPr>
        <w:t>將薦送</w:t>
      </w:r>
      <w:proofErr w:type="gramEnd"/>
      <w:r w:rsidRPr="0080551F">
        <w:rPr>
          <w:rFonts w:hAnsi="標楷體" w:hint="eastAsia"/>
          <w:kern w:val="0"/>
        </w:rPr>
        <w:t>報名表及報名教師所需資料，</w:t>
      </w:r>
      <w:r w:rsidRPr="0080551F">
        <w:rPr>
          <w:rFonts w:hint="eastAsia"/>
          <w:kern w:val="0"/>
        </w:rPr>
        <w:t>函送本校推廣</w:t>
      </w:r>
      <w:r w:rsidR="00615CCC" w:rsidRPr="0080551F">
        <w:rPr>
          <w:kern w:val="0"/>
        </w:rPr>
        <w:t>部</w:t>
      </w:r>
      <w:r w:rsidRPr="0080551F">
        <w:rPr>
          <w:rFonts w:hint="eastAsia"/>
          <w:kern w:val="0"/>
        </w:rPr>
        <w:t>(</w:t>
      </w:r>
      <w:r w:rsidR="00615CCC" w:rsidRPr="0080551F">
        <w:rPr>
          <w:kern w:val="0"/>
        </w:rPr>
        <w:t>新北市新莊區</w:t>
      </w:r>
      <w:r w:rsidR="00615CCC" w:rsidRPr="0080551F">
        <w:rPr>
          <w:rFonts w:hint="eastAsia"/>
          <w:kern w:val="0"/>
        </w:rPr>
        <w:t>510</w:t>
      </w:r>
      <w:r w:rsidR="00615CCC" w:rsidRPr="0080551F">
        <w:rPr>
          <w:kern w:val="0"/>
        </w:rPr>
        <w:t>號</w:t>
      </w:r>
      <w:r w:rsidR="00615CCC" w:rsidRPr="0080551F">
        <w:rPr>
          <w:rFonts w:hint="eastAsia"/>
          <w:kern w:val="0"/>
        </w:rPr>
        <w:t xml:space="preserve">　</w:t>
      </w:r>
      <w:proofErr w:type="gramStart"/>
      <w:r w:rsidR="00615CCC" w:rsidRPr="0080551F">
        <w:rPr>
          <w:kern w:val="0"/>
        </w:rPr>
        <w:t>舒德樓</w:t>
      </w:r>
      <w:proofErr w:type="gramEnd"/>
      <w:r w:rsidR="00615CCC" w:rsidRPr="0080551F">
        <w:rPr>
          <w:rFonts w:hint="eastAsia"/>
          <w:kern w:val="0"/>
        </w:rPr>
        <w:t>2</w:t>
      </w:r>
      <w:r w:rsidR="00615CCC" w:rsidRPr="0080551F">
        <w:rPr>
          <w:kern w:val="0"/>
        </w:rPr>
        <w:t>樓</w:t>
      </w:r>
      <w:r w:rsidRPr="0080551F">
        <w:rPr>
          <w:rFonts w:hint="eastAsia"/>
          <w:kern w:val="0"/>
        </w:rPr>
        <w:t>，</w:t>
      </w:r>
      <w:r w:rsidR="00615CCC" w:rsidRPr="0080551F">
        <w:rPr>
          <w:kern w:val="0"/>
        </w:rPr>
        <w:t>輔仁大學推廣部</w:t>
      </w:r>
      <w:r w:rsidRPr="0080551F">
        <w:rPr>
          <w:rFonts w:hint="eastAsia"/>
          <w:kern w:val="0"/>
        </w:rPr>
        <w:t>)</w:t>
      </w:r>
      <w:r w:rsidR="001D0EDF" w:rsidRPr="0080551F">
        <w:rPr>
          <w:rFonts w:hint="eastAsia"/>
          <w:kern w:val="0"/>
        </w:rPr>
        <w:t>第二專長學分</w:t>
      </w:r>
      <w:proofErr w:type="gramStart"/>
      <w:r w:rsidR="001D0EDF" w:rsidRPr="0080551F">
        <w:rPr>
          <w:rFonts w:hint="eastAsia"/>
          <w:kern w:val="0"/>
        </w:rPr>
        <w:t>班</w:t>
      </w:r>
      <w:r w:rsidRPr="0080551F">
        <w:rPr>
          <w:rFonts w:hint="eastAsia"/>
          <w:kern w:val="0"/>
        </w:rPr>
        <w:t>彙辦</w:t>
      </w:r>
      <w:proofErr w:type="gramEnd"/>
      <w:r w:rsidR="00A6300E" w:rsidRPr="0080551F">
        <w:rPr>
          <w:rFonts w:hint="eastAsia"/>
          <w:kern w:val="0"/>
        </w:rPr>
        <w:t>。</w:t>
      </w:r>
    </w:p>
    <w:p w:rsidR="008C72A5" w:rsidRPr="0080551F" w:rsidRDefault="008C72A5" w:rsidP="00D8201C">
      <w:pPr>
        <w:pStyle w:val="a8"/>
        <w:rPr>
          <w:kern w:val="0"/>
        </w:rPr>
      </w:pPr>
      <w:r w:rsidRPr="0080551F">
        <w:rPr>
          <w:rFonts w:hint="eastAsia"/>
          <w:kern w:val="0"/>
        </w:rPr>
        <w:t>(</w:t>
      </w:r>
      <w:r w:rsidRPr="0080551F">
        <w:rPr>
          <w:rFonts w:hint="eastAsia"/>
          <w:kern w:val="0"/>
        </w:rPr>
        <w:t>二</w:t>
      </w:r>
      <w:r w:rsidRPr="0080551F">
        <w:rPr>
          <w:rFonts w:hint="eastAsia"/>
          <w:kern w:val="0"/>
        </w:rPr>
        <w:t>)</w:t>
      </w:r>
      <w:r w:rsidRPr="0080551F">
        <w:rPr>
          <w:rFonts w:hint="eastAsia"/>
          <w:kern w:val="0"/>
        </w:rPr>
        <w:t>報名教師所需資料如下：</w:t>
      </w:r>
    </w:p>
    <w:p w:rsidR="00FE5ED3" w:rsidRPr="0080551F" w:rsidRDefault="00EB535E" w:rsidP="00C13974">
      <w:pPr>
        <w:pStyle w:val="aa"/>
      </w:pPr>
      <w:r w:rsidRPr="0080551F">
        <w:rPr>
          <w:rFonts w:hint="eastAsia"/>
        </w:rPr>
        <w:t>1.</w:t>
      </w:r>
      <w:r w:rsidR="00FE5ED3" w:rsidRPr="0080551F">
        <w:t>報名表</w:t>
      </w:r>
      <w:r w:rsidR="00FE5ED3" w:rsidRPr="0080551F">
        <w:rPr>
          <w:rFonts w:hint="eastAsia"/>
        </w:rPr>
        <w:t>正本（</w:t>
      </w:r>
      <w:r w:rsidR="00176CF6" w:rsidRPr="0080551F">
        <w:rPr>
          <w:rFonts w:hint="eastAsia"/>
        </w:rPr>
        <w:t>如附件，</w:t>
      </w:r>
      <w:r w:rsidR="00FE5ED3" w:rsidRPr="0080551F">
        <w:rPr>
          <w:rFonts w:hint="eastAsia"/>
        </w:rPr>
        <w:t>需加蓋學校印信）</w:t>
      </w:r>
    </w:p>
    <w:p w:rsidR="00FE5ED3" w:rsidRPr="0080551F" w:rsidRDefault="00EB535E" w:rsidP="00C13974">
      <w:pPr>
        <w:pStyle w:val="aa"/>
      </w:pPr>
      <w:r w:rsidRPr="0080551F">
        <w:rPr>
          <w:rFonts w:hint="eastAsia"/>
        </w:rPr>
        <w:t>2.</w:t>
      </w:r>
      <w:r w:rsidR="00FE5ED3" w:rsidRPr="0080551F">
        <w:rPr>
          <w:rFonts w:hint="eastAsia"/>
        </w:rPr>
        <w:t>大學以上畢業證書影本。</w:t>
      </w:r>
    </w:p>
    <w:p w:rsidR="00A6300E" w:rsidRPr="0080551F" w:rsidRDefault="00EB535E" w:rsidP="00C13974">
      <w:pPr>
        <w:pStyle w:val="aa"/>
      </w:pPr>
      <w:r w:rsidRPr="0080551F">
        <w:rPr>
          <w:rFonts w:hint="eastAsia"/>
        </w:rPr>
        <w:t>3.</w:t>
      </w:r>
      <w:r w:rsidR="00021927" w:rsidRPr="0080551F">
        <w:rPr>
          <w:rFonts w:hint="eastAsia"/>
        </w:rPr>
        <w:t>中等學校</w:t>
      </w:r>
      <w:r w:rsidR="00FE5ED3" w:rsidRPr="0080551F">
        <w:rPr>
          <w:rFonts w:hint="eastAsia"/>
        </w:rPr>
        <w:t>合格教師</w:t>
      </w:r>
      <w:r w:rsidR="00021927" w:rsidRPr="0080551F">
        <w:rPr>
          <w:rFonts w:hint="eastAsia"/>
        </w:rPr>
        <w:t>證書</w:t>
      </w:r>
      <w:r w:rsidR="00FE5ED3" w:rsidRPr="0080551F">
        <w:rPr>
          <w:rFonts w:hint="eastAsia"/>
        </w:rPr>
        <w:t>影本。</w:t>
      </w:r>
    </w:p>
    <w:p w:rsidR="00021927" w:rsidRPr="0080551F" w:rsidRDefault="00021927" w:rsidP="00C13974">
      <w:pPr>
        <w:pStyle w:val="aa"/>
      </w:pPr>
      <w:r w:rsidRPr="0080551F">
        <w:rPr>
          <w:rFonts w:hint="eastAsia"/>
        </w:rPr>
        <w:t>4.</w:t>
      </w:r>
      <w:r w:rsidRPr="0080551F">
        <w:rPr>
          <w:rFonts w:hint="eastAsia"/>
        </w:rPr>
        <w:t>進修服務切結書。</w:t>
      </w:r>
    </w:p>
    <w:p w:rsidR="00685794" w:rsidRPr="0080551F" w:rsidRDefault="00EB535E" w:rsidP="00C13974">
      <w:pPr>
        <w:pStyle w:val="aa"/>
      </w:pPr>
      <w:r w:rsidRPr="0080551F">
        <w:rPr>
          <w:rFonts w:hint="eastAsia"/>
        </w:rPr>
        <w:t>※</w:t>
      </w:r>
      <w:r w:rsidR="00D05578" w:rsidRPr="0080551F">
        <w:rPr>
          <w:rFonts w:hint="eastAsia"/>
        </w:rPr>
        <w:t xml:space="preserve"> </w:t>
      </w:r>
      <w:r w:rsidR="00021927" w:rsidRPr="0080551F">
        <w:rPr>
          <w:rFonts w:hint="eastAsia"/>
        </w:rPr>
        <w:t>以上表件</w:t>
      </w:r>
      <w:proofErr w:type="gramStart"/>
      <w:r w:rsidR="00021927" w:rsidRPr="0080551F">
        <w:rPr>
          <w:rFonts w:hint="eastAsia"/>
        </w:rPr>
        <w:t>及薦送</w:t>
      </w:r>
      <w:proofErr w:type="gramEnd"/>
      <w:r w:rsidR="00021927" w:rsidRPr="0080551F">
        <w:rPr>
          <w:rFonts w:hint="eastAsia"/>
        </w:rPr>
        <w:t>報名表詳如附件。</w:t>
      </w:r>
    </w:p>
    <w:p w:rsidR="00C632BF" w:rsidRPr="0080551F" w:rsidRDefault="00021927" w:rsidP="00D8201C">
      <w:pPr>
        <w:pStyle w:val="a8"/>
        <w:rPr>
          <w:kern w:val="0"/>
        </w:rPr>
      </w:pPr>
      <w:r w:rsidRPr="0080551F">
        <w:rPr>
          <w:rFonts w:hint="eastAsia"/>
          <w:kern w:val="0"/>
        </w:rPr>
        <w:t>(</w:t>
      </w:r>
      <w:r w:rsidRPr="0080551F">
        <w:rPr>
          <w:rFonts w:hint="eastAsia"/>
          <w:kern w:val="0"/>
        </w:rPr>
        <w:t>三</w:t>
      </w:r>
      <w:r w:rsidRPr="0080551F">
        <w:rPr>
          <w:rFonts w:hint="eastAsia"/>
          <w:kern w:val="0"/>
        </w:rPr>
        <w:t>)</w:t>
      </w:r>
      <w:r w:rsidR="008E7B37" w:rsidRPr="0080551F">
        <w:rPr>
          <w:rFonts w:hint="eastAsia"/>
          <w:kern w:val="0"/>
        </w:rPr>
        <w:t>錄取</w:t>
      </w:r>
      <w:r w:rsidRPr="0080551F">
        <w:rPr>
          <w:rFonts w:hint="eastAsia"/>
          <w:kern w:val="0"/>
        </w:rPr>
        <w:t>優先順序如下</w:t>
      </w:r>
      <w:r w:rsidR="008E7B37" w:rsidRPr="0080551F">
        <w:rPr>
          <w:rFonts w:hint="eastAsia"/>
          <w:kern w:val="0"/>
        </w:rPr>
        <w:t>：</w:t>
      </w:r>
      <w:r w:rsidR="00C632BF" w:rsidRPr="0080551F">
        <w:rPr>
          <w:rFonts w:hint="eastAsia"/>
          <w:kern w:val="0"/>
        </w:rPr>
        <w:t>。</w:t>
      </w:r>
    </w:p>
    <w:p w:rsidR="008E316F" w:rsidRPr="0080551F" w:rsidRDefault="00EB535E" w:rsidP="00C13974">
      <w:pPr>
        <w:pStyle w:val="aa"/>
      </w:pPr>
      <w:r w:rsidRPr="0080551F">
        <w:rPr>
          <w:rFonts w:hint="eastAsia"/>
        </w:rPr>
        <w:t xml:space="preserve">1. </w:t>
      </w:r>
      <w:r w:rsidR="00021927" w:rsidRPr="0080551F">
        <w:rPr>
          <w:rFonts w:hint="eastAsia"/>
        </w:rPr>
        <w:t>任教花</w:t>
      </w:r>
      <w:r w:rsidR="00891C22" w:rsidRPr="0080551F">
        <w:rPr>
          <w:rFonts w:hint="eastAsia"/>
        </w:rPr>
        <w:t>蓮、</w:t>
      </w:r>
      <w:proofErr w:type="gramStart"/>
      <w:r w:rsidR="00891C22" w:rsidRPr="0080551F">
        <w:rPr>
          <w:rFonts w:hint="eastAsia"/>
        </w:rPr>
        <w:t>臺</w:t>
      </w:r>
      <w:proofErr w:type="gramEnd"/>
      <w:r w:rsidR="00021927" w:rsidRPr="0080551F">
        <w:rPr>
          <w:rFonts w:hint="eastAsia"/>
        </w:rPr>
        <w:t>東</w:t>
      </w:r>
      <w:r w:rsidR="00891C22" w:rsidRPr="0080551F">
        <w:rPr>
          <w:rFonts w:hint="eastAsia"/>
        </w:rPr>
        <w:t>及</w:t>
      </w:r>
      <w:r w:rsidR="00021927" w:rsidRPr="0080551F">
        <w:rPr>
          <w:rFonts w:hint="eastAsia"/>
        </w:rPr>
        <w:t>離島地區國民中學之合格教師</w:t>
      </w:r>
      <w:r w:rsidR="008E316F" w:rsidRPr="0080551F">
        <w:rPr>
          <w:rFonts w:hint="eastAsia"/>
        </w:rPr>
        <w:t>。</w:t>
      </w:r>
    </w:p>
    <w:p w:rsidR="00377CCC" w:rsidRPr="0080551F" w:rsidRDefault="00EB535E" w:rsidP="00043A3C">
      <w:pPr>
        <w:pStyle w:val="aa"/>
      </w:pPr>
      <w:r w:rsidRPr="0080551F">
        <w:rPr>
          <w:rFonts w:hint="eastAsia"/>
        </w:rPr>
        <w:t xml:space="preserve">2. </w:t>
      </w:r>
      <w:r w:rsidR="00891C22" w:rsidRPr="0080551F">
        <w:rPr>
          <w:rFonts w:hint="eastAsia"/>
        </w:rPr>
        <w:t>依各縣市所屬國民中學專長授課比率情形</w:t>
      </w:r>
      <w:r w:rsidR="00D63FEB" w:rsidRPr="0080551F">
        <w:rPr>
          <w:rFonts w:hint="eastAsia"/>
        </w:rPr>
        <w:t>選調</w:t>
      </w:r>
      <w:r w:rsidR="006749C9" w:rsidRPr="0080551F">
        <w:rPr>
          <w:rFonts w:hint="eastAsia"/>
        </w:rPr>
        <w:t>。</w:t>
      </w:r>
    </w:p>
    <w:p w:rsidR="00D63FEB" w:rsidRPr="0080551F" w:rsidRDefault="00D63FEB" w:rsidP="00D8201C">
      <w:pPr>
        <w:pStyle w:val="a8"/>
        <w:rPr>
          <w:kern w:val="0"/>
        </w:rPr>
      </w:pPr>
      <w:r w:rsidRPr="0080551F">
        <w:rPr>
          <w:rFonts w:hint="eastAsia"/>
          <w:kern w:val="0"/>
        </w:rPr>
        <w:lastRenderedPageBreak/>
        <w:t>(</w:t>
      </w:r>
      <w:r w:rsidRPr="0080551F">
        <w:rPr>
          <w:rFonts w:hint="eastAsia"/>
          <w:kern w:val="0"/>
        </w:rPr>
        <w:t>四</w:t>
      </w:r>
      <w:r w:rsidRPr="0080551F">
        <w:rPr>
          <w:rFonts w:hint="eastAsia"/>
          <w:kern w:val="0"/>
        </w:rPr>
        <w:t xml:space="preserve">) </w:t>
      </w:r>
      <w:r w:rsidRPr="0080551F">
        <w:rPr>
          <w:rFonts w:hint="eastAsia"/>
          <w:kern w:val="0"/>
        </w:rPr>
        <w:t>錄取公告：</w:t>
      </w:r>
    </w:p>
    <w:p w:rsidR="00732B36" w:rsidRPr="0080551F" w:rsidRDefault="00D63FEB" w:rsidP="008266A4">
      <w:pPr>
        <w:pStyle w:val="aa"/>
        <w:ind w:left="960" w:firstLineChars="0" w:firstLine="0"/>
      </w:pPr>
      <w:r w:rsidRPr="0080551F">
        <w:rPr>
          <w:rFonts w:hint="eastAsia"/>
        </w:rPr>
        <w:t>本校進修推廣</w:t>
      </w:r>
      <w:r w:rsidR="005538EC" w:rsidRPr="0080551F">
        <w:t>部</w:t>
      </w:r>
      <w:r w:rsidRPr="0080551F">
        <w:rPr>
          <w:rFonts w:hint="eastAsia"/>
        </w:rPr>
        <w:t>將於</w:t>
      </w:r>
      <w:proofErr w:type="gramStart"/>
      <w:r w:rsidRPr="0080551F">
        <w:rPr>
          <w:rFonts w:hint="eastAsia"/>
        </w:rPr>
        <w:t>10</w:t>
      </w:r>
      <w:r w:rsidR="00B86FB4" w:rsidRPr="0080551F">
        <w:rPr>
          <w:rFonts w:hint="eastAsia"/>
        </w:rPr>
        <w:t>5</w:t>
      </w:r>
      <w:r w:rsidRPr="0080551F">
        <w:rPr>
          <w:rFonts w:hint="eastAsia"/>
        </w:rPr>
        <w:t>年</w:t>
      </w:r>
      <w:r w:rsidR="00615CCC" w:rsidRPr="0080551F">
        <w:t>6</w:t>
      </w:r>
      <w:r w:rsidRPr="0080551F">
        <w:rPr>
          <w:rFonts w:hint="eastAsia"/>
        </w:rPr>
        <w:t>月</w:t>
      </w:r>
      <w:r w:rsidR="00615CCC" w:rsidRPr="0080551F">
        <w:t>2</w:t>
      </w:r>
      <w:r w:rsidR="00B86FB4" w:rsidRPr="0080551F">
        <w:rPr>
          <w:rFonts w:hint="eastAsia"/>
        </w:rPr>
        <w:t>4</w:t>
      </w:r>
      <w:r w:rsidRPr="0080551F">
        <w:rPr>
          <w:rFonts w:hint="eastAsia"/>
        </w:rPr>
        <w:t>日下午</w:t>
      </w:r>
      <w:r w:rsidR="00615CCC" w:rsidRPr="0080551F">
        <w:t>4</w:t>
      </w:r>
      <w:r w:rsidRPr="0080551F">
        <w:rPr>
          <w:rFonts w:hint="eastAsia"/>
        </w:rPr>
        <w:t>點</w:t>
      </w:r>
      <w:r w:rsidR="00401E73" w:rsidRPr="0080551F">
        <w:rPr>
          <w:rFonts w:hint="eastAsia"/>
        </w:rPr>
        <w:t>30</w:t>
      </w:r>
      <w:r w:rsidR="00401E73" w:rsidRPr="0080551F">
        <w:t>分</w:t>
      </w:r>
      <w:r w:rsidRPr="0080551F">
        <w:rPr>
          <w:rFonts w:hint="eastAsia"/>
        </w:rPr>
        <w:t>整於本校</w:t>
      </w:r>
      <w:proofErr w:type="gramEnd"/>
      <w:r w:rsidRPr="0080551F">
        <w:rPr>
          <w:rFonts w:hint="eastAsia"/>
        </w:rPr>
        <w:t>推廣</w:t>
      </w:r>
      <w:r w:rsidR="00615CCC" w:rsidRPr="0080551F">
        <w:t>部</w:t>
      </w:r>
      <w:r w:rsidRPr="0080551F">
        <w:rPr>
          <w:rFonts w:hint="eastAsia"/>
        </w:rPr>
        <w:t>網站公告錄取名單，並簡訊通知錄取學員報到相關事宜。</w:t>
      </w:r>
    </w:p>
    <w:p w:rsidR="00D63FEB" w:rsidRPr="0080551F" w:rsidRDefault="00D63FEB" w:rsidP="00D8201C">
      <w:pPr>
        <w:pStyle w:val="a8"/>
        <w:rPr>
          <w:kern w:val="0"/>
        </w:rPr>
      </w:pPr>
      <w:r w:rsidRPr="0080551F">
        <w:rPr>
          <w:rFonts w:hint="eastAsia"/>
          <w:kern w:val="0"/>
        </w:rPr>
        <w:t>(</w:t>
      </w:r>
      <w:r w:rsidRPr="0080551F">
        <w:rPr>
          <w:rFonts w:hint="eastAsia"/>
          <w:kern w:val="0"/>
        </w:rPr>
        <w:t>五</w:t>
      </w:r>
      <w:r w:rsidRPr="0080551F">
        <w:rPr>
          <w:rFonts w:hint="eastAsia"/>
          <w:kern w:val="0"/>
        </w:rPr>
        <w:t>)</w:t>
      </w:r>
      <w:r w:rsidR="00FC0C7D" w:rsidRPr="0080551F">
        <w:rPr>
          <w:rFonts w:hint="eastAsia"/>
          <w:kern w:val="0"/>
        </w:rPr>
        <w:t>報到：</w:t>
      </w:r>
    </w:p>
    <w:p w:rsidR="007B58DA" w:rsidRPr="0080551F" w:rsidRDefault="00FC0C7D" w:rsidP="00732B36">
      <w:pPr>
        <w:pStyle w:val="aa"/>
        <w:ind w:left="960" w:firstLineChars="0" w:firstLine="0"/>
      </w:pPr>
      <w:r w:rsidRPr="0080551F">
        <w:rPr>
          <w:rFonts w:hint="eastAsia"/>
        </w:rPr>
        <w:t>報到當日正取生未報到者視同放棄錄取資格，將依規定通知備取生遞補上課</w:t>
      </w:r>
      <w:r w:rsidR="004B3BDD" w:rsidRPr="0080551F">
        <w:rPr>
          <w:rFonts w:hint="eastAsia"/>
        </w:rPr>
        <w:t>。</w:t>
      </w:r>
    </w:p>
    <w:p w:rsidR="00043A3C" w:rsidRPr="0080551F" w:rsidRDefault="00377CCC" w:rsidP="00043A3C">
      <w:pPr>
        <w:pStyle w:val="1"/>
        <w:spacing w:before="180"/>
        <w:rPr>
          <w:rFonts w:hAnsi="Times New Roman"/>
          <w:b w:val="0"/>
          <w:color w:val="auto"/>
        </w:rPr>
      </w:pPr>
      <w:r w:rsidRPr="0080551F">
        <w:rPr>
          <w:rFonts w:hint="eastAsia"/>
          <w:color w:val="auto"/>
        </w:rPr>
        <w:t>十三、學費：</w:t>
      </w:r>
      <w:r w:rsidR="00043A3C" w:rsidRPr="0080551F">
        <w:rPr>
          <w:rFonts w:hAnsi="Times New Roman" w:hint="eastAsia"/>
          <w:b w:val="0"/>
          <w:color w:val="auto"/>
        </w:rPr>
        <w:t>學費原則上由教育部全額補助，然違反切結書相關規定，應全額</w:t>
      </w:r>
      <w:r w:rsidR="00043A3C" w:rsidRPr="0080551F">
        <w:rPr>
          <w:rFonts w:hAnsi="Times New Roman" w:hint="eastAsia"/>
          <w:b w:val="0"/>
          <w:color w:val="auto"/>
        </w:rPr>
        <w:t xml:space="preserve"> </w:t>
      </w:r>
      <w:r w:rsidR="00043A3C" w:rsidRPr="0080551F">
        <w:rPr>
          <w:rFonts w:hAnsi="Times New Roman" w:hint="eastAsia"/>
          <w:b w:val="0"/>
          <w:color w:val="auto"/>
        </w:rPr>
        <w:t>繳還學分費。</w:t>
      </w:r>
    </w:p>
    <w:p w:rsidR="0006462E" w:rsidRPr="0080551F" w:rsidRDefault="0006462E" w:rsidP="001E3C3F">
      <w:pPr>
        <w:pStyle w:val="1"/>
        <w:spacing w:before="180"/>
        <w:rPr>
          <w:color w:val="auto"/>
        </w:rPr>
      </w:pPr>
      <w:r w:rsidRPr="0080551F">
        <w:rPr>
          <w:rFonts w:hint="eastAsia"/>
          <w:color w:val="auto"/>
        </w:rPr>
        <w:t>十三、</w:t>
      </w:r>
      <w:proofErr w:type="gramStart"/>
      <w:r w:rsidRPr="0080551F">
        <w:rPr>
          <w:rFonts w:hint="eastAsia"/>
          <w:color w:val="auto"/>
        </w:rPr>
        <w:t>採</w:t>
      </w:r>
      <w:proofErr w:type="gramEnd"/>
      <w:r w:rsidRPr="0080551F">
        <w:rPr>
          <w:rFonts w:hint="eastAsia"/>
          <w:color w:val="auto"/>
        </w:rPr>
        <w:t>認科目：</w:t>
      </w:r>
      <w:r w:rsidR="0069418D" w:rsidRPr="0080551F">
        <w:rPr>
          <w:rFonts w:hAnsi="Times New Roman" w:hint="eastAsia"/>
          <w:b w:val="0"/>
          <w:color w:val="auto"/>
        </w:rPr>
        <w:t>不得</w:t>
      </w:r>
      <w:proofErr w:type="gramStart"/>
      <w:r w:rsidR="0069418D" w:rsidRPr="0080551F">
        <w:rPr>
          <w:rFonts w:hAnsi="Times New Roman" w:hint="eastAsia"/>
          <w:b w:val="0"/>
          <w:color w:val="auto"/>
        </w:rPr>
        <w:t>採</w:t>
      </w:r>
      <w:proofErr w:type="gramEnd"/>
      <w:r w:rsidR="0069418D" w:rsidRPr="0080551F">
        <w:rPr>
          <w:rFonts w:hAnsi="Times New Roman" w:hint="eastAsia"/>
          <w:b w:val="0"/>
          <w:color w:val="auto"/>
        </w:rPr>
        <w:t>認</w:t>
      </w:r>
      <w:r w:rsidRPr="0080551F">
        <w:rPr>
          <w:rFonts w:hAnsi="Times New Roman" w:hint="eastAsia"/>
          <w:b w:val="0"/>
          <w:color w:val="auto"/>
        </w:rPr>
        <w:t>。</w:t>
      </w:r>
    </w:p>
    <w:p w:rsidR="00377CCC" w:rsidRPr="0080551F" w:rsidRDefault="00377CCC" w:rsidP="00043A3C">
      <w:pPr>
        <w:pStyle w:val="1"/>
        <w:spacing w:before="180"/>
        <w:rPr>
          <w:color w:val="auto"/>
        </w:rPr>
      </w:pPr>
      <w:r w:rsidRPr="0080551F">
        <w:rPr>
          <w:rFonts w:hint="eastAsia"/>
          <w:color w:val="auto"/>
        </w:rPr>
        <w:t>十四、繳交保證金：</w:t>
      </w:r>
    </w:p>
    <w:p w:rsidR="00377CCC" w:rsidRPr="0080551F" w:rsidRDefault="00377CCC" w:rsidP="00377CCC">
      <w:pPr>
        <w:pStyle w:val="aa"/>
        <w:ind w:left="960" w:firstLineChars="0" w:firstLine="0"/>
      </w:pPr>
      <w:r w:rsidRPr="0080551F">
        <w:t>錄取者應於</w:t>
      </w:r>
      <w:r w:rsidRPr="0080551F">
        <w:rPr>
          <w:rFonts w:hint="eastAsia"/>
        </w:rPr>
        <w:t>第一階段開班報到時，</w:t>
      </w:r>
      <w:r w:rsidRPr="0080551F">
        <w:rPr>
          <w:b/>
        </w:rPr>
        <w:t>繳交保證金</w:t>
      </w:r>
      <w:r w:rsidRPr="0080551F">
        <w:rPr>
          <w:rFonts w:hint="eastAsia"/>
          <w:b/>
        </w:rPr>
        <w:t>新臺幣壹</w:t>
      </w:r>
      <w:r w:rsidRPr="0080551F">
        <w:rPr>
          <w:b/>
        </w:rPr>
        <w:t>萬元</w:t>
      </w:r>
      <w:r w:rsidRPr="0080551F">
        <w:rPr>
          <w:rFonts w:hint="eastAsia"/>
          <w:b/>
        </w:rPr>
        <w:t>整</w:t>
      </w:r>
      <w:r w:rsidRPr="0080551F">
        <w:rPr>
          <w:rFonts w:hint="eastAsia"/>
        </w:rPr>
        <w:t>，以</w:t>
      </w:r>
      <w:r w:rsidRPr="0080551F">
        <w:t>確認完成報名程序。</w:t>
      </w:r>
      <w:proofErr w:type="gramStart"/>
      <w:r w:rsidRPr="0080551F">
        <w:rPr>
          <w:rFonts w:hint="eastAsia"/>
        </w:rPr>
        <w:t>參訓教師</w:t>
      </w:r>
      <w:proofErr w:type="gramEnd"/>
      <w:r w:rsidRPr="0080551F">
        <w:rPr>
          <w:rFonts w:hint="eastAsia"/>
        </w:rPr>
        <w:t>如因個人因素致後續放棄或無法全程參與等情事者，除已繳交之保證金不予退還</w:t>
      </w:r>
      <w:r w:rsidR="006778D0" w:rsidRPr="0080551F">
        <w:t>。</w:t>
      </w:r>
    </w:p>
    <w:p w:rsidR="00377CCC" w:rsidRPr="0080551F" w:rsidRDefault="00377CCC" w:rsidP="00377CCC">
      <w:pPr>
        <w:pStyle w:val="1"/>
        <w:spacing w:before="180"/>
        <w:rPr>
          <w:color w:val="auto"/>
        </w:rPr>
      </w:pPr>
      <w:r w:rsidRPr="0080551F">
        <w:rPr>
          <w:rFonts w:hint="eastAsia"/>
          <w:color w:val="auto"/>
        </w:rPr>
        <w:t>十五、其他：</w:t>
      </w:r>
    </w:p>
    <w:p w:rsidR="00377CCC" w:rsidRPr="0080551F" w:rsidRDefault="00377CCC" w:rsidP="00377CCC">
      <w:pPr>
        <w:pStyle w:val="a8"/>
      </w:pPr>
      <w:r w:rsidRPr="0080551F">
        <w:rPr>
          <w:rFonts w:hint="eastAsia"/>
        </w:rPr>
        <w:t>(</w:t>
      </w:r>
      <w:proofErr w:type="gramStart"/>
      <w:r w:rsidRPr="0080551F">
        <w:rPr>
          <w:rFonts w:hint="eastAsia"/>
        </w:rPr>
        <w:t>一</w:t>
      </w:r>
      <w:proofErr w:type="gramEnd"/>
      <w:r w:rsidRPr="0080551F">
        <w:rPr>
          <w:rFonts w:hint="eastAsia"/>
        </w:rPr>
        <w:t>)</w:t>
      </w:r>
      <w:r w:rsidRPr="0080551F">
        <w:t>各科缺課時數達</w:t>
      </w:r>
      <w:r w:rsidRPr="0080551F">
        <w:rPr>
          <w:rFonts w:hint="eastAsia"/>
        </w:rPr>
        <w:t>(</w:t>
      </w:r>
      <w:r w:rsidRPr="0080551F">
        <w:rPr>
          <w:rFonts w:hint="eastAsia"/>
        </w:rPr>
        <w:t>含</w:t>
      </w:r>
      <w:r w:rsidRPr="0080551F">
        <w:rPr>
          <w:rFonts w:hint="eastAsia"/>
        </w:rPr>
        <w:t>)</w:t>
      </w:r>
      <w:r w:rsidRPr="0080551F">
        <w:t>每科時數之</w:t>
      </w:r>
      <w:r w:rsidRPr="0080551F">
        <w:t>1/3</w:t>
      </w:r>
      <w:r w:rsidRPr="0080551F">
        <w:rPr>
          <w:rFonts w:hint="eastAsia"/>
        </w:rPr>
        <w:t>者</w:t>
      </w:r>
      <w:r w:rsidRPr="0080551F">
        <w:t>不發給學分證明。</w:t>
      </w:r>
    </w:p>
    <w:p w:rsidR="00377CCC" w:rsidRPr="0080551F" w:rsidRDefault="00377CCC" w:rsidP="00377CCC">
      <w:pPr>
        <w:pStyle w:val="a8"/>
        <w:rPr>
          <w:kern w:val="0"/>
        </w:rPr>
      </w:pPr>
      <w:r w:rsidRPr="0080551F">
        <w:rPr>
          <w:rFonts w:hint="eastAsia"/>
          <w:kern w:val="0"/>
        </w:rPr>
        <w:t>(</w:t>
      </w:r>
      <w:r w:rsidRPr="0080551F">
        <w:rPr>
          <w:rFonts w:hint="eastAsia"/>
          <w:kern w:val="0"/>
        </w:rPr>
        <w:t>二</w:t>
      </w:r>
      <w:r w:rsidRPr="0080551F">
        <w:rPr>
          <w:rFonts w:hint="eastAsia"/>
          <w:kern w:val="0"/>
        </w:rPr>
        <w:t>)</w:t>
      </w:r>
      <w:proofErr w:type="gramStart"/>
      <w:r w:rsidRPr="0080551F">
        <w:rPr>
          <w:rFonts w:hint="eastAsia"/>
          <w:kern w:val="0"/>
        </w:rPr>
        <w:t>本班結業</w:t>
      </w:r>
      <w:proofErr w:type="gramEnd"/>
      <w:r w:rsidRPr="0080551F">
        <w:rPr>
          <w:rFonts w:hint="eastAsia"/>
          <w:kern w:val="0"/>
        </w:rPr>
        <w:t>學員如欲取得加科教師資格者，需依本校相關規定辦理。</w:t>
      </w:r>
    </w:p>
    <w:p w:rsidR="00377CCC" w:rsidRPr="0080551F" w:rsidRDefault="00377CCC" w:rsidP="00377CCC">
      <w:pPr>
        <w:pStyle w:val="a8"/>
        <w:rPr>
          <w:kern w:val="0"/>
        </w:rPr>
      </w:pPr>
      <w:r w:rsidRPr="0080551F">
        <w:rPr>
          <w:rFonts w:hint="eastAsia"/>
          <w:kern w:val="0"/>
        </w:rPr>
        <w:t>(</w:t>
      </w:r>
      <w:r w:rsidRPr="0080551F">
        <w:rPr>
          <w:rFonts w:hint="eastAsia"/>
          <w:kern w:val="0"/>
        </w:rPr>
        <w:t>三</w:t>
      </w:r>
      <w:r w:rsidRPr="0080551F">
        <w:rPr>
          <w:rFonts w:hint="eastAsia"/>
          <w:kern w:val="0"/>
        </w:rPr>
        <w:t>)</w:t>
      </w:r>
      <w:r w:rsidRPr="0080551F">
        <w:rPr>
          <w:rFonts w:hint="eastAsia"/>
          <w:kern w:val="0"/>
        </w:rPr>
        <w:t>所繳證件如有偽造或不實者，除取消進修資格外並自負法律責任。</w:t>
      </w:r>
    </w:p>
    <w:p w:rsidR="00377CCC" w:rsidRPr="0080551F" w:rsidRDefault="00377CCC" w:rsidP="00377CCC">
      <w:pPr>
        <w:pStyle w:val="a8"/>
        <w:ind w:rightChars="-105" w:right="-252"/>
      </w:pPr>
      <w:r w:rsidRPr="0080551F">
        <w:rPr>
          <w:rFonts w:hint="eastAsia"/>
        </w:rPr>
        <w:t>(</w:t>
      </w:r>
      <w:r w:rsidRPr="0080551F">
        <w:rPr>
          <w:rFonts w:hint="eastAsia"/>
        </w:rPr>
        <w:t>四</w:t>
      </w:r>
      <w:r w:rsidRPr="0080551F">
        <w:rPr>
          <w:rFonts w:hint="eastAsia"/>
        </w:rPr>
        <w:t>)</w:t>
      </w:r>
      <w:r w:rsidRPr="0080551F">
        <w:rPr>
          <w:rFonts w:hint="eastAsia"/>
        </w:rPr>
        <w:t>有關學分抵免，請依本校各系所相關規定及期限內辦理，逾期概不受理。</w:t>
      </w:r>
    </w:p>
    <w:p w:rsidR="00377CCC" w:rsidRPr="0080551F" w:rsidRDefault="00377CCC" w:rsidP="00377CCC">
      <w:pPr>
        <w:pStyle w:val="a8"/>
      </w:pPr>
      <w:r w:rsidRPr="0080551F">
        <w:rPr>
          <w:rFonts w:hint="eastAsia"/>
        </w:rPr>
        <w:t>(</w:t>
      </w:r>
      <w:r w:rsidRPr="0080551F">
        <w:rPr>
          <w:rFonts w:hint="eastAsia"/>
        </w:rPr>
        <w:t>五</w:t>
      </w:r>
      <w:r w:rsidRPr="0080551F">
        <w:rPr>
          <w:rFonts w:hint="eastAsia"/>
        </w:rPr>
        <w:t>)</w:t>
      </w:r>
      <w:proofErr w:type="gramStart"/>
      <w:r w:rsidRPr="0080551F">
        <w:rPr>
          <w:rFonts w:hint="eastAsia"/>
        </w:rPr>
        <w:t>本班學生</w:t>
      </w:r>
      <w:proofErr w:type="gramEnd"/>
      <w:r w:rsidRPr="0080551F">
        <w:rPr>
          <w:rFonts w:hint="eastAsia"/>
        </w:rPr>
        <w:t>錄取後，不得辦理保留入學資格、休學或轉學。</w:t>
      </w:r>
    </w:p>
    <w:p w:rsidR="00377CCC" w:rsidRPr="0080551F" w:rsidRDefault="00377CCC" w:rsidP="00377CCC">
      <w:pPr>
        <w:pStyle w:val="a8"/>
      </w:pPr>
      <w:r w:rsidRPr="0080551F">
        <w:rPr>
          <w:rFonts w:hint="eastAsia"/>
        </w:rPr>
        <w:t>(</w:t>
      </w:r>
      <w:r w:rsidRPr="0080551F">
        <w:rPr>
          <w:rFonts w:hint="eastAsia"/>
        </w:rPr>
        <w:t>六</w:t>
      </w:r>
      <w:r w:rsidRPr="0080551F">
        <w:rPr>
          <w:rFonts w:hint="eastAsia"/>
        </w:rPr>
        <w:t>)</w:t>
      </w:r>
      <w:r w:rsidRPr="0080551F">
        <w:rPr>
          <w:rFonts w:hint="eastAsia"/>
        </w:rPr>
        <w:t>本校保留課程調整之權利。</w:t>
      </w:r>
    </w:p>
    <w:p w:rsidR="00377CCC" w:rsidRPr="0080551F" w:rsidRDefault="00377CCC" w:rsidP="00377CCC">
      <w:pPr>
        <w:pStyle w:val="a8"/>
      </w:pPr>
      <w:r w:rsidRPr="0080551F">
        <w:rPr>
          <w:rFonts w:hint="eastAsia"/>
        </w:rPr>
        <w:t>(</w:t>
      </w:r>
      <w:r w:rsidRPr="0080551F">
        <w:rPr>
          <w:rFonts w:hint="eastAsia"/>
        </w:rPr>
        <w:t>七</w:t>
      </w:r>
      <w:r w:rsidRPr="0080551F">
        <w:rPr>
          <w:rFonts w:hint="eastAsia"/>
        </w:rPr>
        <w:t>)</w:t>
      </w:r>
      <w:r w:rsidRPr="0080551F">
        <w:rPr>
          <w:rFonts w:hint="eastAsia"/>
        </w:rPr>
        <w:t>其他未盡事宜依本校相關規定或決議辦理。</w:t>
      </w:r>
    </w:p>
    <w:p w:rsidR="00377CCC" w:rsidRPr="0080551F" w:rsidRDefault="00377CCC" w:rsidP="00377CCC">
      <w:pPr>
        <w:pStyle w:val="a8"/>
      </w:pPr>
      <w:r w:rsidRPr="0080551F">
        <w:rPr>
          <w:rFonts w:hint="eastAsia"/>
          <w:kern w:val="0"/>
        </w:rPr>
        <w:t>(</w:t>
      </w:r>
      <w:r w:rsidRPr="0080551F">
        <w:rPr>
          <w:rFonts w:hint="eastAsia"/>
          <w:kern w:val="0"/>
        </w:rPr>
        <w:t>八</w:t>
      </w:r>
      <w:r w:rsidRPr="0080551F">
        <w:rPr>
          <w:rFonts w:hint="eastAsia"/>
          <w:kern w:val="0"/>
        </w:rPr>
        <w:t>)</w:t>
      </w:r>
      <w:r w:rsidRPr="0080551F">
        <w:rPr>
          <w:rFonts w:hint="eastAsia"/>
          <w:kern w:val="0"/>
        </w:rPr>
        <w:t>業務承辦</w:t>
      </w:r>
      <w:r w:rsidRPr="0080551F">
        <w:rPr>
          <w:rFonts w:hint="eastAsia"/>
        </w:rPr>
        <w:t>連絡方式</w:t>
      </w:r>
    </w:p>
    <w:p w:rsidR="00377CCC" w:rsidRPr="0080551F" w:rsidRDefault="00377CCC" w:rsidP="00377CCC">
      <w:pPr>
        <w:pStyle w:val="a8"/>
        <w:ind w:leftChars="400" w:left="1380"/>
      </w:pPr>
      <w:r w:rsidRPr="0080551F">
        <w:rPr>
          <w:rFonts w:hint="eastAsia"/>
        </w:rPr>
        <w:t>聯絡電話：</w:t>
      </w:r>
      <w:r w:rsidRPr="0080551F">
        <w:rPr>
          <w:rFonts w:hint="eastAsia"/>
        </w:rPr>
        <w:t>02-</w:t>
      </w:r>
      <w:r w:rsidR="00615CCC" w:rsidRPr="0080551F">
        <w:t>2905-3731</w:t>
      </w:r>
      <w:r w:rsidRPr="0080551F">
        <w:rPr>
          <w:rFonts w:hint="eastAsia"/>
        </w:rPr>
        <w:t xml:space="preserve"> </w:t>
      </w:r>
      <w:r w:rsidR="00615CCC" w:rsidRPr="0080551F">
        <w:t>戴靖文</w:t>
      </w:r>
      <w:r w:rsidRPr="0080551F">
        <w:rPr>
          <w:rFonts w:hint="eastAsia"/>
        </w:rPr>
        <w:t>小姐</w:t>
      </w:r>
    </w:p>
    <w:p w:rsidR="00377CCC" w:rsidRPr="0080551F" w:rsidRDefault="00377CCC" w:rsidP="00377CCC">
      <w:pPr>
        <w:pStyle w:val="a8"/>
        <w:ind w:leftChars="400" w:left="1380"/>
      </w:pPr>
      <w:r w:rsidRPr="0080551F">
        <w:rPr>
          <w:rFonts w:hint="eastAsia"/>
        </w:rPr>
        <w:t>傳真號碼：</w:t>
      </w:r>
      <w:r w:rsidRPr="0080551F">
        <w:rPr>
          <w:rFonts w:hint="eastAsia"/>
        </w:rPr>
        <w:t>02-</w:t>
      </w:r>
      <w:r w:rsidR="00615CCC" w:rsidRPr="0080551F">
        <w:t>29010673</w:t>
      </w:r>
      <w:r w:rsidRPr="0080551F">
        <w:rPr>
          <w:rFonts w:hint="eastAsia"/>
          <w:kern w:val="0"/>
        </w:rPr>
        <w:t>電子信箱：</w:t>
      </w:r>
      <w:hyperlink r:id="rId8" w:history="1">
        <w:r w:rsidR="00615CCC" w:rsidRPr="0080551F">
          <w:rPr>
            <w:rStyle w:val="a7"/>
            <w:rFonts w:hAnsi="標楷體"/>
            <w:color w:val="auto"/>
            <w:kern w:val="0"/>
          </w:rPr>
          <w:t>092265</w:t>
        </w:r>
        <w:r w:rsidR="00615CCC" w:rsidRPr="0080551F">
          <w:rPr>
            <w:rStyle w:val="a7"/>
            <w:rFonts w:hAnsi="標楷體" w:hint="eastAsia"/>
            <w:color w:val="auto"/>
            <w:kern w:val="0"/>
          </w:rPr>
          <w:t>@mail.fju.edu.tw</w:t>
        </w:r>
      </w:hyperlink>
    </w:p>
    <w:p w:rsidR="00377CCC" w:rsidRPr="0080551F" w:rsidRDefault="00377CCC" w:rsidP="00377CCC">
      <w:pPr>
        <w:pStyle w:val="a8"/>
        <w:ind w:leftChars="400" w:left="1380"/>
      </w:pPr>
      <w:r w:rsidRPr="0080551F">
        <w:rPr>
          <w:rFonts w:hint="eastAsia"/>
        </w:rPr>
        <w:t>本校進修學院首頁網址：</w:t>
      </w:r>
      <w:r w:rsidRPr="0080551F">
        <w:t>http://</w:t>
      </w:r>
      <w:r w:rsidR="00615CCC" w:rsidRPr="0080551F">
        <w:t xml:space="preserve"> www.ext.fju.edu.tw/</w:t>
      </w:r>
    </w:p>
    <w:p w:rsidR="007B58DA" w:rsidRPr="0080551F" w:rsidRDefault="007B58DA" w:rsidP="00332331">
      <w:pPr>
        <w:spacing w:line="400" w:lineRule="exact"/>
        <w:jc w:val="center"/>
        <w:rPr>
          <w:rFonts w:ascii="標楷體" w:eastAsia="標楷體" w:hAnsi="標楷體"/>
          <w:b/>
          <w:sz w:val="16"/>
          <w:szCs w:val="16"/>
        </w:rPr>
      </w:pPr>
    </w:p>
    <w:p w:rsidR="00DC2BD6" w:rsidRPr="0080551F" w:rsidRDefault="00564597" w:rsidP="00332331">
      <w:pPr>
        <w:spacing w:line="400" w:lineRule="exact"/>
        <w:jc w:val="center"/>
        <w:rPr>
          <w:rFonts w:ascii="標楷體" w:eastAsia="標楷體" w:hAnsi="標楷體"/>
          <w:b/>
          <w:sz w:val="16"/>
          <w:szCs w:val="16"/>
        </w:rPr>
      </w:pPr>
      <w:r w:rsidRPr="0080551F">
        <w:rPr>
          <w:rFonts w:ascii="標楷體" w:eastAsia="標楷體" w:hAnsi="標楷體"/>
          <w:b/>
          <w:sz w:val="32"/>
          <w:szCs w:val="32"/>
        </w:rPr>
        <w:br w:type="page"/>
      </w:r>
    </w:p>
    <w:p w:rsidR="004172EE" w:rsidRPr="0080551F" w:rsidRDefault="00043A3C" w:rsidP="004172EE">
      <w:pPr>
        <w:spacing w:line="440" w:lineRule="exact"/>
        <w:jc w:val="center"/>
        <w:rPr>
          <w:rFonts w:ascii="標楷體" w:eastAsia="標楷體" w:hAnsi="標楷體"/>
          <w:b/>
          <w:sz w:val="32"/>
          <w:szCs w:val="32"/>
        </w:rPr>
      </w:pPr>
      <w:r w:rsidRPr="0080551F">
        <w:rPr>
          <w:rFonts w:ascii="標楷體" w:eastAsia="標楷體" w:hAnsi="標楷體" w:hint="eastAsia"/>
          <w:b/>
          <w:sz w:val="32"/>
          <w:szCs w:val="32"/>
        </w:rPr>
        <w:lastRenderedPageBreak/>
        <w:t>提</w:t>
      </w:r>
      <w:r w:rsidR="004172EE" w:rsidRPr="0080551F">
        <w:rPr>
          <w:rFonts w:ascii="標楷體" w:eastAsia="標楷體" w:hAnsi="標楷體" w:hint="eastAsia"/>
          <w:b/>
          <w:sz w:val="32"/>
          <w:szCs w:val="32"/>
        </w:rPr>
        <w:t>升國民中學專長授課比率教師進修第二專長學分班之</w:t>
      </w:r>
    </w:p>
    <w:p w:rsidR="004172EE" w:rsidRPr="0080551F" w:rsidRDefault="004172EE" w:rsidP="004172EE">
      <w:pPr>
        <w:spacing w:line="440" w:lineRule="exact"/>
        <w:jc w:val="center"/>
        <w:rPr>
          <w:rFonts w:ascii="標楷體" w:eastAsia="標楷體" w:hAnsi="標楷體"/>
          <w:b/>
          <w:sz w:val="32"/>
          <w:szCs w:val="32"/>
        </w:rPr>
      </w:pPr>
      <w:proofErr w:type="gramStart"/>
      <w:r w:rsidRPr="0080551F">
        <w:rPr>
          <w:rFonts w:ascii="標楷體" w:eastAsia="標楷體" w:hAnsi="標楷體" w:hint="eastAsia"/>
          <w:b/>
          <w:sz w:val="32"/>
          <w:szCs w:val="32"/>
        </w:rPr>
        <w:t>薦送對象</w:t>
      </w:r>
      <w:proofErr w:type="gramEnd"/>
      <w:r w:rsidRPr="0080551F">
        <w:rPr>
          <w:rFonts w:ascii="標楷體" w:eastAsia="標楷體" w:hAnsi="標楷體" w:hint="eastAsia"/>
          <w:b/>
          <w:sz w:val="32"/>
          <w:szCs w:val="32"/>
        </w:rPr>
        <w:t>、錄取資格、錄取優先順序、服務義務</w:t>
      </w:r>
    </w:p>
    <w:p w:rsidR="004172EE" w:rsidRPr="0080551F" w:rsidRDefault="004172EE" w:rsidP="004172EE">
      <w:pPr>
        <w:numPr>
          <w:ilvl w:val="0"/>
          <w:numId w:val="25"/>
        </w:numPr>
        <w:spacing w:line="460" w:lineRule="exact"/>
        <w:rPr>
          <w:rFonts w:ascii="標楷體" w:eastAsia="標楷體" w:hAnsi="標楷體"/>
          <w:b/>
          <w:sz w:val="28"/>
          <w:szCs w:val="28"/>
        </w:rPr>
      </w:pPr>
      <w:proofErr w:type="gramStart"/>
      <w:r w:rsidRPr="0080551F">
        <w:rPr>
          <w:rFonts w:ascii="標楷體" w:eastAsia="標楷體" w:hAnsi="標楷體" w:hint="eastAsia"/>
          <w:b/>
          <w:sz w:val="28"/>
          <w:szCs w:val="28"/>
        </w:rPr>
        <w:t>薦送對象</w:t>
      </w:r>
      <w:proofErr w:type="gramEnd"/>
      <w:r w:rsidRPr="0080551F">
        <w:rPr>
          <w:rFonts w:ascii="標楷體" w:eastAsia="標楷體" w:hAnsi="標楷體" w:hint="eastAsia"/>
          <w:b/>
          <w:sz w:val="28"/>
          <w:szCs w:val="28"/>
        </w:rPr>
        <w:t>：</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本專案學分班以國民中學編制內按月支領待遇，並依法取得教師資格之現職合格專任教師為參加對象，並經各直轄市、縣（市）政府確認逐年提升所屬國民中學專長授課比率</w:t>
      </w:r>
      <w:proofErr w:type="gramStart"/>
      <w:r w:rsidRPr="0080551F">
        <w:rPr>
          <w:rFonts w:ascii="標楷體" w:eastAsia="標楷體" w:hAnsi="標楷體" w:hint="eastAsia"/>
          <w:sz w:val="28"/>
          <w:szCs w:val="28"/>
        </w:rPr>
        <w:t>而薦送</w:t>
      </w:r>
      <w:proofErr w:type="gramEnd"/>
      <w:r w:rsidRPr="0080551F">
        <w:rPr>
          <w:rFonts w:ascii="標楷體" w:eastAsia="標楷體" w:hAnsi="標楷體" w:hint="eastAsia"/>
          <w:sz w:val="28"/>
          <w:szCs w:val="28"/>
        </w:rPr>
        <w:t>者。</w:t>
      </w:r>
    </w:p>
    <w:p w:rsidR="004172EE" w:rsidRPr="0080551F" w:rsidRDefault="004172EE" w:rsidP="004172EE">
      <w:pPr>
        <w:numPr>
          <w:ilvl w:val="0"/>
          <w:numId w:val="25"/>
        </w:numPr>
        <w:spacing w:line="460" w:lineRule="exact"/>
        <w:rPr>
          <w:rFonts w:ascii="標楷體" w:eastAsia="標楷體" w:hAnsi="標楷體"/>
          <w:b/>
          <w:sz w:val="28"/>
          <w:szCs w:val="28"/>
        </w:rPr>
      </w:pPr>
      <w:r w:rsidRPr="0080551F">
        <w:rPr>
          <w:rFonts w:ascii="標楷體" w:eastAsia="標楷體" w:hAnsi="標楷體" w:hint="eastAsia"/>
          <w:b/>
          <w:sz w:val="28"/>
          <w:szCs w:val="28"/>
        </w:rPr>
        <w:t>錄取資格：</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 xml:space="preserve">現職合格專任教師之錄取資格優先順序： </w:t>
      </w:r>
    </w:p>
    <w:p w:rsidR="004172EE" w:rsidRPr="0080551F" w:rsidRDefault="004172EE" w:rsidP="004172EE">
      <w:pPr>
        <w:pStyle w:val="a8"/>
        <w:widowControl w:val="0"/>
        <w:numPr>
          <w:ilvl w:val="0"/>
          <w:numId w:val="31"/>
        </w:numPr>
        <w:snapToGrid/>
        <w:spacing w:line="460" w:lineRule="exact"/>
        <w:ind w:leftChars="0" w:left="420" w:firstLineChars="0"/>
        <w:rPr>
          <w:rFonts w:ascii="標楷體" w:hAnsi="標楷體"/>
        </w:rPr>
      </w:pPr>
      <w:r w:rsidRPr="0080551F">
        <w:rPr>
          <w:rFonts w:ascii="標楷體" w:hAnsi="標楷體" w:hint="eastAsia"/>
        </w:rPr>
        <w:t>相同領域非專長授課教師優先推薦</w:t>
      </w:r>
    </w:p>
    <w:p w:rsidR="004172EE" w:rsidRPr="0080551F" w:rsidRDefault="004172EE" w:rsidP="004172EE">
      <w:pPr>
        <w:pStyle w:val="a8"/>
        <w:widowControl w:val="0"/>
        <w:numPr>
          <w:ilvl w:val="0"/>
          <w:numId w:val="31"/>
        </w:numPr>
        <w:snapToGrid/>
        <w:spacing w:line="460" w:lineRule="exact"/>
        <w:ind w:leftChars="0" w:left="420" w:firstLineChars="0"/>
        <w:rPr>
          <w:rFonts w:ascii="標楷體" w:hAnsi="標楷體"/>
        </w:rPr>
      </w:pPr>
      <w:r w:rsidRPr="0080551F">
        <w:rPr>
          <w:rFonts w:ascii="標楷體" w:hAnsi="標楷體" w:hint="eastAsia"/>
        </w:rPr>
        <w:t>現職合格專任之非專長授課教師</w:t>
      </w:r>
    </w:p>
    <w:p w:rsidR="004172EE" w:rsidRPr="0080551F" w:rsidRDefault="004172EE" w:rsidP="004172EE">
      <w:pPr>
        <w:spacing w:line="460" w:lineRule="exact"/>
        <w:rPr>
          <w:rFonts w:ascii="標楷體" w:eastAsia="標楷體" w:hAnsi="標楷體"/>
          <w:b/>
          <w:sz w:val="28"/>
          <w:szCs w:val="28"/>
        </w:rPr>
      </w:pPr>
      <w:r w:rsidRPr="0080551F">
        <w:rPr>
          <w:rFonts w:ascii="標楷體" w:eastAsia="標楷體" w:hAnsi="標楷體" w:hint="eastAsia"/>
          <w:b/>
          <w:sz w:val="28"/>
          <w:szCs w:val="28"/>
        </w:rPr>
        <w:t>參、錄取優先順序：</w:t>
      </w:r>
    </w:p>
    <w:p w:rsidR="004172EE" w:rsidRPr="0080551F" w:rsidRDefault="004172EE" w:rsidP="004172EE">
      <w:pPr>
        <w:spacing w:line="460" w:lineRule="exact"/>
        <w:ind w:firstLine="480"/>
        <w:rPr>
          <w:rFonts w:ascii="標楷體" w:eastAsia="標楷體" w:hAnsi="標楷體"/>
          <w:sz w:val="28"/>
          <w:szCs w:val="28"/>
        </w:rPr>
      </w:pPr>
      <w:r w:rsidRPr="0080551F">
        <w:rPr>
          <w:rFonts w:ascii="標楷體" w:eastAsia="標楷體" w:hAnsi="標楷體" w:hint="eastAsia"/>
          <w:sz w:val="28"/>
          <w:szCs w:val="28"/>
        </w:rPr>
        <w:t>參與之教師需為各直轄市、縣（市）</w:t>
      </w:r>
      <w:proofErr w:type="gramStart"/>
      <w:r w:rsidRPr="0080551F">
        <w:rPr>
          <w:rFonts w:ascii="標楷體" w:eastAsia="標楷體" w:hAnsi="標楷體" w:hint="eastAsia"/>
          <w:sz w:val="28"/>
          <w:szCs w:val="28"/>
        </w:rPr>
        <w:t>政府薦送之</w:t>
      </w:r>
      <w:proofErr w:type="gramEnd"/>
      <w:r w:rsidRPr="0080551F">
        <w:rPr>
          <w:rFonts w:ascii="標楷體" w:eastAsia="標楷體" w:hAnsi="標楷體" w:hint="eastAsia"/>
          <w:sz w:val="28"/>
          <w:szCs w:val="28"/>
        </w:rPr>
        <w:t>現職合格專任教師，並兼顧下列原則：</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以花東離島地區教師優先參加。</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參酌所屬國民中學專長授課情形。</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並以近年內</w:t>
      </w:r>
      <w:proofErr w:type="gramStart"/>
      <w:r w:rsidRPr="0080551F">
        <w:rPr>
          <w:rFonts w:ascii="標楷體" w:hAnsi="標楷體" w:hint="eastAsia"/>
        </w:rPr>
        <w:t>無法聘足專任</w:t>
      </w:r>
      <w:proofErr w:type="gramEnd"/>
      <w:r w:rsidRPr="0080551F">
        <w:rPr>
          <w:rFonts w:ascii="標楷體" w:hAnsi="標楷體" w:hint="eastAsia"/>
        </w:rPr>
        <w:t>教師之領域</w:t>
      </w:r>
      <w:proofErr w:type="gramStart"/>
      <w:r w:rsidRPr="0080551F">
        <w:rPr>
          <w:rFonts w:ascii="標楷體" w:hAnsi="標楷體" w:hint="eastAsia"/>
        </w:rPr>
        <w:t>優先薦送</w:t>
      </w:r>
      <w:proofErr w:type="gramEnd"/>
      <w:r w:rsidRPr="0080551F">
        <w:rPr>
          <w:rFonts w:ascii="標楷體" w:hAnsi="標楷體" w:hint="eastAsia"/>
        </w:rPr>
        <w:t>。</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兼顧教師年齡與進修後能回饋服務年限之合理性：如將屆退休或近年有</w:t>
      </w:r>
      <w:proofErr w:type="gramStart"/>
      <w:r w:rsidRPr="0080551F">
        <w:rPr>
          <w:rFonts w:ascii="標楷體" w:hAnsi="標楷體" w:hint="eastAsia"/>
        </w:rPr>
        <w:t>介聘異</w:t>
      </w:r>
      <w:proofErr w:type="gramEnd"/>
      <w:r w:rsidRPr="0080551F">
        <w:rPr>
          <w:rFonts w:ascii="標楷體" w:hAnsi="標楷體" w:hint="eastAsia"/>
        </w:rPr>
        <w:t>動之教師，則不予推薦。</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辦理學校得兼顧區域、班級數等均衡性納入錄取條件：如小班小校為優先。</w:t>
      </w:r>
    </w:p>
    <w:p w:rsidR="004172EE" w:rsidRPr="0080551F" w:rsidRDefault="004172EE" w:rsidP="004172EE">
      <w:pPr>
        <w:pStyle w:val="a8"/>
        <w:widowControl w:val="0"/>
        <w:numPr>
          <w:ilvl w:val="0"/>
          <w:numId w:val="32"/>
        </w:numPr>
        <w:snapToGrid/>
        <w:spacing w:line="460" w:lineRule="exact"/>
        <w:ind w:leftChars="0" w:left="420" w:firstLineChars="0"/>
        <w:rPr>
          <w:rFonts w:ascii="標楷體" w:hAnsi="標楷體"/>
        </w:rPr>
      </w:pPr>
      <w:r w:rsidRPr="0080551F">
        <w:rPr>
          <w:rFonts w:ascii="標楷體" w:hAnsi="標楷體" w:hint="eastAsia"/>
        </w:rPr>
        <w:t>各直轄市、縣（市）政府應督導所屬國民中學，於該領域學科非專長授課節數累計達二十</w:t>
      </w:r>
      <w:proofErr w:type="gramStart"/>
      <w:r w:rsidRPr="0080551F">
        <w:rPr>
          <w:rFonts w:ascii="標楷體" w:hAnsi="標楷體" w:hint="eastAsia"/>
        </w:rPr>
        <w:t>節者，薦送</w:t>
      </w:r>
      <w:proofErr w:type="gramEnd"/>
      <w:r w:rsidRPr="0080551F">
        <w:rPr>
          <w:rFonts w:ascii="標楷體" w:hAnsi="標楷體" w:hint="eastAsia"/>
        </w:rPr>
        <w:t>至少一名教師參加本專案學分班，並以持有該相同領域內任</w:t>
      </w:r>
      <w:proofErr w:type="gramStart"/>
      <w:r w:rsidRPr="0080551F">
        <w:rPr>
          <w:rFonts w:ascii="標楷體" w:hAnsi="標楷體" w:hint="eastAsia"/>
        </w:rPr>
        <w:t>一</w:t>
      </w:r>
      <w:proofErr w:type="gramEnd"/>
      <w:r w:rsidRPr="0080551F">
        <w:rPr>
          <w:rFonts w:ascii="標楷體" w:hAnsi="標楷體" w:hint="eastAsia"/>
        </w:rPr>
        <w:t>主修專長合格教師證書者</w:t>
      </w:r>
      <w:proofErr w:type="gramStart"/>
      <w:r w:rsidRPr="0080551F">
        <w:rPr>
          <w:rFonts w:ascii="標楷體" w:hAnsi="標楷體" w:hint="eastAsia"/>
        </w:rPr>
        <w:t>優先薦送</w:t>
      </w:r>
      <w:proofErr w:type="gramEnd"/>
      <w:r w:rsidRPr="0080551F">
        <w:rPr>
          <w:rFonts w:ascii="標楷體" w:hAnsi="標楷體" w:hint="eastAsia"/>
        </w:rPr>
        <w:t>。</w:t>
      </w:r>
    </w:p>
    <w:p w:rsidR="004172EE" w:rsidRPr="0080551F" w:rsidRDefault="004172EE" w:rsidP="004172EE">
      <w:pPr>
        <w:numPr>
          <w:ilvl w:val="0"/>
          <w:numId w:val="28"/>
        </w:numPr>
        <w:spacing w:line="460" w:lineRule="exact"/>
        <w:rPr>
          <w:rFonts w:ascii="標楷體" w:eastAsia="標楷體" w:hAnsi="標楷體"/>
          <w:b/>
          <w:sz w:val="28"/>
          <w:szCs w:val="28"/>
        </w:rPr>
      </w:pPr>
      <w:r w:rsidRPr="0080551F">
        <w:rPr>
          <w:rFonts w:ascii="標楷體" w:eastAsia="標楷體" w:hAnsi="標楷體" w:hint="eastAsia"/>
          <w:b/>
          <w:sz w:val="28"/>
          <w:szCs w:val="28"/>
        </w:rPr>
        <w:t>服務義務：</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參加教師需繳交保證金10,000元，並簽立切結書。</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持國民中學特殊教育階段合格教師證書報名者，於修</w:t>
      </w:r>
      <w:proofErr w:type="gramStart"/>
      <w:r w:rsidRPr="0080551F">
        <w:rPr>
          <w:rFonts w:ascii="標楷體" w:hAnsi="標楷體" w:hint="eastAsia"/>
        </w:rPr>
        <w:t>畢本班</w:t>
      </w:r>
      <w:proofErr w:type="gramEnd"/>
      <w:r w:rsidRPr="0080551F">
        <w:rPr>
          <w:rFonts w:ascii="標楷體" w:hAnsi="標楷體" w:hint="eastAsia"/>
        </w:rPr>
        <w:t>課程學分後，不得逕行主張轉任國民中學普通科教師。違反者或事後發現者應全額繳還學分費。</w:t>
      </w:r>
    </w:p>
    <w:p w:rsidR="004172EE" w:rsidRPr="0080551F" w:rsidRDefault="004172EE" w:rsidP="004172EE">
      <w:pPr>
        <w:pStyle w:val="a8"/>
        <w:widowControl w:val="0"/>
        <w:numPr>
          <w:ilvl w:val="1"/>
          <w:numId w:val="28"/>
        </w:numPr>
        <w:snapToGrid/>
        <w:spacing w:line="460" w:lineRule="exact"/>
        <w:ind w:leftChars="0" w:left="420" w:firstLineChars="0" w:hanging="720"/>
        <w:rPr>
          <w:rFonts w:ascii="標楷體" w:hAnsi="標楷體"/>
        </w:rPr>
      </w:pPr>
      <w:r w:rsidRPr="0080551F">
        <w:rPr>
          <w:rFonts w:ascii="標楷體" w:hAnsi="標楷體" w:hint="eastAsia"/>
        </w:rPr>
        <w:t>進修教師於修畢本專案學分班課程且取得另一類科教師證書後，應配合學校依教師</w:t>
      </w:r>
      <w:proofErr w:type="gramStart"/>
      <w:r w:rsidRPr="0080551F">
        <w:rPr>
          <w:rFonts w:ascii="標楷體" w:hAnsi="標楷體" w:hint="eastAsia"/>
        </w:rPr>
        <w:t>專長排配授課</w:t>
      </w:r>
      <w:proofErr w:type="gramEnd"/>
      <w:r w:rsidRPr="0080551F">
        <w:rPr>
          <w:rFonts w:ascii="標楷體" w:hAnsi="標楷體" w:hint="eastAsia"/>
        </w:rPr>
        <w:t>。</w:t>
      </w:r>
    </w:p>
    <w:p w:rsidR="008D3594" w:rsidRPr="0080551F" w:rsidRDefault="008D3594" w:rsidP="008D3594">
      <w:pPr>
        <w:spacing w:line="460" w:lineRule="exact"/>
        <w:rPr>
          <w:rFonts w:ascii="標楷體" w:hAnsi="標楷體"/>
        </w:rPr>
      </w:pPr>
    </w:p>
    <w:p w:rsidR="008D3594" w:rsidRPr="0080551F" w:rsidRDefault="008D3594">
      <w:pPr>
        <w:widowControl/>
        <w:rPr>
          <w:rFonts w:ascii="標楷體" w:eastAsia="標楷體" w:hAnsi="標楷體"/>
          <w:b/>
          <w:kern w:val="0"/>
          <w:sz w:val="36"/>
          <w:szCs w:val="36"/>
        </w:rPr>
      </w:pPr>
      <w:r w:rsidRPr="0080551F">
        <w:rPr>
          <w:rFonts w:ascii="標楷體" w:eastAsia="標楷體" w:hAnsi="標楷體"/>
          <w:b/>
          <w:kern w:val="0"/>
          <w:sz w:val="36"/>
          <w:szCs w:val="36"/>
        </w:rPr>
        <w:br w:type="page"/>
      </w:r>
    </w:p>
    <w:p w:rsidR="008D3594" w:rsidRPr="0080551F" w:rsidRDefault="008D3594" w:rsidP="008D3594">
      <w:pPr>
        <w:widowControl/>
        <w:adjustRightInd w:val="0"/>
        <w:snapToGrid w:val="0"/>
        <w:spacing w:line="480" w:lineRule="exact"/>
        <w:ind w:left="901" w:hangingChars="250" w:hanging="901"/>
        <w:jc w:val="center"/>
        <w:rPr>
          <w:rFonts w:ascii="標楷體" w:eastAsia="標楷體" w:hAnsi="標楷體"/>
          <w:b/>
          <w:kern w:val="0"/>
          <w:sz w:val="36"/>
          <w:szCs w:val="36"/>
        </w:rPr>
      </w:pPr>
      <w:r w:rsidRPr="0080551F">
        <w:rPr>
          <w:rFonts w:ascii="標楷體" w:eastAsia="標楷體" w:hAnsi="標楷體"/>
          <w:b/>
          <w:noProof/>
          <w:kern w:val="0"/>
          <w:sz w:val="36"/>
          <w:szCs w:val="36"/>
        </w:rPr>
        <w:lastRenderedPageBreak/>
        <mc:AlternateContent>
          <mc:Choice Requires="wps">
            <w:drawing>
              <wp:anchor distT="45720" distB="45720" distL="114300" distR="114300" simplePos="0" relativeHeight="251659264" behindDoc="0" locked="0" layoutInCell="1" allowOverlap="1" wp14:anchorId="76EA5B9E" wp14:editId="17C9BE67">
                <wp:simplePos x="0" y="0"/>
                <wp:positionH relativeFrom="column">
                  <wp:posOffset>5178425</wp:posOffset>
                </wp:positionH>
                <wp:positionV relativeFrom="paragraph">
                  <wp:posOffset>0</wp:posOffset>
                </wp:positionV>
                <wp:extent cx="1359535" cy="1562735"/>
                <wp:effectExtent l="0" t="0" r="12065" b="1841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562735"/>
                        </a:xfrm>
                        <a:prstGeom prst="rect">
                          <a:avLst/>
                        </a:prstGeom>
                        <a:solidFill>
                          <a:srgbClr val="FFFFFF"/>
                        </a:solidFill>
                        <a:ln w="9525">
                          <a:solidFill>
                            <a:srgbClr val="000000"/>
                          </a:solidFill>
                          <a:miter lim="800000"/>
                          <a:headEnd/>
                          <a:tailEnd/>
                        </a:ln>
                      </wps:spPr>
                      <wps:txbx>
                        <w:txbxContent>
                          <w:p w:rsidR="000B021A" w:rsidRDefault="008D3594" w:rsidP="000B021A">
                            <w:pPr>
                              <w:spacing w:line="480" w:lineRule="auto"/>
                              <w:jc w:val="center"/>
                              <w:rPr>
                                <w:rFonts w:ascii="標楷體" w:eastAsia="標楷體" w:hAnsi="標楷體"/>
                                <w:sz w:val="26"/>
                                <w:szCs w:val="26"/>
                              </w:rPr>
                            </w:pPr>
                            <w:r w:rsidRPr="00C025CF">
                              <w:rPr>
                                <w:rFonts w:ascii="標楷體" w:eastAsia="標楷體" w:hAnsi="標楷體" w:hint="eastAsia"/>
                                <w:sz w:val="26"/>
                                <w:szCs w:val="26"/>
                              </w:rPr>
                              <w:t>請繳交</w:t>
                            </w:r>
                          </w:p>
                          <w:p w:rsidR="008D3594" w:rsidRDefault="008D3594" w:rsidP="000B021A">
                            <w:pPr>
                              <w:spacing w:line="480" w:lineRule="auto"/>
                              <w:jc w:val="center"/>
                            </w:pPr>
                            <w:proofErr w:type="gramStart"/>
                            <w:r w:rsidRPr="00C025CF">
                              <w:rPr>
                                <w:rFonts w:ascii="標楷體" w:eastAsia="標楷體" w:hAnsi="標楷體" w:hint="eastAsia"/>
                                <w:sz w:val="26"/>
                                <w:szCs w:val="26"/>
                              </w:rPr>
                              <w:t>一</w:t>
                            </w:r>
                            <w:proofErr w:type="gramEnd"/>
                            <w:r w:rsidRPr="00C025CF">
                              <w:rPr>
                                <w:rFonts w:ascii="標楷體" w:eastAsia="標楷體" w:hAnsi="標楷體" w:hint="eastAsia"/>
                                <w:sz w:val="26"/>
                                <w:szCs w:val="26"/>
                              </w:rPr>
                              <w:t>吋照片乙張</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6EA5B9E" id="_x0000_t202" coordsize="21600,21600" o:spt="202" path="m,l,21600r21600,l21600,xe">
                <v:stroke joinstyle="miter"/>
                <v:path gradientshapeok="t" o:connecttype="rect"/>
              </v:shapetype>
              <v:shape id="文字方塊 2" o:spid="_x0000_s1026" type="#_x0000_t202" style="position:absolute;left:0;text-align:left;margin-left:407.75pt;margin-top:0;width:107.05pt;height:123.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">
                <v:textbox>
                  <w:txbxContent>
                    <w:p w:rsidR="000B021A" w:rsidRDefault="008D3594" w:rsidP="000B021A">
                      <w:pPr>
                        <w:spacing w:line="480" w:lineRule="auto"/>
                        <w:jc w:val="center"/>
                        <w:rPr>
                          <w:rFonts w:ascii="標楷體" w:eastAsia="標楷體" w:hAnsi="標楷體"/>
                          <w:sz w:val="26"/>
                          <w:szCs w:val="26"/>
                        </w:rPr>
                      </w:pPr>
                      <w:r w:rsidRPr="00C025CF">
                        <w:rPr>
                          <w:rFonts w:ascii="標楷體" w:eastAsia="標楷體" w:hAnsi="標楷體" w:hint="eastAsia"/>
                          <w:sz w:val="26"/>
                          <w:szCs w:val="26"/>
                        </w:rPr>
                        <w:t>請繳交</w:t>
                      </w:r>
                    </w:p>
                    <w:p w:rsidR="008D3594" w:rsidRDefault="008D3594" w:rsidP="000B021A">
                      <w:pPr>
                        <w:spacing w:line="480" w:lineRule="auto"/>
                        <w:jc w:val="center"/>
                      </w:pPr>
                      <w:proofErr w:type="gramStart"/>
                      <w:r w:rsidRPr="00C025CF">
                        <w:rPr>
                          <w:rFonts w:ascii="標楷體" w:eastAsia="標楷體" w:hAnsi="標楷體" w:hint="eastAsia"/>
                          <w:sz w:val="26"/>
                          <w:szCs w:val="26"/>
                        </w:rPr>
                        <w:t>一</w:t>
                      </w:r>
                      <w:proofErr w:type="gramEnd"/>
                      <w:r w:rsidRPr="00C025CF">
                        <w:rPr>
                          <w:rFonts w:ascii="標楷體" w:eastAsia="標楷體" w:hAnsi="標楷體" w:hint="eastAsia"/>
                          <w:sz w:val="26"/>
                          <w:szCs w:val="26"/>
                        </w:rPr>
                        <w:t>吋照片乙張</w:t>
                      </w:r>
                    </w:p>
                  </w:txbxContent>
                </v:textbox>
                <w10:wrap type="square"/>
              </v:shape>
            </w:pict>
          </mc:Fallback>
        </mc:AlternateContent>
      </w:r>
      <w:proofErr w:type="gramStart"/>
      <w:r w:rsidRPr="0080551F">
        <w:rPr>
          <w:rFonts w:ascii="標楷體" w:eastAsia="標楷體" w:hAnsi="標楷體" w:hint="eastAsia"/>
          <w:b/>
          <w:kern w:val="0"/>
          <w:sz w:val="36"/>
          <w:szCs w:val="36"/>
        </w:rPr>
        <w:t>10</w:t>
      </w:r>
      <w:r w:rsidR="000450DB" w:rsidRPr="0080551F">
        <w:rPr>
          <w:rFonts w:ascii="標楷體" w:eastAsia="標楷體" w:hAnsi="標楷體"/>
          <w:b/>
          <w:kern w:val="0"/>
          <w:sz w:val="36"/>
          <w:szCs w:val="36"/>
        </w:rPr>
        <w:t>5</w:t>
      </w:r>
      <w:proofErr w:type="gramEnd"/>
      <w:r w:rsidRPr="0080551F">
        <w:rPr>
          <w:rFonts w:ascii="標楷體" w:eastAsia="標楷體" w:hAnsi="標楷體" w:hint="eastAsia"/>
          <w:b/>
          <w:kern w:val="0"/>
          <w:sz w:val="36"/>
          <w:szCs w:val="36"/>
        </w:rPr>
        <w:t>年度國民中學專長授課比率教師進修</w:t>
      </w:r>
    </w:p>
    <w:p w:rsidR="008D3594" w:rsidRPr="0080551F" w:rsidRDefault="008D3594" w:rsidP="000B021A">
      <w:pPr>
        <w:widowControl/>
        <w:adjustRightInd w:val="0"/>
        <w:snapToGrid w:val="0"/>
        <w:spacing w:line="480" w:lineRule="exact"/>
        <w:ind w:left="901" w:hangingChars="250" w:hanging="901"/>
        <w:jc w:val="center"/>
        <w:rPr>
          <w:rFonts w:ascii="標楷體" w:eastAsia="標楷體" w:hAnsi="標楷體"/>
          <w:b/>
          <w:w w:val="90"/>
          <w:sz w:val="36"/>
          <w:szCs w:val="36"/>
        </w:rPr>
      </w:pPr>
      <w:r w:rsidRPr="0080551F">
        <w:rPr>
          <w:rFonts w:ascii="標楷體" w:eastAsia="標楷體" w:hAnsi="標楷體" w:hint="eastAsia"/>
          <w:b/>
          <w:kern w:val="0"/>
          <w:sz w:val="36"/>
          <w:szCs w:val="36"/>
        </w:rPr>
        <w:t>第二專長學分班</w:t>
      </w:r>
      <w:r w:rsidRPr="0080551F">
        <w:rPr>
          <w:rFonts w:ascii="標楷體" w:eastAsia="標楷體" w:hAnsi="標楷體"/>
          <w:b/>
          <w:kern w:val="0"/>
          <w:sz w:val="36"/>
          <w:szCs w:val="36"/>
        </w:rPr>
        <w:t>健康與體育學習領域-健康教育主修專長</w:t>
      </w:r>
      <w:r w:rsidRPr="0080551F">
        <w:rPr>
          <w:rFonts w:ascii="標楷體" w:eastAsia="標楷體" w:hAnsi="標楷體" w:hint="eastAsia"/>
          <w:b/>
          <w:w w:val="90"/>
          <w:sz w:val="36"/>
          <w:szCs w:val="36"/>
        </w:rPr>
        <w:t>報名表</w:t>
      </w:r>
    </w:p>
    <w:tbl>
      <w:tblPr>
        <w:tblStyle w:val="a5"/>
        <w:tblpPr w:leftFromText="180" w:rightFromText="180" w:vertAnchor="text" w:tblpX="-630" w:tblpY="161"/>
        <w:tblW w:w="5781" w:type="pct"/>
        <w:tblBorders>
          <w:top w:val="thinThickThinSmallGap" w:sz="24" w:space="0" w:color="auto"/>
          <w:left w:val="thinThickThinSmallGap" w:sz="24" w:space="0" w:color="auto"/>
          <w:bottom w:val="thinThickThinSmallGap" w:sz="24" w:space="0" w:color="auto"/>
          <w:right w:val="thinThickThinSmallGap" w:sz="24" w:space="0" w:color="auto"/>
        </w:tblBorders>
        <w:tblLayout w:type="fixed"/>
        <w:tblLook w:val="04A0" w:firstRow="1" w:lastRow="0" w:firstColumn="1" w:lastColumn="0" w:noHBand="0" w:noVBand="1"/>
      </w:tblPr>
      <w:tblGrid>
        <w:gridCol w:w="1926"/>
        <w:gridCol w:w="1841"/>
        <w:gridCol w:w="850"/>
        <w:gridCol w:w="567"/>
        <w:gridCol w:w="709"/>
        <w:gridCol w:w="142"/>
        <w:gridCol w:w="1134"/>
        <w:gridCol w:w="1418"/>
        <w:gridCol w:w="2125"/>
      </w:tblGrid>
      <w:tr w:rsidR="0080551F" w:rsidRPr="0080551F" w:rsidTr="00D6042E">
        <w:trPr>
          <w:trHeight w:val="490"/>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8"/>
                <w:szCs w:val="26"/>
              </w:rPr>
              <w:t>中文姓名</w:t>
            </w:r>
          </w:p>
        </w:tc>
        <w:tc>
          <w:tcPr>
            <w:tcW w:w="1841" w:type="dxa"/>
          </w:tcPr>
          <w:p w:rsidR="008D3594" w:rsidRPr="0080551F" w:rsidRDefault="008D3594" w:rsidP="00D6042E">
            <w:pPr>
              <w:jc w:val="center"/>
              <w:rPr>
                <w:rFonts w:ascii="標楷體" w:eastAsia="標楷體" w:hAnsi="標楷體"/>
                <w:sz w:val="26"/>
                <w:szCs w:val="26"/>
              </w:rPr>
            </w:pPr>
          </w:p>
        </w:tc>
        <w:tc>
          <w:tcPr>
            <w:tcW w:w="2126" w:type="dxa"/>
            <w:gridSpan w:val="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8"/>
                <w:szCs w:val="26"/>
              </w:rPr>
              <w:t>身份證字號</w:t>
            </w:r>
          </w:p>
        </w:tc>
        <w:tc>
          <w:tcPr>
            <w:tcW w:w="2694" w:type="dxa"/>
            <w:gridSpan w:val="3"/>
          </w:tcPr>
          <w:p w:rsidR="008D3594" w:rsidRPr="0080551F" w:rsidRDefault="008D3594" w:rsidP="00D6042E">
            <w:pPr>
              <w:jc w:val="center"/>
              <w:rPr>
                <w:rFonts w:ascii="標楷體" w:eastAsia="標楷體" w:hAnsi="標楷體"/>
                <w:sz w:val="26"/>
                <w:szCs w:val="26"/>
              </w:rPr>
            </w:pPr>
          </w:p>
        </w:tc>
        <w:tc>
          <w:tcPr>
            <w:tcW w:w="2125" w:type="dxa"/>
          </w:tcPr>
          <w:p w:rsidR="008D3594" w:rsidRPr="0080551F" w:rsidRDefault="008D3594" w:rsidP="00D6042E">
            <w:pPr>
              <w:jc w:val="center"/>
              <w:rPr>
                <w:rFonts w:ascii="標楷體" w:eastAsia="標楷體" w:hAnsi="標楷體"/>
                <w:sz w:val="26"/>
                <w:szCs w:val="26"/>
              </w:rPr>
            </w:pPr>
          </w:p>
        </w:tc>
      </w:tr>
      <w:tr w:rsidR="0080551F" w:rsidRPr="0080551F" w:rsidTr="00D6042E">
        <w:trPr>
          <w:trHeight w:val="633"/>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sz w:val="26"/>
                <w:szCs w:val="26"/>
              </w:rPr>
              <w:t>學歷</w:t>
            </w:r>
            <w:r w:rsidRPr="0080551F">
              <w:rPr>
                <w:rFonts w:ascii="標楷體" w:eastAsia="標楷體" w:hAnsi="標楷體" w:hint="eastAsia"/>
                <w:sz w:val="26"/>
                <w:szCs w:val="26"/>
              </w:rPr>
              <w:t>/</w:t>
            </w:r>
          </w:p>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科系</w:t>
            </w:r>
          </w:p>
        </w:tc>
        <w:tc>
          <w:tcPr>
            <w:tcW w:w="1841" w:type="dxa"/>
          </w:tcPr>
          <w:p w:rsidR="008D3594" w:rsidRPr="0080551F" w:rsidRDefault="008D3594" w:rsidP="00D6042E">
            <w:pPr>
              <w:rPr>
                <w:rFonts w:ascii="標楷體" w:eastAsia="標楷體" w:hAnsi="標楷體"/>
                <w:sz w:val="20"/>
                <w:szCs w:val="20"/>
              </w:rPr>
            </w:pPr>
            <w:r w:rsidRPr="0080551F">
              <w:rPr>
                <w:rFonts w:ascii="標楷體" w:eastAsia="標楷體" w:hAnsi="標楷體" w:hint="eastAsia"/>
                <w:sz w:val="20"/>
                <w:szCs w:val="20"/>
              </w:rPr>
              <w:t>(學校)</w:t>
            </w:r>
          </w:p>
          <w:p w:rsidR="008D3594" w:rsidRPr="0080551F" w:rsidRDefault="008D3594" w:rsidP="00D6042E">
            <w:pPr>
              <w:rPr>
                <w:rFonts w:ascii="標楷體" w:eastAsia="標楷體" w:hAnsi="標楷體"/>
                <w:sz w:val="26"/>
                <w:szCs w:val="26"/>
              </w:rPr>
            </w:pPr>
            <w:r w:rsidRPr="0080551F">
              <w:rPr>
                <w:rFonts w:ascii="標楷體" w:eastAsia="標楷體" w:hAnsi="標楷體" w:hint="eastAsia"/>
                <w:sz w:val="20"/>
                <w:szCs w:val="20"/>
              </w:rPr>
              <w:t>(科系)</w:t>
            </w:r>
          </w:p>
        </w:tc>
        <w:tc>
          <w:tcPr>
            <w:tcW w:w="850" w:type="dxa"/>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性別</w:t>
            </w:r>
          </w:p>
        </w:tc>
        <w:tc>
          <w:tcPr>
            <w:tcW w:w="1276" w:type="dxa"/>
            <w:gridSpan w:val="2"/>
          </w:tcPr>
          <w:p w:rsidR="008D3594" w:rsidRPr="0080551F" w:rsidRDefault="008D3594" w:rsidP="00D6042E">
            <w:pPr>
              <w:jc w:val="center"/>
              <w:rPr>
                <w:rFonts w:ascii="標楷體" w:eastAsia="標楷體" w:hAnsi="標楷體"/>
                <w:sz w:val="26"/>
                <w:szCs w:val="26"/>
              </w:rPr>
            </w:pPr>
          </w:p>
        </w:tc>
        <w:tc>
          <w:tcPr>
            <w:tcW w:w="1276" w:type="dxa"/>
            <w:gridSpan w:val="2"/>
            <w:shd w:val="clear" w:color="auto" w:fill="FDE9D9" w:themeFill="accent6" w:themeFillTint="33"/>
          </w:tcPr>
          <w:p w:rsidR="008D3594" w:rsidRPr="0080551F" w:rsidRDefault="008D3594" w:rsidP="00D6042E">
            <w:pPr>
              <w:jc w:val="center"/>
              <w:rPr>
                <w:rFonts w:ascii="標楷體" w:eastAsia="標楷體" w:hAnsi="標楷體"/>
                <w:sz w:val="26"/>
                <w:szCs w:val="26"/>
              </w:rPr>
            </w:pPr>
            <w:r w:rsidRPr="0080551F">
              <w:rPr>
                <w:rFonts w:ascii="標楷體" w:eastAsia="標楷體" w:hAnsi="標楷體" w:hint="eastAsia"/>
                <w:sz w:val="26"/>
                <w:szCs w:val="26"/>
              </w:rPr>
              <w:t>出生日期</w:t>
            </w:r>
          </w:p>
        </w:tc>
        <w:tc>
          <w:tcPr>
            <w:tcW w:w="3543" w:type="dxa"/>
            <w:gridSpan w:val="2"/>
          </w:tcPr>
          <w:p w:rsidR="008D3594" w:rsidRPr="0080551F" w:rsidRDefault="008D3594" w:rsidP="00D6042E">
            <w:pPr>
              <w:spacing w:line="480" w:lineRule="auto"/>
              <w:rPr>
                <w:rFonts w:ascii="標楷體" w:eastAsia="標楷體" w:hAnsi="標楷體"/>
                <w:sz w:val="26"/>
                <w:szCs w:val="26"/>
              </w:rPr>
            </w:pPr>
            <w:r w:rsidRPr="0080551F">
              <w:rPr>
                <w:rFonts w:ascii="標楷體" w:eastAsia="標楷體" w:hAnsi="標楷體" w:hint="eastAsia"/>
                <w:sz w:val="26"/>
                <w:szCs w:val="26"/>
              </w:rPr>
              <w:t xml:space="preserve">      年   月   日</w:t>
            </w:r>
          </w:p>
        </w:tc>
      </w:tr>
      <w:tr w:rsidR="0080551F" w:rsidRPr="0080551F" w:rsidTr="00D6042E">
        <w:trPr>
          <w:trHeight w:val="601"/>
        </w:trPr>
        <w:tc>
          <w:tcPr>
            <w:tcW w:w="1926" w:type="dxa"/>
            <w:shd w:val="clear" w:color="auto" w:fill="FDE9D9" w:themeFill="accent6" w:themeFillTint="33"/>
          </w:tcPr>
          <w:p w:rsidR="008D3594" w:rsidRPr="0080551F" w:rsidRDefault="000B021A" w:rsidP="00D6042E">
            <w:pPr>
              <w:jc w:val="center"/>
              <w:rPr>
                <w:rFonts w:ascii="標楷體" w:eastAsia="標楷體" w:hAnsi="標楷體"/>
                <w:sz w:val="28"/>
                <w:szCs w:val="26"/>
              </w:rPr>
            </w:pPr>
            <w:r w:rsidRPr="0080551F">
              <w:rPr>
                <w:rFonts w:ascii="標楷體" w:eastAsia="標楷體" w:hAnsi="標楷體"/>
                <w:sz w:val="28"/>
                <w:szCs w:val="26"/>
              </w:rPr>
              <w:t>服務學校</w:t>
            </w:r>
          </w:p>
        </w:tc>
        <w:tc>
          <w:tcPr>
            <w:tcW w:w="1841" w:type="dxa"/>
          </w:tcPr>
          <w:p w:rsidR="000B021A" w:rsidRPr="0080551F" w:rsidRDefault="000B021A" w:rsidP="00D6042E">
            <w:pPr>
              <w:rPr>
                <w:rFonts w:ascii="標楷體" w:eastAsia="標楷體" w:hAnsi="標楷體"/>
                <w:sz w:val="20"/>
                <w:szCs w:val="20"/>
              </w:rPr>
            </w:pPr>
            <w:r w:rsidRPr="0080551F">
              <w:rPr>
                <w:rFonts w:ascii="標楷體" w:eastAsia="標楷體" w:hAnsi="標楷體" w:hint="eastAsia"/>
                <w:sz w:val="20"/>
                <w:szCs w:val="20"/>
              </w:rPr>
              <w:t>(</w:t>
            </w:r>
            <w:r w:rsidRPr="0080551F">
              <w:rPr>
                <w:rFonts w:ascii="標楷體" w:eastAsia="標楷體" w:hAnsi="標楷體"/>
                <w:sz w:val="20"/>
                <w:szCs w:val="20"/>
              </w:rPr>
              <w:t>縣市</w:t>
            </w:r>
            <w:r w:rsidRPr="0080551F">
              <w:rPr>
                <w:rFonts w:ascii="標楷體" w:eastAsia="標楷體" w:hAnsi="標楷體" w:hint="eastAsia"/>
                <w:sz w:val="20"/>
                <w:szCs w:val="20"/>
              </w:rPr>
              <w:t>)</w:t>
            </w:r>
          </w:p>
          <w:p w:rsidR="008D3594" w:rsidRPr="0080551F" w:rsidRDefault="000B021A" w:rsidP="00D6042E">
            <w:pPr>
              <w:rPr>
                <w:rFonts w:ascii="標楷體" w:eastAsia="標楷體" w:hAnsi="標楷體"/>
                <w:sz w:val="26"/>
                <w:szCs w:val="26"/>
              </w:rPr>
            </w:pPr>
            <w:r w:rsidRPr="0080551F">
              <w:rPr>
                <w:rFonts w:ascii="標楷體" w:eastAsia="標楷體" w:hAnsi="標楷體" w:hint="eastAsia"/>
                <w:sz w:val="20"/>
                <w:szCs w:val="20"/>
              </w:rPr>
              <w:t>(</w:t>
            </w:r>
            <w:r w:rsidRPr="0080551F">
              <w:rPr>
                <w:rFonts w:ascii="標楷體" w:eastAsia="標楷體" w:hAnsi="標楷體"/>
                <w:sz w:val="20"/>
                <w:szCs w:val="20"/>
              </w:rPr>
              <w:t>學校</w:t>
            </w:r>
            <w:r w:rsidRPr="0080551F">
              <w:rPr>
                <w:rFonts w:ascii="標楷體" w:eastAsia="標楷體" w:hAnsi="標楷體" w:hint="eastAsia"/>
                <w:sz w:val="20"/>
                <w:szCs w:val="20"/>
              </w:rPr>
              <w:t>)</w:t>
            </w:r>
          </w:p>
        </w:tc>
        <w:tc>
          <w:tcPr>
            <w:tcW w:w="850" w:type="dxa"/>
            <w:shd w:val="clear" w:color="auto" w:fill="FDE9D9" w:themeFill="accent6" w:themeFillTint="33"/>
          </w:tcPr>
          <w:p w:rsidR="008D3594" w:rsidRPr="0080551F" w:rsidRDefault="000B021A" w:rsidP="00D6042E">
            <w:pPr>
              <w:jc w:val="center"/>
              <w:rPr>
                <w:rFonts w:ascii="標楷體" w:eastAsia="標楷體" w:hAnsi="標楷體"/>
                <w:sz w:val="28"/>
                <w:szCs w:val="26"/>
              </w:rPr>
            </w:pPr>
            <w:r w:rsidRPr="0080551F">
              <w:rPr>
                <w:rFonts w:ascii="標楷體" w:eastAsia="標楷體" w:hAnsi="標楷體"/>
                <w:sz w:val="26"/>
                <w:szCs w:val="26"/>
              </w:rPr>
              <w:t>任教科目</w:t>
            </w:r>
          </w:p>
        </w:tc>
        <w:tc>
          <w:tcPr>
            <w:tcW w:w="1276" w:type="dxa"/>
            <w:gridSpan w:val="2"/>
          </w:tcPr>
          <w:p w:rsidR="008D3594" w:rsidRPr="0080551F" w:rsidRDefault="008D3594" w:rsidP="00D6042E">
            <w:pPr>
              <w:jc w:val="center"/>
              <w:rPr>
                <w:rFonts w:ascii="標楷體" w:eastAsia="標楷體" w:hAnsi="標楷體"/>
                <w:sz w:val="28"/>
                <w:szCs w:val="26"/>
              </w:rPr>
            </w:pPr>
          </w:p>
        </w:tc>
        <w:tc>
          <w:tcPr>
            <w:tcW w:w="1276" w:type="dxa"/>
            <w:gridSpan w:val="2"/>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E-mail</w:t>
            </w:r>
          </w:p>
        </w:tc>
        <w:tc>
          <w:tcPr>
            <w:tcW w:w="3543" w:type="dxa"/>
            <w:gridSpan w:val="2"/>
          </w:tcPr>
          <w:p w:rsidR="008D3594" w:rsidRPr="0080551F" w:rsidRDefault="008D3594" w:rsidP="00D6042E">
            <w:pPr>
              <w:jc w:val="right"/>
              <w:rPr>
                <w:rFonts w:ascii="標楷體" w:eastAsia="標楷體" w:hAnsi="標楷體"/>
                <w:sz w:val="20"/>
                <w:szCs w:val="20"/>
              </w:rPr>
            </w:pPr>
            <w:r w:rsidRPr="0080551F">
              <w:rPr>
                <w:rFonts w:ascii="標楷體" w:eastAsia="標楷體" w:hAnsi="標楷體" w:hint="eastAsia"/>
                <w:sz w:val="20"/>
                <w:szCs w:val="20"/>
              </w:rPr>
              <w:t>(請填寫工整)</w:t>
            </w:r>
          </w:p>
        </w:tc>
      </w:tr>
      <w:tr w:rsidR="0080551F" w:rsidRPr="0080551F" w:rsidTr="00D6042E">
        <w:trPr>
          <w:trHeight w:val="661"/>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聯絡方式</w:t>
            </w:r>
          </w:p>
        </w:tc>
        <w:tc>
          <w:tcPr>
            <w:tcW w:w="2691" w:type="dxa"/>
            <w:gridSpan w:val="2"/>
          </w:tcPr>
          <w:p w:rsidR="008D3594" w:rsidRPr="0080551F" w:rsidRDefault="008D3594" w:rsidP="00D6042E">
            <w:pPr>
              <w:rPr>
                <w:rFonts w:ascii="標楷體" w:eastAsia="標楷體" w:hAnsi="標楷體"/>
                <w:sz w:val="26"/>
                <w:szCs w:val="26"/>
              </w:rPr>
            </w:pPr>
            <w:r w:rsidRPr="0080551F">
              <w:rPr>
                <w:rFonts w:ascii="標楷體" w:eastAsia="標楷體" w:hAnsi="標楷體" w:hint="eastAsia"/>
                <w:sz w:val="26"/>
                <w:szCs w:val="26"/>
              </w:rPr>
              <w:t>行動：</w:t>
            </w:r>
          </w:p>
        </w:tc>
        <w:tc>
          <w:tcPr>
            <w:tcW w:w="2552" w:type="dxa"/>
            <w:gridSpan w:val="4"/>
          </w:tcPr>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（O）：</w:t>
            </w:r>
          </w:p>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（H）：</w:t>
            </w:r>
          </w:p>
        </w:tc>
        <w:tc>
          <w:tcPr>
            <w:tcW w:w="3543" w:type="dxa"/>
            <w:gridSpan w:val="2"/>
          </w:tcPr>
          <w:p w:rsidR="008D3594" w:rsidRPr="0080551F" w:rsidRDefault="008D3594" w:rsidP="00D6042E">
            <w:pPr>
              <w:widowControl/>
              <w:rPr>
                <w:rFonts w:ascii="標楷體" w:eastAsia="標楷體" w:hAnsi="標楷體"/>
                <w:sz w:val="26"/>
                <w:szCs w:val="26"/>
              </w:rPr>
            </w:pPr>
            <w:r w:rsidRPr="0080551F">
              <w:rPr>
                <w:rFonts w:ascii="標楷體" w:eastAsia="標楷體" w:hAnsi="標楷體" w:hint="eastAsia"/>
                <w:sz w:val="26"/>
                <w:szCs w:val="26"/>
              </w:rPr>
              <w:t>（FB）：</w:t>
            </w:r>
          </w:p>
        </w:tc>
      </w:tr>
      <w:tr w:rsidR="0080551F" w:rsidRPr="0080551F" w:rsidTr="00D6042E">
        <w:trPr>
          <w:trHeight w:val="661"/>
        </w:trPr>
        <w:tc>
          <w:tcPr>
            <w:tcW w:w="1926" w:type="dxa"/>
            <w:shd w:val="clear" w:color="auto" w:fill="FDE9D9" w:themeFill="accent6" w:themeFillTint="33"/>
          </w:tcPr>
          <w:p w:rsidR="008D3594" w:rsidRPr="0080551F" w:rsidRDefault="008D3594" w:rsidP="00D6042E">
            <w:pPr>
              <w:jc w:val="center"/>
              <w:rPr>
                <w:rFonts w:ascii="標楷體" w:eastAsia="標楷體" w:hAnsi="標楷體"/>
                <w:sz w:val="28"/>
                <w:szCs w:val="26"/>
              </w:rPr>
            </w:pPr>
            <w:r w:rsidRPr="0080551F">
              <w:rPr>
                <w:rFonts w:ascii="標楷體" w:eastAsia="標楷體" w:hAnsi="標楷體" w:hint="eastAsia"/>
                <w:sz w:val="28"/>
                <w:szCs w:val="26"/>
              </w:rPr>
              <w:t>通訊地址</w:t>
            </w:r>
          </w:p>
        </w:tc>
        <w:tc>
          <w:tcPr>
            <w:tcW w:w="8786" w:type="dxa"/>
            <w:gridSpan w:val="8"/>
          </w:tcPr>
          <w:p w:rsidR="008D3594" w:rsidRPr="0080551F" w:rsidRDefault="008D3594" w:rsidP="00D6042E">
            <w:pPr>
              <w:spacing w:line="480" w:lineRule="auto"/>
              <w:rPr>
                <w:rFonts w:ascii="標楷體" w:eastAsia="標楷體" w:hAnsi="標楷體"/>
                <w:sz w:val="26"/>
                <w:szCs w:val="26"/>
              </w:rPr>
            </w:pPr>
            <w:r w:rsidRPr="0080551F">
              <w:rPr>
                <w:rFonts w:ascii="標楷體" w:eastAsia="標楷體" w:hAnsi="標楷體" w:hint="eastAsia"/>
                <w:sz w:val="26"/>
                <w:szCs w:val="26"/>
              </w:rPr>
              <w:t>郵遞區號：</w:t>
            </w:r>
            <w:proofErr w:type="gramStart"/>
            <w:r w:rsidRPr="0080551F">
              <w:rPr>
                <w:rFonts w:ascii="標楷體" w:eastAsia="標楷體" w:hAnsi="標楷體" w:hint="eastAsia"/>
                <w:sz w:val="26"/>
                <w:szCs w:val="26"/>
              </w:rPr>
              <w:t>﹍﹍﹍</w:t>
            </w:r>
            <w:proofErr w:type="gramEnd"/>
            <w:r w:rsidRPr="0080551F">
              <w:rPr>
                <w:rFonts w:ascii="標楷體" w:eastAsia="標楷體" w:hAnsi="標楷體" w:hint="eastAsia"/>
                <w:sz w:val="26"/>
                <w:szCs w:val="26"/>
              </w:rPr>
              <w:t xml:space="preserve"> </w:t>
            </w:r>
          </w:p>
        </w:tc>
      </w:tr>
      <w:tr w:rsidR="0080551F" w:rsidRPr="0080551F" w:rsidTr="00D6042E">
        <w:trPr>
          <w:trHeight w:val="663"/>
        </w:trPr>
        <w:tc>
          <w:tcPr>
            <w:tcW w:w="1926" w:type="dxa"/>
            <w:vMerge w:val="restart"/>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教師證字號</w:t>
            </w:r>
          </w:p>
        </w:tc>
        <w:tc>
          <w:tcPr>
            <w:tcW w:w="3258" w:type="dxa"/>
            <w:gridSpan w:val="3"/>
          </w:tcPr>
          <w:p w:rsidR="00D6042E" w:rsidRPr="0080551F" w:rsidRDefault="00D6042E" w:rsidP="00D6042E">
            <w:pPr>
              <w:rPr>
                <w:rFonts w:ascii="標楷體" w:eastAsia="標楷體" w:hAnsi="標楷體"/>
                <w:sz w:val="26"/>
                <w:szCs w:val="26"/>
              </w:rPr>
            </w:pPr>
            <w:r w:rsidRPr="00A660BF">
              <w:rPr>
                <w:rFonts w:ascii="標楷體" w:eastAsia="標楷體" w:hAnsi="標楷體"/>
                <w:kern w:val="0"/>
                <w:sz w:val="26"/>
                <w:szCs w:val="26"/>
                <w:fitText w:val="2600" w:id="619945728"/>
              </w:rPr>
              <w:t>日期：</w:t>
            </w:r>
            <w:r w:rsidRPr="00A660BF">
              <w:rPr>
                <w:rFonts w:ascii="標楷體" w:eastAsia="標楷體" w:hAnsi="標楷體" w:hint="eastAsia"/>
                <w:kern w:val="0"/>
                <w:sz w:val="26"/>
                <w:szCs w:val="26"/>
                <w:fitText w:val="2600" w:id="619945728"/>
              </w:rPr>
              <w:t xml:space="preserve">　</w:t>
            </w:r>
            <w:r w:rsidRPr="00A660BF">
              <w:rPr>
                <w:rFonts w:ascii="標楷體" w:eastAsia="標楷體" w:hAnsi="標楷體"/>
                <w:kern w:val="0"/>
                <w:sz w:val="26"/>
                <w:szCs w:val="26"/>
                <w:fitText w:val="2600" w:id="619945728"/>
              </w:rPr>
              <w:t xml:space="preserve">　年</w:t>
            </w:r>
            <w:r w:rsidRPr="00A660BF">
              <w:rPr>
                <w:rFonts w:ascii="標楷體" w:eastAsia="標楷體" w:hAnsi="標楷體" w:hint="eastAsia"/>
                <w:kern w:val="0"/>
                <w:sz w:val="26"/>
                <w:szCs w:val="26"/>
                <w:fitText w:val="2600" w:id="619945728"/>
              </w:rPr>
              <w:t xml:space="preserve">　</w:t>
            </w:r>
            <w:r w:rsidRPr="00A660BF">
              <w:rPr>
                <w:rFonts w:ascii="標楷體" w:eastAsia="標楷體" w:hAnsi="標楷體"/>
                <w:kern w:val="0"/>
                <w:sz w:val="26"/>
                <w:szCs w:val="26"/>
                <w:fitText w:val="2600" w:id="619945728"/>
              </w:rPr>
              <w:t>月</w:t>
            </w:r>
            <w:r w:rsidRPr="00A660BF">
              <w:rPr>
                <w:rFonts w:ascii="標楷體" w:eastAsia="標楷體" w:hAnsi="標楷體" w:hint="eastAsia"/>
                <w:kern w:val="0"/>
                <w:sz w:val="26"/>
                <w:szCs w:val="26"/>
                <w:fitText w:val="2600" w:id="619945728"/>
              </w:rPr>
              <w:t xml:space="preserve">　</w:t>
            </w:r>
            <w:r w:rsidRPr="00A660BF">
              <w:rPr>
                <w:rFonts w:ascii="標楷體" w:eastAsia="標楷體" w:hAnsi="標楷體"/>
                <w:spacing w:val="22"/>
                <w:kern w:val="0"/>
                <w:sz w:val="26"/>
                <w:szCs w:val="26"/>
                <w:fitText w:val="2600" w:id="619945728"/>
              </w:rPr>
              <w:t>日</w:t>
            </w:r>
          </w:p>
        </w:tc>
        <w:tc>
          <w:tcPr>
            <w:tcW w:w="851" w:type="dxa"/>
            <w:gridSpan w:val="2"/>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級別</w:t>
            </w:r>
            <w:r w:rsidRPr="0080551F">
              <w:rPr>
                <w:rFonts w:ascii="標楷體" w:eastAsia="標楷體" w:hAnsi="標楷體" w:hint="eastAsia"/>
                <w:sz w:val="26"/>
                <w:szCs w:val="26"/>
              </w:rPr>
              <w:t xml:space="preserve"> </w:t>
            </w:r>
          </w:p>
        </w:tc>
        <w:tc>
          <w:tcPr>
            <w:tcW w:w="4677" w:type="dxa"/>
            <w:gridSpan w:val="3"/>
          </w:tcPr>
          <w:p w:rsidR="00D6042E" w:rsidRPr="0080551F" w:rsidRDefault="00D6042E" w:rsidP="00D6042E">
            <w:pPr>
              <w:rPr>
                <w:rFonts w:ascii="標楷體" w:eastAsia="標楷體" w:hAnsi="標楷體"/>
                <w:sz w:val="26"/>
                <w:szCs w:val="26"/>
              </w:rPr>
            </w:pPr>
            <w:r w:rsidRPr="0080551F">
              <w:rPr>
                <w:rFonts w:ascii="標楷體" w:eastAsia="標楷體" w:hAnsi="標楷體" w:hint="eastAsia"/>
                <w:sz w:val="26"/>
                <w:szCs w:val="26"/>
              </w:rPr>
              <w:t>□</w:t>
            </w:r>
            <w:r w:rsidRPr="0080551F">
              <w:rPr>
                <w:rFonts w:ascii="標楷體" w:eastAsia="標楷體" w:hAnsi="標楷體"/>
                <w:sz w:val="26"/>
                <w:szCs w:val="26"/>
              </w:rPr>
              <w:t>高中</w:t>
            </w:r>
            <w:r w:rsidRPr="0080551F">
              <w:rPr>
                <w:rFonts w:ascii="標楷體" w:eastAsia="標楷體" w:hAnsi="標楷體" w:hint="eastAsia"/>
                <w:sz w:val="26"/>
                <w:szCs w:val="26"/>
              </w:rPr>
              <w:t xml:space="preserve">　□</w:t>
            </w:r>
            <w:r w:rsidRPr="0080551F">
              <w:rPr>
                <w:rFonts w:ascii="標楷體" w:eastAsia="標楷體" w:hAnsi="標楷體"/>
                <w:sz w:val="26"/>
                <w:szCs w:val="26"/>
              </w:rPr>
              <w:t>國中</w:t>
            </w:r>
            <w:r w:rsidRPr="0080551F">
              <w:rPr>
                <w:rFonts w:ascii="標楷體" w:eastAsia="標楷體" w:hAnsi="標楷體" w:hint="eastAsia"/>
                <w:sz w:val="26"/>
                <w:szCs w:val="26"/>
              </w:rPr>
              <w:t xml:space="preserve">　□</w:t>
            </w:r>
            <w:r w:rsidRPr="0080551F">
              <w:rPr>
                <w:rFonts w:ascii="標楷體" w:eastAsia="標楷體" w:hAnsi="標楷體"/>
                <w:sz w:val="26"/>
                <w:szCs w:val="26"/>
              </w:rPr>
              <w:t>中等學校</w:t>
            </w:r>
          </w:p>
        </w:tc>
      </w:tr>
      <w:tr w:rsidR="0080551F" w:rsidRPr="0080551F" w:rsidTr="00D6042E">
        <w:trPr>
          <w:trHeight w:val="663"/>
        </w:trPr>
        <w:tc>
          <w:tcPr>
            <w:tcW w:w="1926" w:type="dxa"/>
            <w:vMerge/>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p>
        </w:tc>
        <w:tc>
          <w:tcPr>
            <w:tcW w:w="3258" w:type="dxa"/>
            <w:gridSpan w:val="3"/>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字號：</w:t>
            </w:r>
          </w:p>
        </w:tc>
        <w:tc>
          <w:tcPr>
            <w:tcW w:w="851" w:type="dxa"/>
            <w:gridSpan w:val="2"/>
          </w:tcPr>
          <w:p w:rsidR="00D6042E" w:rsidRPr="0080551F" w:rsidRDefault="00D6042E" w:rsidP="00D6042E">
            <w:pPr>
              <w:rPr>
                <w:rFonts w:ascii="標楷體" w:eastAsia="標楷體" w:hAnsi="標楷體"/>
                <w:sz w:val="26"/>
                <w:szCs w:val="26"/>
              </w:rPr>
            </w:pPr>
            <w:r w:rsidRPr="0080551F">
              <w:rPr>
                <w:rFonts w:ascii="標楷體" w:eastAsia="標楷體" w:hAnsi="標楷體"/>
                <w:sz w:val="26"/>
                <w:szCs w:val="26"/>
              </w:rPr>
              <w:t>登記科別</w:t>
            </w:r>
          </w:p>
        </w:tc>
        <w:tc>
          <w:tcPr>
            <w:tcW w:w="4677" w:type="dxa"/>
            <w:gridSpan w:val="3"/>
          </w:tcPr>
          <w:p w:rsidR="00D6042E" w:rsidRPr="0080551F" w:rsidRDefault="00D6042E" w:rsidP="00D6042E">
            <w:pPr>
              <w:rPr>
                <w:rFonts w:ascii="標楷體" w:eastAsia="標楷體" w:hAnsi="標楷體"/>
                <w:sz w:val="26"/>
                <w:szCs w:val="26"/>
              </w:rPr>
            </w:pPr>
          </w:p>
        </w:tc>
      </w:tr>
      <w:tr w:rsidR="0080551F" w:rsidRPr="0080551F" w:rsidTr="005576DB">
        <w:trPr>
          <w:trHeight w:val="663"/>
        </w:trPr>
        <w:tc>
          <w:tcPr>
            <w:tcW w:w="1926" w:type="dxa"/>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班別</w:t>
            </w:r>
          </w:p>
        </w:tc>
        <w:tc>
          <w:tcPr>
            <w:tcW w:w="8786" w:type="dxa"/>
            <w:gridSpan w:val="8"/>
          </w:tcPr>
          <w:p w:rsidR="00D6042E" w:rsidRPr="0080551F" w:rsidRDefault="00D6042E" w:rsidP="00D6042E">
            <w:pPr>
              <w:ind w:left="411" w:hangingChars="158" w:hanging="411"/>
              <w:rPr>
                <w:rFonts w:ascii="標楷體" w:eastAsia="標楷體" w:hAnsi="標楷體"/>
                <w:sz w:val="26"/>
                <w:szCs w:val="26"/>
              </w:rPr>
            </w:pPr>
            <w:r w:rsidRPr="0080551F">
              <w:rPr>
                <w:rFonts w:ascii="標楷體" w:eastAsia="標楷體" w:hAnsi="標楷體" w:hint="eastAsia"/>
                <w:sz w:val="26"/>
                <w:szCs w:val="26"/>
              </w:rPr>
              <w:t xml:space="preserve">□ </w:t>
            </w:r>
            <w:r w:rsidRPr="0080551F">
              <w:rPr>
                <w:rFonts w:ascii="標楷體" w:eastAsia="標楷體" w:hAnsi="標楷體" w:hint="eastAsia"/>
              </w:rPr>
              <w:t>國民中學教師</w:t>
            </w:r>
            <w:r w:rsidRPr="0080551F">
              <w:rPr>
                <w:rFonts w:ascii="標楷體" w:eastAsia="標楷體" w:hAnsi="標楷體"/>
              </w:rPr>
              <w:t>健康與體育學習領域-健康教育主修專長</w:t>
            </w:r>
            <w:r w:rsidRPr="0080551F">
              <w:rPr>
                <w:rFonts w:ascii="標楷體" w:eastAsia="標楷體" w:hAnsi="標楷體" w:hint="eastAsia"/>
              </w:rPr>
              <w:t>學分班</w:t>
            </w:r>
          </w:p>
        </w:tc>
      </w:tr>
      <w:tr w:rsidR="0080551F" w:rsidRPr="0080551F" w:rsidTr="00A75022">
        <w:trPr>
          <w:trHeight w:val="663"/>
        </w:trPr>
        <w:tc>
          <w:tcPr>
            <w:tcW w:w="1926" w:type="dxa"/>
            <w:shd w:val="clear" w:color="auto" w:fill="FDE9D9" w:themeFill="accent6" w:themeFillTint="33"/>
            <w:vAlign w:val="center"/>
          </w:tcPr>
          <w:p w:rsidR="00D6042E" w:rsidRPr="0080551F" w:rsidRDefault="00D6042E" w:rsidP="00D6042E">
            <w:pPr>
              <w:jc w:val="center"/>
              <w:rPr>
                <w:rFonts w:ascii="標楷體" w:eastAsia="標楷體" w:hAnsi="標楷體"/>
                <w:sz w:val="26"/>
                <w:szCs w:val="26"/>
              </w:rPr>
            </w:pPr>
            <w:r w:rsidRPr="0080551F">
              <w:rPr>
                <w:rFonts w:ascii="標楷體" w:eastAsia="標楷體" w:hAnsi="標楷體"/>
                <w:sz w:val="26"/>
                <w:szCs w:val="26"/>
              </w:rPr>
              <w:t>備註</w:t>
            </w:r>
          </w:p>
        </w:tc>
        <w:tc>
          <w:tcPr>
            <w:tcW w:w="8786" w:type="dxa"/>
            <w:gridSpan w:val="8"/>
          </w:tcPr>
          <w:p w:rsidR="00D6042E" w:rsidRPr="0080551F" w:rsidRDefault="00D6042E" w:rsidP="00D6042E">
            <w:pPr>
              <w:ind w:left="796" w:hangingChars="306" w:hanging="796"/>
              <w:rPr>
                <w:rFonts w:ascii="標楷體" w:eastAsia="標楷體" w:hAnsi="標楷體"/>
                <w:sz w:val="26"/>
                <w:szCs w:val="26"/>
              </w:rPr>
            </w:pPr>
            <w:r w:rsidRPr="0080551F">
              <w:rPr>
                <w:rFonts w:ascii="標楷體" w:eastAsia="標楷體" w:hAnsi="標楷體"/>
                <w:sz w:val="26"/>
                <w:szCs w:val="26"/>
              </w:rPr>
              <w:t>以上所填資料如有不符，除取消進修資格外並自負法律責任</w:t>
            </w:r>
          </w:p>
        </w:tc>
      </w:tr>
    </w:tbl>
    <w:p w:rsidR="008D3594" w:rsidRPr="0080551F" w:rsidRDefault="00D6042E" w:rsidP="00D6042E">
      <w:pPr>
        <w:spacing w:beforeLines="50" w:before="180" w:line="500" w:lineRule="exact"/>
        <w:ind w:firstLineChars="200" w:firstLine="480"/>
        <w:jc w:val="both"/>
        <w:rPr>
          <w:rFonts w:ascii="標楷體" w:eastAsia="標楷體" w:hAnsi="標楷體"/>
          <w:b/>
          <w:sz w:val="26"/>
          <w:szCs w:val="26"/>
          <w:bdr w:val="single" w:sz="4" w:space="0" w:color="auto"/>
        </w:rPr>
      </w:pPr>
      <w:r w:rsidRPr="0080551F">
        <w:rPr>
          <w:rFonts w:eastAsia="標楷體"/>
        </w:rPr>
        <w:t>該員目前在本校擔任</w:t>
      </w:r>
      <w:r w:rsidRPr="0080551F">
        <w:rPr>
          <w:rFonts w:eastAsia="標楷體"/>
        </w:rPr>
        <w:t xml:space="preserve">           </w:t>
      </w:r>
      <w:r w:rsidRPr="0080551F">
        <w:rPr>
          <w:rFonts w:eastAsia="標楷體" w:hint="eastAsia"/>
        </w:rPr>
        <w:t xml:space="preserve">  </w:t>
      </w:r>
      <w:r w:rsidRPr="0080551F">
        <w:rPr>
          <w:rFonts w:eastAsia="標楷體"/>
        </w:rPr>
        <w:t xml:space="preserve"> </w:t>
      </w:r>
      <w:r w:rsidRPr="0080551F">
        <w:rPr>
          <w:rFonts w:eastAsia="標楷體"/>
        </w:rPr>
        <w:t>科（專）任合格教師，並經教育行政主管機關核備有案，特此證明，如有不實，願負法律責任。</w:t>
      </w:r>
    </w:p>
    <w:p w:rsidR="008D3594" w:rsidRPr="0080551F" w:rsidRDefault="008D3594" w:rsidP="008D3594">
      <w:pPr>
        <w:spacing w:line="200" w:lineRule="atLeast"/>
        <w:rPr>
          <w:rFonts w:ascii="標楷體" w:eastAsia="標楷體" w:hAnsi="標楷體"/>
          <w:b/>
          <w:sz w:val="26"/>
          <w:szCs w:val="26"/>
        </w:rPr>
      </w:pPr>
      <w:r w:rsidRPr="0080551F">
        <w:rPr>
          <w:rFonts w:ascii="標楷體" w:eastAsia="標楷體" w:hAnsi="標楷體" w:hint="eastAsia"/>
          <w:b/>
          <w:sz w:val="26"/>
          <w:szCs w:val="26"/>
          <w:bdr w:val="single" w:sz="4" w:space="0" w:color="auto"/>
        </w:rPr>
        <w:t>※</w:t>
      </w:r>
      <w:proofErr w:type="gramStart"/>
      <w:r w:rsidRPr="0080551F">
        <w:rPr>
          <w:rFonts w:ascii="標楷體" w:eastAsia="標楷體" w:hAnsi="標楷體" w:hint="eastAsia"/>
          <w:b/>
          <w:sz w:val="26"/>
          <w:szCs w:val="26"/>
          <w:bdr w:val="single" w:sz="4" w:space="0" w:color="auto"/>
        </w:rPr>
        <w:t>核准課章</w:t>
      </w:r>
      <w:proofErr w:type="gramEnd"/>
      <w:r w:rsidRPr="0080551F">
        <w:rPr>
          <w:rFonts w:ascii="標楷體" w:eastAsia="標楷體" w:hAnsi="標楷體" w:hint="eastAsia"/>
          <w:b/>
          <w:sz w:val="26"/>
          <w:szCs w:val="26"/>
        </w:rPr>
        <w:t xml:space="preserve">　□　同意</w:t>
      </w:r>
      <w:proofErr w:type="gramStart"/>
      <w:r w:rsidRPr="0080551F">
        <w:rPr>
          <w:rFonts w:ascii="標楷體" w:eastAsia="標楷體" w:hAnsi="標楷體" w:hint="eastAsia"/>
          <w:b/>
          <w:sz w:val="26"/>
          <w:szCs w:val="26"/>
        </w:rPr>
        <w:t>＿＿＿＿＿</w:t>
      </w:r>
      <w:proofErr w:type="gramEnd"/>
    </w:p>
    <w:p w:rsidR="008D3594" w:rsidRPr="0080551F" w:rsidRDefault="00D6042E" w:rsidP="008D3594">
      <w:pPr>
        <w:spacing w:line="200" w:lineRule="atLeast"/>
        <w:rPr>
          <w:rFonts w:ascii="標楷體" w:eastAsia="標楷體" w:hAnsi="標楷體"/>
          <w:b/>
          <w:sz w:val="26"/>
          <w:szCs w:val="26"/>
          <w:bdr w:val="single" w:sz="4" w:space="0" w:color="auto"/>
        </w:rPr>
      </w:pPr>
      <w:r w:rsidRPr="0080551F">
        <w:rPr>
          <w:rFonts w:ascii="標楷體" w:eastAsia="標楷體" w:hAnsi="標楷體" w:hint="eastAsia"/>
          <w:b/>
          <w:sz w:val="26"/>
          <w:szCs w:val="26"/>
        </w:rPr>
        <w:t xml:space="preserve">　　　　　　</w:t>
      </w:r>
      <w:r w:rsidR="008D3594" w:rsidRPr="0080551F">
        <w:rPr>
          <w:rFonts w:ascii="標楷體" w:eastAsia="標楷體" w:hAnsi="標楷體" w:hint="eastAsia"/>
          <w:b/>
          <w:sz w:val="26"/>
          <w:szCs w:val="26"/>
        </w:rPr>
        <w:t>□　資格不符</w:t>
      </w:r>
    </w:p>
    <w:p w:rsidR="008D3594" w:rsidRPr="0080551F" w:rsidRDefault="008D3594" w:rsidP="008D3594">
      <w:pPr>
        <w:spacing w:line="200" w:lineRule="atLeast"/>
        <w:rPr>
          <w:rFonts w:ascii="標楷體" w:eastAsia="標楷體" w:hAnsi="標楷體"/>
          <w:sz w:val="26"/>
          <w:szCs w:val="26"/>
        </w:rPr>
      </w:pPr>
      <w:r w:rsidRPr="0080551F">
        <w:rPr>
          <w:rFonts w:ascii="標楷體" w:eastAsia="標楷體" w:hAnsi="標楷體" w:hint="eastAsia"/>
          <w:b/>
          <w:sz w:val="26"/>
          <w:szCs w:val="26"/>
          <w:bdr w:val="single" w:sz="4" w:space="0" w:color="auto"/>
        </w:rPr>
        <w:t xml:space="preserve">※繳交證件 </w:t>
      </w:r>
      <w:r w:rsidRPr="0080551F">
        <w:rPr>
          <w:rFonts w:ascii="標楷體" w:eastAsia="標楷體" w:hAnsi="標楷體" w:hint="eastAsia"/>
          <w:sz w:val="26"/>
          <w:szCs w:val="26"/>
        </w:rPr>
        <w:t xml:space="preserve">  </w:t>
      </w:r>
    </w:p>
    <w:p w:rsidR="008D3594" w:rsidRPr="0080551F" w:rsidRDefault="008D3594" w:rsidP="008D3594">
      <w:pPr>
        <w:spacing w:line="200" w:lineRule="atLeast"/>
        <w:rPr>
          <w:rFonts w:ascii="標楷體" w:eastAsia="標楷體" w:hAnsi="標楷體"/>
          <w:sz w:val="26"/>
          <w:szCs w:val="26"/>
        </w:rPr>
      </w:pPr>
      <w:r w:rsidRPr="0080551F">
        <w:rPr>
          <w:rFonts w:ascii="標楷體" w:eastAsia="標楷體" w:hAnsi="標楷體" w:hint="eastAsia"/>
          <w:sz w:val="26"/>
          <w:szCs w:val="26"/>
        </w:rPr>
        <w:t xml:space="preserve">□身分證影本 □ </w:t>
      </w:r>
      <w:r w:rsidR="00D6042E" w:rsidRPr="0080551F">
        <w:rPr>
          <w:rFonts w:ascii="標楷體" w:eastAsia="標楷體" w:hAnsi="標楷體"/>
          <w:sz w:val="26"/>
          <w:szCs w:val="26"/>
        </w:rPr>
        <w:t>匯票收據</w:t>
      </w:r>
      <w:r w:rsidRPr="0080551F">
        <w:rPr>
          <w:rFonts w:ascii="標楷體" w:eastAsia="標楷體" w:hAnsi="標楷體" w:hint="eastAsia"/>
          <w:sz w:val="26"/>
          <w:szCs w:val="26"/>
        </w:rPr>
        <w:t xml:space="preserve">  □照片乙張 □學費  □</w:t>
      </w:r>
      <w:r w:rsidR="00D6042E" w:rsidRPr="0080551F">
        <w:rPr>
          <w:rFonts w:ascii="標楷體" w:eastAsia="標楷體" w:hAnsi="標楷體"/>
          <w:sz w:val="26"/>
          <w:szCs w:val="26"/>
        </w:rPr>
        <w:t>在職證明</w:t>
      </w:r>
      <w:r w:rsidRPr="0080551F">
        <w:rPr>
          <w:rFonts w:ascii="標楷體" w:eastAsia="標楷體" w:hAnsi="標楷體" w:hint="eastAsia"/>
          <w:sz w:val="26"/>
          <w:szCs w:val="26"/>
        </w:rPr>
        <w:t xml:space="preserve">　 □</w:t>
      </w:r>
      <w:r w:rsidR="00D6042E" w:rsidRPr="0080551F">
        <w:rPr>
          <w:rFonts w:ascii="標楷體" w:eastAsia="標楷體" w:hAnsi="標楷體"/>
          <w:sz w:val="26"/>
          <w:szCs w:val="26"/>
        </w:rPr>
        <w:t>教師證影本</w:t>
      </w:r>
    </w:p>
    <w:tbl>
      <w:tblPr>
        <w:tblW w:w="0" w:type="auto"/>
        <w:tblInd w:w="2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28" w:type="dxa"/>
          <w:right w:w="28" w:type="dxa"/>
        </w:tblCellMar>
        <w:tblLook w:val="0000" w:firstRow="0" w:lastRow="0" w:firstColumn="0" w:lastColumn="0" w:noHBand="0" w:noVBand="0"/>
      </w:tblPr>
      <w:tblGrid>
        <w:gridCol w:w="4647"/>
        <w:gridCol w:w="4520"/>
      </w:tblGrid>
      <w:tr w:rsidR="0080551F" w:rsidRPr="0080551F" w:rsidTr="00D6042E">
        <w:trPr>
          <w:trHeight w:val="2880"/>
        </w:trPr>
        <w:tc>
          <w:tcPr>
            <w:tcW w:w="4647" w:type="dxa"/>
          </w:tcPr>
          <w:p w:rsidR="008D3594" w:rsidRPr="0080551F" w:rsidRDefault="008D3594" w:rsidP="00BD1AA9">
            <w:pPr>
              <w:jc w:val="center"/>
              <w:rPr>
                <w:rFonts w:ascii="標楷體" w:eastAsia="標楷體" w:hAnsi="標楷體"/>
                <w:b/>
                <w:sz w:val="32"/>
                <w:bdr w:val="single" w:sz="4" w:space="0" w:color="auto"/>
              </w:rPr>
            </w:pPr>
          </w:p>
          <w:p w:rsidR="008D3594" w:rsidRPr="0080551F" w:rsidRDefault="008D3594" w:rsidP="00BD1AA9">
            <w:pPr>
              <w:jc w:val="center"/>
              <w:rPr>
                <w:rFonts w:ascii="標楷體" w:eastAsia="標楷體" w:hAnsi="標楷體"/>
                <w:b/>
                <w:sz w:val="32"/>
                <w:bdr w:val="single" w:sz="4" w:space="0" w:color="auto"/>
              </w:rPr>
            </w:pPr>
            <w:r w:rsidRPr="0080551F">
              <w:rPr>
                <w:rFonts w:ascii="標楷體" w:eastAsia="標楷體" w:hAnsi="標楷體" w:hint="eastAsia"/>
                <w:b/>
                <w:sz w:val="32"/>
              </w:rPr>
              <w:t>身分證正面影本</w:t>
            </w:r>
          </w:p>
          <w:p w:rsidR="008D3594" w:rsidRPr="0080551F" w:rsidRDefault="008D3594" w:rsidP="00BD1AA9">
            <w:pPr>
              <w:jc w:val="center"/>
              <w:rPr>
                <w:rFonts w:ascii="標楷體" w:eastAsia="標楷體" w:hAnsi="標楷體"/>
                <w:b/>
                <w:sz w:val="32"/>
                <w:bdr w:val="single" w:sz="4" w:space="0" w:color="auto"/>
              </w:rPr>
            </w:pPr>
          </w:p>
          <w:p w:rsidR="008D3594" w:rsidRPr="0080551F" w:rsidRDefault="008D3594" w:rsidP="00BD1AA9">
            <w:pPr>
              <w:jc w:val="center"/>
              <w:rPr>
                <w:rFonts w:ascii="標楷體" w:eastAsia="標楷體" w:hAnsi="標楷體"/>
                <w:b/>
                <w:sz w:val="32"/>
                <w:bdr w:val="single" w:sz="4" w:space="0" w:color="auto"/>
              </w:rPr>
            </w:pPr>
          </w:p>
        </w:tc>
        <w:tc>
          <w:tcPr>
            <w:tcW w:w="4520" w:type="dxa"/>
          </w:tcPr>
          <w:p w:rsidR="008D3594" w:rsidRPr="0080551F" w:rsidRDefault="008D3594" w:rsidP="00BD1AA9">
            <w:pPr>
              <w:jc w:val="center"/>
              <w:rPr>
                <w:rFonts w:ascii="標楷體" w:eastAsia="標楷體" w:hAnsi="標楷體"/>
                <w:b/>
                <w:sz w:val="32"/>
              </w:rPr>
            </w:pPr>
          </w:p>
          <w:p w:rsidR="008D3594" w:rsidRPr="0080551F" w:rsidRDefault="008D3594" w:rsidP="00BD1AA9">
            <w:pPr>
              <w:jc w:val="center"/>
              <w:rPr>
                <w:rFonts w:ascii="標楷體" w:eastAsia="標楷體" w:hAnsi="標楷體"/>
                <w:b/>
                <w:sz w:val="32"/>
                <w:bdr w:val="single" w:sz="4" w:space="0" w:color="auto"/>
              </w:rPr>
            </w:pPr>
            <w:r w:rsidRPr="0080551F">
              <w:rPr>
                <w:rFonts w:ascii="標楷體" w:eastAsia="標楷體" w:hAnsi="標楷體" w:hint="eastAsia"/>
                <w:b/>
                <w:sz w:val="32"/>
              </w:rPr>
              <w:t>身分證反面影本</w:t>
            </w:r>
          </w:p>
          <w:p w:rsidR="008D3594" w:rsidRPr="0080551F" w:rsidRDefault="008D3594" w:rsidP="00BD1AA9">
            <w:pPr>
              <w:jc w:val="center"/>
              <w:rPr>
                <w:rFonts w:ascii="標楷體" w:eastAsia="標楷體" w:hAnsi="標楷體"/>
                <w:b/>
                <w:sz w:val="32"/>
                <w:bdr w:val="single" w:sz="4" w:space="0" w:color="auto"/>
              </w:rPr>
            </w:pPr>
          </w:p>
        </w:tc>
      </w:tr>
    </w:tbl>
    <w:p w:rsidR="00D6042E" w:rsidRPr="0080551F" w:rsidRDefault="00D6042E" w:rsidP="00D6042E">
      <w:pPr>
        <w:pStyle w:val="a8"/>
        <w:ind w:leftChars="0" w:left="541" w:hanging="541"/>
        <w:jc w:val="both"/>
        <w:rPr>
          <w:rFonts w:ascii="標楷體" w:hAnsi="標楷體"/>
        </w:rPr>
      </w:pPr>
      <w:r w:rsidRPr="0080551F">
        <w:rPr>
          <w:rFonts w:ascii="標楷體" w:hAnsi="標楷體"/>
          <w:b/>
          <w:sz w:val="36"/>
        </w:rPr>
        <w:t>申請人簽章</w:t>
      </w:r>
      <w:r w:rsidRPr="0080551F">
        <w:rPr>
          <w:rFonts w:ascii="標楷體" w:hAnsi="標楷體" w:hint="eastAsia"/>
          <w:b/>
          <w:sz w:val="36"/>
        </w:rPr>
        <w:t>：</w:t>
      </w:r>
      <w:proofErr w:type="gramStart"/>
      <w:r w:rsidRPr="0080551F">
        <w:rPr>
          <w:rFonts w:ascii="標楷體" w:hAnsi="標楷體" w:hint="eastAsia"/>
          <w:b/>
          <w:sz w:val="36"/>
        </w:rPr>
        <w:t>＿＿＿＿＿＿＿＿</w:t>
      </w:r>
      <w:proofErr w:type="gramEnd"/>
      <w:r w:rsidRPr="0080551F">
        <w:rPr>
          <w:rFonts w:ascii="標楷體" w:hAnsi="標楷體" w:hint="eastAsia"/>
          <w:b/>
          <w:sz w:val="36"/>
        </w:rPr>
        <w:t xml:space="preserve">　中華民國 　年　月　日</w:t>
      </w:r>
    </w:p>
    <w:p w:rsidR="00FE6B39" w:rsidRPr="0080551F" w:rsidRDefault="00FE6B39" w:rsidP="00043A3C">
      <w:pPr>
        <w:widowControl/>
        <w:adjustRightInd w:val="0"/>
        <w:snapToGrid w:val="0"/>
        <w:spacing w:line="480" w:lineRule="exact"/>
        <w:ind w:left="539" w:hangingChars="250" w:hanging="539"/>
        <w:jc w:val="center"/>
        <w:rPr>
          <w:rFonts w:ascii="標楷體" w:eastAsia="標楷體" w:hAnsi="標楷體"/>
          <w:w w:val="90"/>
        </w:rPr>
      </w:pPr>
    </w:p>
    <w:p w:rsidR="004172EE" w:rsidRPr="0080551F" w:rsidRDefault="004172EE" w:rsidP="004172EE">
      <w:pPr>
        <w:spacing w:line="500" w:lineRule="exact"/>
        <w:jc w:val="center"/>
        <w:rPr>
          <w:rFonts w:ascii="標楷體" w:eastAsia="標楷體" w:hAnsi="標楷體"/>
          <w:b/>
          <w:sz w:val="40"/>
          <w:szCs w:val="40"/>
        </w:rPr>
      </w:pPr>
      <w:r w:rsidRPr="0080551F">
        <w:rPr>
          <w:rFonts w:ascii="標楷體" w:eastAsia="標楷體" w:hAnsi="標楷體" w:hint="eastAsia"/>
          <w:b/>
          <w:sz w:val="36"/>
          <w:szCs w:val="36"/>
        </w:rPr>
        <w:lastRenderedPageBreak/>
        <w:t>提升國民中學專長授課比率教師進修第二專長</w:t>
      </w:r>
      <w:proofErr w:type="gramStart"/>
      <w:r w:rsidRPr="0080551F">
        <w:rPr>
          <w:rFonts w:ascii="標楷體" w:eastAsia="標楷體" w:hAnsi="標楷體" w:hint="eastAsia"/>
          <w:b/>
          <w:sz w:val="36"/>
          <w:szCs w:val="36"/>
        </w:rPr>
        <w:t>學分班切結</w:t>
      </w:r>
      <w:proofErr w:type="gramEnd"/>
      <w:r w:rsidRPr="0080551F">
        <w:rPr>
          <w:rFonts w:ascii="標楷體" w:eastAsia="標楷體" w:hAnsi="標楷體" w:hint="eastAsia"/>
          <w:b/>
          <w:sz w:val="36"/>
          <w:szCs w:val="36"/>
        </w:rPr>
        <w:t>書</w:t>
      </w:r>
    </w:p>
    <w:p w:rsidR="004172EE" w:rsidRPr="0080551F" w:rsidRDefault="004172EE" w:rsidP="004172EE">
      <w:pPr>
        <w:kinsoku w:val="0"/>
        <w:overflowPunct w:val="0"/>
        <w:autoSpaceDE w:val="0"/>
        <w:autoSpaceDN w:val="0"/>
        <w:adjustRightInd w:val="0"/>
        <w:snapToGrid w:val="0"/>
        <w:spacing w:line="440" w:lineRule="exact"/>
        <w:ind w:firstLineChars="200" w:firstLine="400"/>
        <w:jc w:val="right"/>
        <w:rPr>
          <w:rFonts w:ascii="標楷體" w:eastAsia="標楷體" w:hAnsi="標楷體"/>
          <w:sz w:val="28"/>
          <w:szCs w:val="28"/>
        </w:rPr>
      </w:pPr>
      <w:proofErr w:type="gramStart"/>
      <w:r w:rsidRPr="0080551F">
        <w:rPr>
          <w:rFonts w:eastAsia="標楷體" w:hint="eastAsia"/>
          <w:sz w:val="20"/>
        </w:rPr>
        <w:t>甲聯</w:t>
      </w:r>
      <w:proofErr w:type="gramEnd"/>
      <w:r w:rsidRPr="0080551F">
        <w:rPr>
          <w:rFonts w:eastAsia="標楷體" w:hint="eastAsia"/>
          <w:sz w:val="20"/>
        </w:rPr>
        <w:t>（存進修學校）</w:t>
      </w:r>
    </w:p>
    <w:p w:rsidR="004172EE" w:rsidRPr="0080551F" w:rsidRDefault="004172EE" w:rsidP="004172EE">
      <w:pPr>
        <w:kinsoku w:val="0"/>
        <w:overflowPunct w:val="0"/>
        <w:autoSpaceDE w:val="0"/>
        <w:autoSpaceDN w:val="0"/>
        <w:adjustRightInd w:val="0"/>
        <w:snapToGrid w:val="0"/>
        <w:spacing w:beforeLines="50" w:before="180" w:line="400" w:lineRule="exact"/>
        <w:ind w:firstLineChars="200" w:firstLine="560"/>
        <w:rPr>
          <w:rFonts w:ascii="標楷體" w:eastAsia="標楷體" w:hAnsi="標楷體"/>
          <w:sz w:val="28"/>
          <w:szCs w:val="28"/>
        </w:rPr>
      </w:pPr>
      <w:r w:rsidRPr="0080551F">
        <w:rPr>
          <w:rFonts w:ascii="標楷體" w:eastAsia="標楷體" w:hAnsi="標楷體" w:hint="eastAsia"/>
          <w:sz w:val="28"/>
          <w:szCs w:val="28"/>
        </w:rPr>
        <w:t>本人            參加教育部辦理之【提升國民中學專長授課比率教師進修第二專長學分班】(以下</w:t>
      </w:r>
      <w:proofErr w:type="gramStart"/>
      <w:r w:rsidRPr="0080551F">
        <w:rPr>
          <w:rFonts w:ascii="標楷體" w:eastAsia="標楷體" w:hAnsi="標楷體" w:hint="eastAsia"/>
          <w:sz w:val="28"/>
          <w:szCs w:val="28"/>
        </w:rPr>
        <w:t>簡稱本班</w:t>
      </w:r>
      <w:proofErr w:type="gramEnd"/>
      <w:r w:rsidRPr="0080551F">
        <w:rPr>
          <w:rFonts w:ascii="標楷體" w:eastAsia="標楷體" w:hAnsi="標楷體" w:hint="eastAsia"/>
          <w:sz w:val="28"/>
          <w:szCs w:val="28"/>
        </w:rPr>
        <w:t>)進修課程，本人充分瞭解教育部為提升教師教學之專業知能、促進有效教學成效之旨意，</w:t>
      </w:r>
      <w:proofErr w:type="gramStart"/>
      <w:r w:rsidRPr="0080551F">
        <w:rPr>
          <w:rFonts w:ascii="標楷體" w:eastAsia="標楷體" w:hAnsi="標楷體" w:hint="eastAsia"/>
          <w:sz w:val="28"/>
          <w:szCs w:val="28"/>
        </w:rPr>
        <w:t>茲願切實</w:t>
      </w:r>
      <w:proofErr w:type="gramEnd"/>
      <w:r w:rsidRPr="0080551F">
        <w:rPr>
          <w:rFonts w:ascii="標楷體" w:eastAsia="標楷體" w:hAnsi="標楷體" w:hint="eastAsia"/>
          <w:sz w:val="28"/>
          <w:szCs w:val="28"/>
        </w:rPr>
        <w:t>遵守下列各條約定：</w:t>
      </w:r>
    </w:p>
    <w:p w:rsidR="004172EE" w:rsidRPr="0080551F" w:rsidRDefault="004172EE" w:rsidP="00732AC5">
      <w:pPr>
        <w:numPr>
          <w:ilvl w:val="0"/>
          <w:numId w:val="23"/>
        </w:num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進修期限：自民國　　年　　月　　日 至 　　年　　月　　日止。</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二、</w:t>
      </w:r>
      <w:proofErr w:type="gramStart"/>
      <w:r w:rsidRPr="0080551F">
        <w:rPr>
          <w:rFonts w:ascii="標楷體" w:eastAsia="標楷體" w:hAnsi="標楷體" w:hint="eastAsia"/>
          <w:sz w:val="28"/>
          <w:szCs w:val="28"/>
        </w:rPr>
        <w:t>進修班名</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三、進修</w:t>
      </w:r>
      <w:proofErr w:type="gramStart"/>
      <w:r w:rsidRPr="0080551F">
        <w:rPr>
          <w:rFonts w:ascii="標楷體" w:eastAsia="標楷體" w:hAnsi="標楷體" w:hint="eastAsia"/>
          <w:sz w:val="28"/>
          <w:szCs w:val="28"/>
        </w:rPr>
        <w:t>之師培大學</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四、進修學分：計______學分。</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五、研習進修</w:t>
      </w:r>
      <w:proofErr w:type="gramStart"/>
      <w:r w:rsidRPr="0080551F">
        <w:rPr>
          <w:rFonts w:ascii="標楷體" w:eastAsia="標楷體" w:hAnsi="標楷體" w:hint="eastAsia"/>
          <w:sz w:val="28"/>
          <w:szCs w:val="28"/>
        </w:rPr>
        <w:t>期間，</w:t>
      </w:r>
      <w:proofErr w:type="gramEnd"/>
      <w:r w:rsidRPr="0080551F">
        <w:rPr>
          <w:rFonts w:ascii="標楷體" w:eastAsia="標楷體" w:hAnsi="標楷體" w:hint="eastAsia"/>
          <w:sz w:val="28"/>
          <w:szCs w:val="28"/>
        </w:rPr>
        <w:t>願</w:t>
      </w:r>
      <w:proofErr w:type="gramStart"/>
      <w:r w:rsidRPr="0080551F">
        <w:rPr>
          <w:rFonts w:ascii="標楷體" w:eastAsia="標楷體" w:hAnsi="標楷體" w:hint="eastAsia"/>
          <w:sz w:val="28"/>
          <w:szCs w:val="28"/>
        </w:rPr>
        <w:t>恪守本班所</w:t>
      </w:r>
      <w:proofErr w:type="gramEnd"/>
      <w:r w:rsidRPr="0080551F">
        <w:rPr>
          <w:rFonts w:ascii="標楷體" w:eastAsia="標楷體" w:hAnsi="標楷體" w:hint="eastAsia"/>
          <w:sz w:val="28"/>
          <w:szCs w:val="28"/>
        </w:rPr>
        <w:t>訂學分數及階段別</w:t>
      </w:r>
      <w:proofErr w:type="gramStart"/>
      <w:r w:rsidRPr="0080551F">
        <w:rPr>
          <w:rFonts w:ascii="標楷體" w:eastAsia="標楷體" w:hAnsi="標楷體" w:hint="eastAsia"/>
          <w:sz w:val="28"/>
          <w:szCs w:val="28"/>
        </w:rPr>
        <w:t>全程參訓</w:t>
      </w:r>
      <w:proofErr w:type="gramEnd"/>
      <w:r w:rsidRPr="0080551F">
        <w:rPr>
          <w:rFonts w:ascii="標楷體" w:eastAsia="標楷體" w:hAnsi="標楷體" w:hint="eastAsia"/>
          <w:sz w:val="28"/>
          <w:szCs w:val="28"/>
        </w:rPr>
        <w:t>，並依進修學校規定之出勤考核及評分標準，</w:t>
      </w:r>
      <w:proofErr w:type="gramStart"/>
      <w:r w:rsidRPr="0080551F">
        <w:rPr>
          <w:rFonts w:ascii="標楷體" w:eastAsia="標楷體" w:hAnsi="標楷體" w:hint="eastAsia"/>
          <w:sz w:val="28"/>
          <w:szCs w:val="28"/>
        </w:rPr>
        <w:t>完成本班各</w:t>
      </w:r>
      <w:proofErr w:type="gramEnd"/>
      <w:r w:rsidRPr="0080551F">
        <w:rPr>
          <w:rFonts w:ascii="標楷體" w:eastAsia="標楷體" w:hAnsi="標楷體" w:hint="eastAsia"/>
          <w:sz w:val="28"/>
          <w:szCs w:val="28"/>
        </w:rPr>
        <w:t>階段之進修。</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六、</w:t>
      </w:r>
      <w:proofErr w:type="gramStart"/>
      <w:r w:rsidRPr="0080551F">
        <w:rPr>
          <w:rFonts w:ascii="標楷體" w:eastAsia="標楷體" w:hAnsi="標楷體" w:hint="eastAsia"/>
          <w:sz w:val="28"/>
          <w:szCs w:val="28"/>
        </w:rPr>
        <w:t>本班學員</w:t>
      </w:r>
      <w:proofErr w:type="gramEnd"/>
      <w:r w:rsidRPr="0080551F">
        <w:rPr>
          <w:rFonts w:ascii="標楷體" w:eastAsia="標楷體" w:hAnsi="標楷體" w:hint="eastAsia"/>
          <w:sz w:val="28"/>
          <w:szCs w:val="28"/>
        </w:rPr>
        <w:t>需</w:t>
      </w:r>
      <w:proofErr w:type="gramStart"/>
      <w:r w:rsidRPr="0080551F">
        <w:rPr>
          <w:rFonts w:ascii="標楷體" w:eastAsia="標楷體" w:hAnsi="標楷體" w:hint="eastAsia"/>
          <w:sz w:val="28"/>
          <w:szCs w:val="28"/>
        </w:rPr>
        <w:t>於本班報到</w:t>
      </w:r>
      <w:proofErr w:type="gramEnd"/>
      <w:r w:rsidRPr="0080551F">
        <w:rPr>
          <w:rFonts w:ascii="標楷體" w:eastAsia="標楷體" w:hAnsi="標楷體" w:hint="eastAsia"/>
          <w:sz w:val="28"/>
          <w:szCs w:val="28"/>
        </w:rPr>
        <w:t>時向進修學校繳交全期保證金新臺幣10,000元，保證金於課程修畢後無息退還。</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七、進修學員需為各縣市政府推薦之國中現職合格專任教師，如期間未任教、留職停薪、育嬰或</w:t>
      </w:r>
      <w:proofErr w:type="gramStart"/>
      <w:r w:rsidRPr="0080551F">
        <w:rPr>
          <w:rFonts w:ascii="標楷體" w:eastAsia="標楷體" w:hAnsi="標楷體" w:hint="eastAsia"/>
          <w:sz w:val="28"/>
          <w:szCs w:val="28"/>
        </w:rPr>
        <w:t>侍親假</w:t>
      </w:r>
      <w:proofErr w:type="gramEnd"/>
      <w:r w:rsidRPr="0080551F">
        <w:rPr>
          <w:rFonts w:ascii="標楷體" w:eastAsia="標楷體" w:hAnsi="標楷體" w:hint="eastAsia"/>
          <w:sz w:val="28"/>
          <w:szCs w:val="28"/>
        </w:rPr>
        <w:t>等，則不予補助；進修期間如未能如期完成全部課程，則保證金不予退還。</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八、持國民中學特殊教育階段合格教師證書報名者，</w:t>
      </w:r>
      <w:proofErr w:type="gramStart"/>
      <w:r w:rsidRPr="0080551F">
        <w:rPr>
          <w:rFonts w:ascii="標楷體" w:eastAsia="標楷體" w:hAnsi="標楷體" w:hint="eastAsia"/>
          <w:sz w:val="28"/>
          <w:szCs w:val="28"/>
        </w:rPr>
        <w:t>於修畢本班課程</w:t>
      </w:r>
      <w:proofErr w:type="gramEnd"/>
      <w:r w:rsidRPr="0080551F">
        <w:rPr>
          <w:rFonts w:ascii="標楷體" w:eastAsia="標楷體" w:hAnsi="標楷體" w:hint="eastAsia"/>
          <w:sz w:val="28"/>
          <w:szCs w:val="28"/>
        </w:rPr>
        <w:t>學分後，不得逕行主張轉任國民中學普通科教師。</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九、進修教師於修畢本專案學分班課程且取得另一類科教師證書後，應配合學校依教師</w:t>
      </w:r>
      <w:proofErr w:type="gramStart"/>
      <w:r w:rsidRPr="0080551F">
        <w:rPr>
          <w:rFonts w:ascii="標楷體" w:eastAsia="標楷體" w:hAnsi="標楷體" w:hint="eastAsia"/>
          <w:sz w:val="28"/>
          <w:szCs w:val="28"/>
        </w:rPr>
        <w:t>專長排配授課</w:t>
      </w:r>
      <w:proofErr w:type="gramEnd"/>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十、本專案學分費定為一學分新臺幣2,000元計；違反第八條與第九條者，應全額繳還學分費</w:t>
      </w:r>
      <w:r w:rsidR="00BE5F81" w:rsidRPr="0080551F">
        <w:rPr>
          <w:rFonts w:ascii="標楷體" w:eastAsia="標楷體" w:hAnsi="標楷體" w:hint="eastAsia"/>
          <w:sz w:val="28"/>
          <w:szCs w:val="28"/>
        </w:rPr>
        <w:t>，花東與離島地區補助之交通費及住宿費亦應繳還補助金額。</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十一、本人同意上開規範，絕無異議。</w:t>
      </w:r>
    </w:p>
    <w:p w:rsidR="004172EE" w:rsidRPr="0080551F" w:rsidRDefault="004172EE" w:rsidP="004172EE">
      <w:pPr>
        <w:kinsoku w:val="0"/>
        <w:overflowPunct w:val="0"/>
        <w:autoSpaceDE w:val="0"/>
        <w:autoSpaceDN w:val="0"/>
        <w:adjustRightInd w:val="0"/>
        <w:snapToGrid w:val="0"/>
        <w:spacing w:beforeLines="50" w:before="18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此　致</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hint="eastAsia"/>
          <w:sz w:val="28"/>
          <w:szCs w:val="28"/>
        </w:rPr>
        <w:t>教育部</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sz w:val="28"/>
          <w:szCs w:val="28"/>
        </w:rPr>
        <w:t>輔仁大學學校財團法人輔仁</w:t>
      </w:r>
      <w:r w:rsidRPr="0080551F">
        <w:rPr>
          <w:rFonts w:ascii="標楷體" w:eastAsia="標楷體" w:hAnsi="標楷體" w:hint="eastAsia"/>
          <w:sz w:val="28"/>
          <w:szCs w:val="28"/>
        </w:rPr>
        <w:t>大學</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立切結書人：　　　　　       　　　(簽章)</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身分證字號：</w:t>
      </w:r>
    </w:p>
    <w:p w:rsidR="004172EE" w:rsidRPr="0080551F" w:rsidRDefault="004172EE" w:rsidP="004172EE">
      <w:pPr>
        <w:kinsoku w:val="0"/>
        <w:overflowPunct w:val="0"/>
        <w:autoSpaceDE w:val="0"/>
        <w:autoSpaceDN w:val="0"/>
        <w:adjustRightInd w:val="0"/>
        <w:snapToGrid w:val="0"/>
        <w:spacing w:line="400" w:lineRule="exact"/>
        <w:ind w:firstLineChars="1163" w:firstLine="3256"/>
        <w:rPr>
          <w:rFonts w:ascii="標楷體" w:eastAsia="標楷體" w:hAnsi="標楷體"/>
          <w:sz w:val="28"/>
          <w:szCs w:val="28"/>
        </w:rPr>
      </w:pPr>
      <w:r w:rsidRPr="0080551F">
        <w:rPr>
          <w:rFonts w:ascii="標楷體" w:eastAsia="標楷體" w:hAnsi="標楷體" w:hint="eastAsia"/>
          <w:sz w:val="28"/>
          <w:szCs w:val="28"/>
        </w:rPr>
        <w:t>詳細戶籍地址：</w:t>
      </w:r>
    </w:p>
    <w:p w:rsidR="004172EE" w:rsidRPr="0080551F" w:rsidRDefault="004172EE" w:rsidP="004172EE">
      <w:pPr>
        <w:kinsoku w:val="0"/>
        <w:overflowPunct w:val="0"/>
        <w:autoSpaceDE w:val="0"/>
        <w:autoSpaceDN w:val="0"/>
        <w:adjustRightInd w:val="0"/>
        <w:snapToGrid w:val="0"/>
        <w:spacing w:line="400" w:lineRule="exact"/>
        <w:ind w:right="1120" w:firstLineChars="200" w:firstLine="560"/>
        <w:rPr>
          <w:rFonts w:ascii="標楷體" w:eastAsia="標楷體" w:hAnsi="標楷體"/>
          <w:sz w:val="28"/>
          <w:szCs w:val="28"/>
        </w:rPr>
      </w:pPr>
      <w:r w:rsidRPr="0080551F">
        <w:rPr>
          <w:rFonts w:ascii="標楷體" w:eastAsia="標楷體" w:hAnsi="標楷體" w:hint="eastAsia"/>
          <w:sz w:val="28"/>
          <w:szCs w:val="28"/>
        </w:rPr>
        <w:t xml:space="preserve">                   中華民國　　　年 　　月　　 日</w:t>
      </w:r>
    </w:p>
    <w:p w:rsidR="004172EE" w:rsidRPr="0080551F" w:rsidRDefault="004172EE" w:rsidP="004172EE">
      <w:pPr>
        <w:spacing w:line="500" w:lineRule="exact"/>
        <w:jc w:val="center"/>
        <w:rPr>
          <w:rFonts w:ascii="標楷體" w:eastAsia="標楷體" w:hAnsi="標楷體"/>
          <w:b/>
          <w:sz w:val="40"/>
          <w:szCs w:val="40"/>
        </w:rPr>
      </w:pPr>
      <w:r w:rsidRPr="0080551F">
        <w:rPr>
          <w:rFonts w:ascii="標楷體" w:eastAsia="標楷體" w:hAnsi="標楷體" w:hint="eastAsia"/>
          <w:b/>
          <w:sz w:val="36"/>
          <w:szCs w:val="36"/>
        </w:rPr>
        <w:lastRenderedPageBreak/>
        <w:t>提升國民中學專長授課比率教師進修第二專長</w:t>
      </w:r>
      <w:proofErr w:type="gramStart"/>
      <w:r w:rsidRPr="0080551F">
        <w:rPr>
          <w:rFonts w:ascii="標楷體" w:eastAsia="標楷體" w:hAnsi="標楷體" w:hint="eastAsia"/>
          <w:b/>
          <w:sz w:val="36"/>
          <w:szCs w:val="36"/>
        </w:rPr>
        <w:t>學分班切結</w:t>
      </w:r>
      <w:proofErr w:type="gramEnd"/>
      <w:r w:rsidRPr="0080551F">
        <w:rPr>
          <w:rFonts w:ascii="標楷體" w:eastAsia="標楷體" w:hAnsi="標楷體" w:hint="eastAsia"/>
          <w:b/>
          <w:sz w:val="36"/>
          <w:szCs w:val="36"/>
        </w:rPr>
        <w:t>書</w:t>
      </w:r>
    </w:p>
    <w:p w:rsidR="004172EE" w:rsidRPr="0080551F" w:rsidRDefault="004172EE" w:rsidP="004172EE">
      <w:pPr>
        <w:kinsoku w:val="0"/>
        <w:overflowPunct w:val="0"/>
        <w:autoSpaceDE w:val="0"/>
        <w:autoSpaceDN w:val="0"/>
        <w:adjustRightInd w:val="0"/>
        <w:snapToGrid w:val="0"/>
        <w:spacing w:line="440" w:lineRule="exact"/>
        <w:ind w:firstLineChars="200" w:firstLine="400"/>
        <w:jc w:val="right"/>
        <w:rPr>
          <w:rFonts w:ascii="標楷體" w:eastAsia="標楷體" w:hAnsi="標楷體"/>
          <w:sz w:val="28"/>
          <w:szCs w:val="28"/>
        </w:rPr>
      </w:pPr>
      <w:proofErr w:type="gramStart"/>
      <w:r w:rsidRPr="0080551F">
        <w:rPr>
          <w:rFonts w:eastAsia="標楷體" w:hint="eastAsia"/>
          <w:sz w:val="20"/>
        </w:rPr>
        <w:t>乙聯（存薦送</w:t>
      </w:r>
      <w:proofErr w:type="gramEnd"/>
      <w:r w:rsidRPr="0080551F">
        <w:rPr>
          <w:rFonts w:eastAsia="標楷體" w:hint="eastAsia"/>
          <w:sz w:val="20"/>
        </w:rPr>
        <w:t>縣市政府留存）</w:t>
      </w:r>
      <w:proofErr w:type="gramStart"/>
      <w:r w:rsidRPr="0080551F">
        <w:rPr>
          <w:rFonts w:eastAsia="標楷體" w:hint="eastAsia"/>
          <w:sz w:val="20"/>
        </w:rPr>
        <w:t>）</w:t>
      </w:r>
      <w:proofErr w:type="gramEnd"/>
    </w:p>
    <w:p w:rsidR="004172EE" w:rsidRPr="0080551F" w:rsidRDefault="004172EE" w:rsidP="004172EE">
      <w:pPr>
        <w:kinsoku w:val="0"/>
        <w:overflowPunct w:val="0"/>
        <w:autoSpaceDE w:val="0"/>
        <w:autoSpaceDN w:val="0"/>
        <w:adjustRightInd w:val="0"/>
        <w:snapToGrid w:val="0"/>
        <w:spacing w:beforeLines="50" w:before="180" w:line="400" w:lineRule="exact"/>
        <w:ind w:firstLineChars="200" w:firstLine="560"/>
        <w:rPr>
          <w:rFonts w:ascii="標楷體" w:eastAsia="標楷體" w:hAnsi="標楷體"/>
          <w:sz w:val="28"/>
          <w:szCs w:val="28"/>
        </w:rPr>
      </w:pPr>
      <w:r w:rsidRPr="0080551F">
        <w:rPr>
          <w:rFonts w:ascii="標楷體" w:eastAsia="標楷體" w:hAnsi="標楷體" w:hint="eastAsia"/>
          <w:sz w:val="28"/>
          <w:szCs w:val="28"/>
        </w:rPr>
        <w:t>本人            參加教育部辦理之【提升國民中學專長授課比率教師進修第二專長學分班】(以下</w:t>
      </w:r>
      <w:proofErr w:type="gramStart"/>
      <w:r w:rsidRPr="0080551F">
        <w:rPr>
          <w:rFonts w:ascii="標楷體" w:eastAsia="標楷體" w:hAnsi="標楷體" w:hint="eastAsia"/>
          <w:sz w:val="28"/>
          <w:szCs w:val="28"/>
        </w:rPr>
        <w:t>簡稱本班</w:t>
      </w:r>
      <w:proofErr w:type="gramEnd"/>
      <w:r w:rsidRPr="0080551F">
        <w:rPr>
          <w:rFonts w:ascii="標楷體" w:eastAsia="標楷體" w:hAnsi="標楷體" w:hint="eastAsia"/>
          <w:sz w:val="28"/>
          <w:szCs w:val="28"/>
        </w:rPr>
        <w:t>)進修課程，本人充分瞭解教育部為提升教師教學之專業知能、促進有效教學成效之旨意，</w:t>
      </w:r>
      <w:proofErr w:type="gramStart"/>
      <w:r w:rsidRPr="0080551F">
        <w:rPr>
          <w:rFonts w:ascii="標楷體" w:eastAsia="標楷體" w:hAnsi="標楷體" w:hint="eastAsia"/>
          <w:sz w:val="28"/>
          <w:szCs w:val="28"/>
        </w:rPr>
        <w:t>茲願切實</w:t>
      </w:r>
      <w:proofErr w:type="gramEnd"/>
      <w:r w:rsidRPr="0080551F">
        <w:rPr>
          <w:rFonts w:ascii="標楷體" w:eastAsia="標楷體" w:hAnsi="標楷體" w:hint="eastAsia"/>
          <w:sz w:val="28"/>
          <w:szCs w:val="28"/>
        </w:rPr>
        <w:t>遵守下列各條約定：</w:t>
      </w:r>
    </w:p>
    <w:p w:rsidR="004172EE" w:rsidRPr="0080551F" w:rsidRDefault="00732AC5"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Pr>
          <w:rFonts w:ascii="標楷體" w:eastAsia="標楷體" w:hAnsi="標楷體" w:hint="eastAsia"/>
          <w:sz w:val="28"/>
          <w:szCs w:val="28"/>
        </w:rPr>
        <w:t>一、</w:t>
      </w:r>
      <w:r w:rsidR="004172EE" w:rsidRPr="0080551F">
        <w:rPr>
          <w:rFonts w:ascii="標楷體" w:eastAsia="標楷體" w:hAnsi="標楷體" w:hint="eastAsia"/>
          <w:sz w:val="28"/>
          <w:szCs w:val="28"/>
        </w:rPr>
        <w:t>進修期限：自民國　　年　　月　　日 至 　　年　　月　　日止。</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二、</w:t>
      </w:r>
      <w:proofErr w:type="gramStart"/>
      <w:r w:rsidRPr="0080551F">
        <w:rPr>
          <w:rFonts w:ascii="標楷體" w:eastAsia="標楷體" w:hAnsi="標楷體" w:hint="eastAsia"/>
          <w:sz w:val="28"/>
          <w:szCs w:val="28"/>
        </w:rPr>
        <w:t>進修班名</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三、進修</w:t>
      </w:r>
      <w:proofErr w:type="gramStart"/>
      <w:r w:rsidRPr="0080551F">
        <w:rPr>
          <w:rFonts w:ascii="標楷體" w:eastAsia="標楷體" w:hAnsi="標楷體" w:hint="eastAsia"/>
          <w:sz w:val="28"/>
          <w:szCs w:val="28"/>
        </w:rPr>
        <w:t>之師培大學</w:t>
      </w:r>
      <w:proofErr w:type="gramEnd"/>
      <w:r w:rsidRPr="0080551F">
        <w:rPr>
          <w:rFonts w:ascii="標楷體" w:eastAsia="標楷體" w:hAnsi="標楷體" w:hint="eastAsia"/>
          <w:sz w:val="28"/>
          <w:szCs w:val="28"/>
        </w:rPr>
        <w:t>：</w:t>
      </w:r>
      <w:r w:rsidRPr="0080551F">
        <w:rPr>
          <w:rFonts w:ascii="標楷體" w:eastAsia="標楷體" w:hAnsi="標楷體" w:hint="eastAsia"/>
          <w:sz w:val="28"/>
          <w:szCs w:val="28"/>
          <w:u w:val="single"/>
        </w:rPr>
        <w:t xml:space="preserve">                       </w:t>
      </w:r>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rPr>
          <w:rFonts w:ascii="標楷體" w:eastAsia="標楷體" w:hAnsi="標楷體"/>
          <w:sz w:val="28"/>
          <w:szCs w:val="28"/>
        </w:rPr>
      </w:pPr>
      <w:r w:rsidRPr="0080551F">
        <w:rPr>
          <w:rFonts w:ascii="標楷體" w:eastAsia="標楷體" w:hAnsi="標楷體" w:hint="eastAsia"/>
          <w:sz w:val="28"/>
          <w:szCs w:val="28"/>
        </w:rPr>
        <w:t>四、進修學分：計______學分。</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五、研習進修</w:t>
      </w:r>
      <w:proofErr w:type="gramStart"/>
      <w:r w:rsidRPr="0080551F">
        <w:rPr>
          <w:rFonts w:ascii="標楷體" w:eastAsia="標楷體" w:hAnsi="標楷體" w:hint="eastAsia"/>
          <w:sz w:val="28"/>
          <w:szCs w:val="28"/>
        </w:rPr>
        <w:t>期間，</w:t>
      </w:r>
      <w:proofErr w:type="gramEnd"/>
      <w:r w:rsidRPr="0080551F">
        <w:rPr>
          <w:rFonts w:ascii="標楷體" w:eastAsia="標楷體" w:hAnsi="標楷體" w:hint="eastAsia"/>
          <w:sz w:val="28"/>
          <w:szCs w:val="28"/>
        </w:rPr>
        <w:t>願</w:t>
      </w:r>
      <w:proofErr w:type="gramStart"/>
      <w:r w:rsidRPr="0080551F">
        <w:rPr>
          <w:rFonts w:ascii="標楷體" w:eastAsia="標楷體" w:hAnsi="標楷體" w:hint="eastAsia"/>
          <w:sz w:val="28"/>
          <w:szCs w:val="28"/>
        </w:rPr>
        <w:t>恪守本班所</w:t>
      </w:r>
      <w:proofErr w:type="gramEnd"/>
      <w:r w:rsidRPr="0080551F">
        <w:rPr>
          <w:rFonts w:ascii="標楷體" w:eastAsia="標楷體" w:hAnsi="標楷體" w:hint="eastAsia"/>
          <w:sz w:val="28"/>
          <w:szCs w:val="28"/>
        </w:rPr>
        <w:t>訂學分數及階段別</w:t>
      </w:r>
      <w:proofErr w:type="gramStart"/>
      <w:r w:rsidRPr="0080551F">
        <w:rPr>
          <w:rFonts w:ascii="標楷體" w:eastAsia="標楷體" w:hAnsi="標楷體" w:hint="eastAsia"/>
          <w:sz w:val="28"/>
          <w:szCs w:val="28"/>
        </w:rPr>
        <w:t>全程參訓</w:t>
      </w:r>
      <w:proofErr w:type="gramEnd"/>
      <w:r w:rsidRPr="0080551F">
        <w:rPr>
          <w:rFonts w:ascii="標楷體" w:eastAsia="標楷體" w:hAnsi="標楷體" w:hint="eastAsia"/>
          <w:sz w:val="28"/>
          <w:szCs w:val="28"/>
        </w:rPr>
        <w:t>，並依進修學校規定之出勤考核及評分標準，</w:t>
      </w:r>
      <w:proofErr w:type="gramStart"/>
      <w:r w:rsidRPr="0080551F">
        <w:rPr>
          <w:rFonts w:ascii="標楷體" w:eastAsia="標楷體" w:hAnsi="標楷體" w:hint="eastAsia"/>
          <w:sz w:val="28"/>
          <w:szCs w:val="28"/>
        </w:rPr>
        <w:t>完成本班各</w:t>
      </w:r>
      <w:proofErr w:type="gramEnd"/>
      <w:r w:rsidRPr="0080551F">
        <w:rPr>
          <w:rFonts w:ascii="標楷體" w:eastAsia="標楷體" w:hAnsi="標楷體" w:hint="eastAsia"/>
          <w:sz w:val="28"/>
          <w:szCs w:val="28"/>
        </w:rPr>
        <w:t>階段之進修。</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六、</w:t>
      </w:r>
      <w:proofErr w:type="gramStart"/>
      <w:r w:rsidRPr="0080551F">
        <w:rPr>
          <w:rFonts w:ascii="標楷體" w:eastAsia="標楷體" w:hAnsi="標楷體" w:hint="eastAsia"/>
          <w:sz w:val="28"/>
          <w:szCs w:val="28"/>
        </w:rPr>
        <w:t>本班學員</w:t>
      </w:r>
      <w:proofErr w:type="gramEnd"/>
      <w:r w:rsidRPr="0080551F">
        <w:rPr>
          <w:rFonts w:ascii="標楷體" w:eastAsia="標楷體" w:hAnsi="標楷體" w:hint="eastAsia"/>
          <w:sz w:val="28"/>
          <w:szCs w:val="28"/>
        </w:rPr>
        <w:t>需</w:t>
      </w:r>
      <w:proofErr w:type="gramStart"/>
      <w:r w:rsidRPr="0080551F">
        <w:rPr>
          <w:rFonts w:ascii="標楷體" w:eastAsia="標楷體" w:hAnsi="標楷體" w:hint="eastAsia"/>
          <w:sz w:val="28"/>
          <w:szCs w:val="28"/>
        </w:rPr>
        <w:t>於本班報到</w:t>
      </w:r>
      <w:proofErr w:type="gramEnd"/>
      <w:r w:rsidRPr="0080551F">
        <w:rPr>
          <w:rFonts w:ascii="標楷體" w:eastAsia="標楷體" w:hAnsi="標楷體" w:hint="eastAsia"/>
          <w:sz w:val="28"/>
          <w:szCs w:val="28"/>
        </w:rPr>
        <w:t>時向進修學校繳交全期保證金新臺幣10,000元，保證金於課程修畢後無息退還。</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七、進修學員需為各縣市政府推薦之國中現職合格專任教師，如期間未任教、留職停薪、育嬰或</w:t>
      </w:r>
      <w:proofErr w:type="gramStart"/>
      <w:r w:rsidRPr="0080551F">
        <w:rPr>
          <w:rFonts w:ascii="標楷體" w:eastAsia="標楷體" w:hAnsi="標楷體" w:hint="eastAsia"/>
          <w:sz w:val="28"/>
          <w:szCs w:val="28"/>
        </w:rPr>
        <w:t>侍親假</w:t>
      </w:r>
      <w:proofErr w:type="gramEnd"/>
      <w:r w:rsidRPr="0080551F">
        <w:rPr>
          <w:rFonts w:ascii="標楷體" w:eastAsia="標楷體" w:hAnsi="標楷體" w:hint="eastAsia"/>
          <w:sz w:val="28"/>
          <w:szCs w:val="28"/>
        </w:rPr>
        <w:t>等，則不予補助；進修期間如未能如期完成全部課程，則保證金不予退還。</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八、持國民中學特殊教育階段合格教師證書報名者，</w:t>
      </w:r>
      <w:proofErr w:type="gramStart"/>
      <w:r w:rsidRPr="0080551F">
        <w:rPr>
          <w:rFonts w:ascii="標楷體" w:eastAsia="標楷體" w:hAnsi="標楷體" w:hint="eastAsia"/>
          <w:sz w:val="28"/>
          <w:szCs w:val="28"/>
        </w:rPr>
        <w:t>於修畢本班課程</w:t>
      </w:r>
      <w:proofErr w:type="gramEnd"/>
      <w:r w:rsidRPr="0080551F">
        <w:rPr>
          <w:rFonts w:ascii="標楷體" w:eastAsia="標楷體" w:hAnsi="標楷體" w:hint="eastAsia"/>
          <w:sz w:val="28"/>
          <w:szCs w:val="28"/>
        </w:rPr>
        <w:t>學分後，不得逕行主張轉任國民中學普通科教師。</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九、進修教師於修畢本專案學分班課程且取得另一類科教師證書後，應配合學校依教師</w:t>
      </w:r>
      <w:proofErr w:type="gramStart"/>
      <w:r w:rsidRPr="0080551F">
        <w:rPr>
          <w:rFonts w:ascii="標楷體" w:eastAsia="標楷體" w:hAnsi="標楷體" w:hint="eastAsia"/>
          <w:sz w:val="28"/>
          <w:szCs w:val="28"/>
        </w:rPr>
        <w:t>專長排配授課</w:t>
      </w:r>
      <w:proofErr w:type="gramEnd"/>
      <w:r w:rsidRPr="0080551F">
        <w:rPr>
          <w:rFonts w:ascii="標楷體" w:eastAsia="標楷體" w:hAnsi="標楷體" w:hint="eastAsia"/>
          <w:sz w:val="28"/>
          <w:szCs w:val="28"/>
        </w:rPr>
        <w:t>。</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十、本專案學分費定為一學分新臺幣2,000元計；違反第八條與第九條者，應全額繳還學分費</w:t>
      </w:r>
      <w:r w:rsidR="00BE5F81" w:rsidRPr="0080551F">
        <w:rPr>
          <w:rFonts w:ascii="標楷體" w:eastAsia="標楷體" w:hAnsi="標楷體" w:hint="eastAsia"/>
          <w:sz w:val="28"/>
          <w:szCs w:val="28"/>
        </w:rPr>
        <w:t>，花東與離島地區補助之交通費及住宿費亦應繳還補助金額。</w:t>
      </w:r>
    </w:p>
    <w:p w:rsidR="004172EE" w:rsidRPr="0080551F" w:rsidRDefault="004172EE" w:rsidP="00732AC5">
      <w:pPr>
        <w:kinsoku w:val="0"/>
        <w:overflowPunct w:val="0"/>
        <w:autoSpaceDE w:val="0"/>
        <w:autoSpaceDN w:val="0"/>
        <w:adjustRightInd w:val="0"/>
        <w:snapToGrid w:val="0"/>
        <w:spacing w:beforeLines="50" w:before="180" w:line="0" w:lineRule="atLeast"/>
        <w:ind w:left="496" w:hangingChars="177" w:hanging="496"/>
        <w:rPr>
          <w:rFonts w:ascii="標楷體" w:eastAsia="標楷體" w:hAnsi="標楷體"/>
          <w:sz w:val="28"/>
          <w:szCs w:val="28"/>
        </w:rPr>
      </w:pPr>
      <w:r w:rsidRPr="0080551F">
        <w:rPr>
          <w:rFonts w:ascii="標楷體" w:eastAsia="標楷體" w:hAnsi="標楷體" w:hint="eastAsia"/>
          <w:sz w:val="28"/>
          <w:szCs w:val="28"/>
        </w:rPr>
        <w:t>十一、本人同意上開規範，絕無異議。</w:t>
      </w:r>
    </w:p>
    <w:p w:rsidR="004172EE" w:rsidRPr="0080551F" w:rsidRDefault="004172EE" w:rsidP="004172EE">
      <w:pPr>
        <w:kinsoku w:val="0"/>
        <w:overflowPunct w:val="0"/>
        <w:autoSpaceDE w:val="0"/>
        <w:autoSpaceDN w:val="0"/>
        <w:adjustRightInd w:val="0"/>
        <w:snapToGrid w:val="0"/>
        <w:spacing w:beforeLines="50" w:before="180" w:line="400" w:lineRule="exact"/>
        <w:ind w:left="496" w:hangingChars="177" w:hanging="496"/>
        <w:rPr>
          <w:rFonts w:ascii="標楷體" w:eastAsia="標楷體" w:hAnsi="標楷體"/>
          <w:sz w:val="28"/>
          <w:szCs w:val="28"/>
        </w:rPr>
      </w:pPr>
      <w:r w:rsidRPr="0080551F">
        <w:rPr>
          <w:rFonts w:ascii="標楷體" w:eastAsia="標楷體" w:hAnsi="標楷體" w:hint="eastAsia"/>
          <w:sz w:val="28"/>
          <w:szCs w:val="28"/>
        </w:rPr>
        <w:t>此　致</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hint="eastAsia"/>
          <w:sz w:val="28"/>
          <w:szCs w:val="28"/>
        </w:rPr>
        <w:t>教育部</w:t>
      </w:r>
    </w:p>
    <w:p w:rsidR="004172EE" w:rsidRPr="0080551F" w:rsidRDefault="004172EE" w:rsidP="004172EE">
      <w:pPr>
        <w:kinsoku w:val="0"/>
        <w:overflowPunct w:val="0"/>
        <w:autoSpaceDE w:val="0"/>
        <w:autoSpaceDN w:val="0"/>
        <w:adjustRightInd w:val="0"/>
        <w:snapToGrid w:val="0"/>
        <w:spacing w:line="400" w:lineRule="exact"/>
        <w:rPr>
          <w:rFonts w:ascii="標楷體" w:eastAsia="標楷體" w:hAnsi="標楷體"/>
          <w:sz w:val="28"/>
          <w:szCs w:val="28"/>
        </w:rPr>
      </w:pPr>
      <w:r w:rsidRPr="0080551F">
        <w:rPr>
          <w:rFonts w:ascii="標楷體" w:eastAsia="標楷體" w:hAnsi="標楷體"/>
          <w:sz w:val="28"/>
          <w:szCs w:val="28"/>
        </w:rPr>
        <w:t>輔仁大學學校財團法人輔仁</w:t>
      </w:r>
      <w:r w:rsidRPr="0080551F">
        <w:rPr>
          <w:rFonts w:ascii="標楷體" w:eastAsia="標楷體" w:hAnsi="標楷體" w:hint="eastAsia"/>
          <w:sz w:val="28"/>
          <w:szCs w:val="28"/>
        </w:rPr>
        <w:t>大學</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立切結書人：　　　　　       　　　(簽章)</w:t>
      </w:r>
    </w:p>
    <w:p w:rsidR="004172EE" w:rsidRPr="0080551F" w:rsidRDefault="004172EE" w:rsidP="004172EE">
      <w:pPr>
        <w:kinsoku w:val="0"/>
        <w:overflowPunct w:val="0"/>
        <w:autoSpaceDE w:val="0"/>
        <w:autoSpaceDN w:val="0"/>
        <w:adjustRightInd w:val="0"/>
        <w:snapToGrid w:val="0"/>
        <w:spacing w:line="400" w:lineRule="exact"/>
        <w:ind w:firstLineChars="1063" w:firstLine="2976"/>
        <w:rPr>
          <w:rFonts w:ascii="標楷體" w:eastAsia="標楷體" w:hAnsi="標楷體"/>
          <w:sz w:val="28"/>
          <w:szCs w:val="28"/>
        </w:rPr>
      </w:pPr>
      <w:r w:rsidRPr="0080551F">
        <w:rPr>
          <w:rFonts w:ascii="標楷體" w:eastAsia="標楷體" w:hAnsi="標楷體" w:hint="eastAsia"/>
          <w:sz w:val="28"/>
          <w:szCs w:val="28"/>
        </w:rPr>
        <w:t xml:space="preserve">  身分證字號：</w:t>
      </w:r>
    </w:p>
    <w:p w:rsidR="004172EE" w:rsidRPr="0080551F" w:rsidRDefault="004172EE" w:rsidP="004172EE">
      <w:pPr>
        <w:kinsoku w:val="0"/>
        <w:overflowPunct w:val="0"/>
        <w:autoSpaceDE w:val="0"/>
        <w:autoSpaceDN w:val="0"/>
        <w:adjustRightInd w:val="0"/>
        <w:snapToGrid w:val="0"/>
        <w:spacing w:line="400" w:lineRule="exact"/>
        <w:ind w:firstLineChars="1163" w:firstLine="3256"/>
        <w:rPr>
          <w:rFonts w:ascii="標楷體" w:eastAsia="標楷體" w:hAnsi="標楷體"/>
          <w:sz w:val="28"/>
          <w:szCs w:val="28"/>
        </w:rPr>
      </w:pPr>
      <w:r w:rsidRPr="0080551F">
        <w:rPr>
          <w:rFonts w:ascii="標楷體" w:eastAsia="標楷體" w:hAnsi="標楷體" w:hint="eastAsia"/>
          <w:sz w:val="28"/>
          <w:szCs w:val="28"/>
        </w:rPr>
        <w:t>詳細戶籍地址：</w:t>
      </w:r>
    </w:p>
    <w:p w:rsidR="00043A3C" w:rsidRPr="0080551F" w:rsidRDefault="004172EE" w:rsidP="00732AC5">
      <w:pPr>
        <w:kinsoku w:val="0"/>
        <w:overflowPunct w:val="0"/>
        <w:autoSpaceDE w:val="0"/>
        <w:autoSpaceDN w:val="0"/>
        <w:adjustRightInd w:val="0"/>
        <w:snapToGrid w:val="0"/>
        <w:spacing w:line="400" w:lineRule="exact"/>
        <w:ind w:right="1120" w:firstLineChars="200" w:firstLine="560"/>
        <w:rPr>
          <w:rFonts w:ascii="標楷體" w:eastAsia="標楷體" w:hAnsi="標楷體" w:hint="eastAsia"/>
          <w:sz w:val="28"/>
          <w:szCs w:val="28"/>
        </w:rPr>
      </w:pPr>
      <w:r w:rsidRPr="0080551F">
        <w:rPr>
          <w:rFonts w:ascii="標楷體" w:eastAsia="標楷體" w:hAnsi="標楷體" w:hint="eastAsia"/>
          <w:sz w:val="28"/>
          <w:szCs w:val="28"/>
        </w:rPr>
        <w:t xml:space="preserve">                   中華民國　　　年 　　月　　 日</w:t>
      </w:r>
    </w:p>
    <w:p w:rsidR="004172EE" w:rsidRPr="0080551F" w:rsidRDefault="000F64E8" w:rsidP="004172EE">
      <w:pPr>
        <w:spacing w:line="500" w:lineRule="exact"/>
        <w:jc w:val="center"/>
        <w:rPr>
          <w:rFonts w:ascii="標楷體" w:eastAsia="標楷體" w:hAnsi="標楷體"/>
          <w:b/>
          <w:sz w:val="36"/>
          <w:szCs w:val="36"/>
        </w:rPr>
      </w:pPr>
      <w:r w:rsidRPr="0080551F">
        <w:rPr>
          <w:rFonts w:ascii="標楷體" w:eastAsia="標楷體" w:hAnsi="標楷體" w:hint="eastAsia"/>
          <w:b/>
          <w:sz w:val="28"/>
          <w:szCs w:val="28"/>
        </w:rPr>
        <w:lastRenderedPageBreak/>
        <w:t>提</w:t>
      </w:r>
      <w:r w:rsidR="004172EE" w:rsidRPr="0080551F">
        <w:rPr>
          <w:rFonts w:ascii="標楷體" w:eastAsia="標楷體" w:hAnsi="標楷體" w:hint="eastAsia"/>
          <w:b/>
          <w:sz w:val="36"/>
          <w:szCs w:val="36"/>
        </w:rPr>
        <w:t>升國民中學專長授課比率教師進修第二專長學分班各</w:t>
      </w:r>
      <w:proofErr w:type="gramStart"/>
      <w:r w:rsidR="004172EE" w:rsidRPr="0080551F">
        <w:rPr>
          <w:rFonts w:ascii="標楷體" w:eastAsia="標楷體" w:hAnsi="標楷體" w:hint="eastAsia"/>
          <w:b/>
          <w:sz w:val="36"/>
          <w:szCs w:val="36"/>
        </w:rPr>
        <w:t>縣市薦送</w:t>
      </w:r>
      <w:proofErr w:type="gramEnd"/>
      <w:r w:rsidR="004172EE" w:rsidRPr="0080551F">
        <w:rPr>
          <w:rFonts w:ascii="標楷體" w:eastAsia="標楷體" w:hAnsi="標楷體" w:hint="eastAsia"/>
          <w:b/>
          <w:sz w:val="36"/>
          <w:szCs w:val="36"/>
        </w:rPr>
        <w:t>報名表</w:t>
      </w:r>
    </w:p>
    <w:p w:rsidR="004172EE" w:rsidRPr="0080551F" w:rsidRDefault="004172EE" w:rsidP="004172EE">
      <w:pPr>
        <w:spacing w:beforeLines="50" w:before="180"/>
        <w:rPr>
          <w:rFonts w:ascii="標楷體" w:eastAsia="標楷體" w:hAnsi="標楷體"/>
          <w:sz w:val="28"/>
          <w:szCs w:val="28"/>
          <w:u w:val="single"/>
        </w:rPr>
      </w:pPr>
      <w:r w:rsidRPr="0080551F">
        <w:rPr>
          <w:rFonts w:ascii="標楷體" w:eastAsia="標楷體" w:hAnsi="標楷體" w:hint="eastAsia"/>
          <w:b/>
          <w:sz w:val="28"/>
          <w:szCs w:val="28"/>
        </w:rPr>
        <w:t>所屬縣市別</w:t>
      </w:r>
      <w:r w:rsidRPr="0080551F">
        <w:rPr>
          <w:rFonts w:ascii="標楷體" w:eastAsia="標楷體" w:hAnsi="標楷體" w:hint="eastAsia"/>
          <w:sz w:val="28"/>
          <w:szCs w:val="28"/>
        </w:rPr>
        <w:t>：</w:t>
      </w:r>
      <w:r w:rsidR="00732AC5">
        <w:rPr>
          <w:rFonts w:ascii="標楷體" w:eastAsia="標楷體" w:hAnsi="標楷體" w:hint="eastAsia"/>
          <w:sz w:val="28"/>
          <w:szCs w:val="28"/>
          <w:u w:val="single"/>
        </w:rPr>
        <w:t xml:space="preserve">                </w:t>
      </w:r>
      <w:r w:rsidR="00732AC5" w:rsidRPr="00732AC5">
        <w:rPr>
          <w:rFonts w:ascii="標楷體" w:eastAsia="標楷體" w:hAnsi="標楷體" w:hint="eastAsia"/>
          <w:sz w:val="28"/>
          <w:szCs w:val="28"/>
        </w:rPr>
        <w:t xml:space="preserve">   所屬學校：</w:t>
      </w:r>
      <w:r w:rsidR="00732AC5">
        <w:rPr>
          <w:rFonts w:ascii="標楷體" w:eastAsia="標楷體" w:hAnsi="標楷體" w:hint="eastAsia"/>
          <w:sz w:val="28"/>
          <w:szCs w:val="28"/>
          <w:u w:val="single"/>
        </w:rPr>
        <w:t xml:space="preserve">                 </w:t>
      </w:r>
    </w:p>
    <w:p w:rsidR="004172EE" w:rsidRPr="0080551F" w:rsidRDefault="004172EE" w:rsidP="004172EE">
      <w:pPr>
        <w:spacing w:beforeLines="50" w:before="180"/>
        <w:rPr>
          <w:rFonts w:ascii="標楷體" w:eastAsia="標楷體" w:hAnsi="標楷體"/>
          <w:sz w:val="28"/>
          <w:szCs w:val="28"/>
        </w:rPr>
      </w:pPr>
      <w:r w:rsidRPr="0080551F">
        <w:rPr>
          <w:rFonts w:ascii="標楷體" w:eastAsia="標楷體" w:hAnsi="標楷體" w:hint="eastAsia"/>
          <w:b/>
          <w:sz w:val="28"/>
          <w:szCs w:val="28"/>
        </w:rPr>
        <w:t>師資培育大學</w:t>
      </w:r>
      <w:r w:rsidRPr="0080551F">
        <w:rPr>
          <w:rFonts w:ascii="標楷體" w:eastAsia="標楷體" w:hAnsi="標楷體" w:hint="eastAsia"/>
          <w:sz w:val="28"/>
          <w:szCs w:val="28"/>
        </w:rPr>
        <w:t>：</w:t>
      </w:r>
      <w:proofErr w:type="gramStart"/>
      <w:r w:rsidRPr="0080551F">
        <w:rPr>
          <w:rFonts w:ascii="標楷體" w:eastAsia="標楷體" w:hAnsi="標楷體" w:hint="eastAsia"/>
          <w:sz w:val="28"/>
          <w:szCs w:val="28"/>
        </w:rPr>
        <w:t>＿＿＿＿＿＿＿</w:t>
      </w:r>
      <w:proofErr w:type="gramEnd"/>
      <w:r w:rsidRPr="0080551F">
        <w:rPr>
          <w:rFonts w:ascii="標楷體" w:eastAsia="標楷體" w:hAnsi="標楷體" w:hint="eastAsia"/>
          <w:sz w:val="28"/>
          <w:szCs w:val="28"/>
        </w:rPr>
        <w:t xml:space="preserve">　　</w:t>
      </w:r>
      <w:r w:rsidRPr="0080551F">
        <w:rPr>
          <w:rFonts w:ascii="標楷體" w:eastAsia="標楷體" w:hAnsi="標楷體" w:hint="eastAsia"/>
          <w:b/>
          <w:sz w:val="28"/>
          <w:szCs w:val="28"/>
        </w:rPr>
        <w:t>科別</w:t>
      </w:r>
      <w:r w:rsidRPr="0080551F">
        <w:rPr>
          <w:rFonts w:ascii="標楷體" w:eastAsia="標楷體" w:hAnsi="標楷體" w:hint="eastAsia"/>
          <w:sz w:val="28"/>
          <w:szCs w:val="28"/>
        </w:rPr>
        <w:t>：____________________</w:t>
      </w:r>
      <w:r w:rsidRPr="0080551F">
        <w:rPr>
          <w:rFonts w:ascii="標楷體" w:eastAsia="標楷體" w:hAnsi="標楷體"/>
          <w:sz w:val="28"/>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061"/>
        <w:gridCol w:w="2201"/>
        <w:gridCol w:w="1146"/>
        <w:gridCol w:w="1251"/>
        <w:gridCol w:w="1251"/>
        <w:gridCol w:w="1783"/>
      </w:tblGrid>
      <w:tr w:rsidR="0080551F" w:rsidRPr="0080551F" w:rsidTr="006D7E35">
        <w:trPr>
          <w:trHeight w:val="772"/>
          <w:jc w:val="center"/>
        </w:trPr>
        <w:tc>
          <w:tcPr>
            <w:tcW w:w="364" w:type="pct"/>
            <w:vMerge w:val="restart"/>
            <w:shd w:val="clear" w:color="auto" w:fill="auto"/>
          </w:tcPr>
          <w:p w:rsidR="004172EE" w:rsidRPr="0080551F" w:rsidRDefault="004172EE" w:rsidP="00BD1AA9">
            <w:pPr>
              <w:spacing w:line="240" w:lineRule="exact"/>
              <w:jc w:val="center"/>
              <w:rPr>
                <w:rFonts w:ascii="標楷體" w:eastAsia="標楷體" w:hAnsi="標楷體"/>
                <w:b/>
              </w:rPr>
            </w:pPr>
          </w:p>
          <w:p w:rsidR="004172EE" w:rsidRPr="0080551F" w:rsidRDefault="004172EE" w:rsidP="00BD1AA9">
            <w:pPr>
              <w:spacing w:line="240" w:lineRule="exact"/>
              <w:jc w:val="center"/>
              <w:rPr>
                <w:rFonts w:ascii="標楷體" w:eastAsia="標楷體" w:hAnsi="標楷體"/>
                <w:b/>
              </w:rPr>
            </w:pPr>
            <w:r w:rsidRPr="0080551F">
              <w:rPr>
                <w:rFonts w:ascii="標楷體" w:eastAsia="標楷體" w:hAnsi="標楷體" w:hint="eastAsia"/>
                <w:b/>
              </w:rPr>
              <w:t>薦送</w:t>
            </w:r>
          </w:p>
          <w:p w:rsidR="004172EE" w:rsidRPr="0080551F" w:rsidRDefault="004172EE" w:rsidP="00BD1AA9">
            <w:pPr>
              <w:spacing w:line="240" w:lineRule="exact"/>
              <w:jc w:val="center"/>
              <w:rPr>
                <w:rFonts w:ascii="標楷體" w:eastAsia="標楷體" w:hAnsi="標楷體"/>
                <w:b/>
              </w:rPr>
            </w:pPr>
            <w:r w:rsidRPr="0080551F">
              <w:rPr>
                <w:rFonts w:ascii="標楷體" w:eastAsia="標楷體" w:hAnsi="標楷體" w:hint="eastAsia"/>
                <w:b/>
              </w:rPr>
              <w:t>排序</w:t>
            </w:r>
          </w:p>
        </w:tc>
        <w:tc>
          <w:tcPr>
            <w:tcW w:w="2350" w:type="pct"/>
            <w:gridSpan w:val="3"/>
            <w:shd w:val="clear" w:color="auto" w:fill="auto"/>
            <w:vAlign w:val="center"/>
          </w:tcPr>
          <w:p w:rsidR="004172EE" w:rsidRPr="0080551F" w:rsidRDefault="004172EE" w:rsidP="00BD1AA9">
            <w:pPr>
              <w:spacing w:line="320" w:lineRule="exact"/>
              <w:jc w:val="center"/>
              <w:rPr>
                <w:rFonts w:ascii="標楷體" w:eastAsia="標楷體" w:hAnsi="標楷體"/>
                <w:b/>
              </w:rPr>
            </w:pPr>
            <w:proofErr w:type="gramStart"/>
            <w:r w:rsidRPr="0080551F">
              <w:rPr>
                <w:rFonts w:ascii="標楷體" w:eastAsia="標楷體" w:hAnsi="標楷體" w:hint="eastAsia"/>
                <w:b/>
              </w:rPr>
              <w:t>薦送教師</w:t>
            </w:r>
            <w:proofErr w:type="gramEnd"/>
          </w:p>
          <w:p w:rsidR="004172EE" w:rsidRPr="0080551F" w:rsidRDefault="004172EE" w:rsidP="00BD1AA9">
            <w:pPr>
              <w:spacing w:line="320" w:lineRule="exact"/>
              <w:jc w:val="center"/>
              <w:rPr>
                <w:rFonts w:ascii="標楷體" w:eastAsia="標楷體" w:hAnsi="標楷體"/>
                <w:b/>
              </w:rPr>
            </w:pPr>
          </w:p>
        </w:tc>
        <w:tc>
          <w:tcPr>
            <w:tcW w:w="667" w:type="pct"/>
            <w:vMerge w:val="restart"/>
          </w:tcPr>
          <w:p w:rsidR="004172EE" w:rsidRPr="0080551F" w:rsidRDefault="004172EE" w:rsidP="00BD1AA9">
            <w:pPr>
              <w:spacing w:line="320" w:lineRule="exact"/>
              <w:jc w:val="center"/>
              <w:rPr>
                <w:rFonts w:ascii="標楷體" w:eastAsia="標楷體" w:hAnsi="標楷體"/>
                <w:b/>
              </w:rPr>
            </w:pPr>
            <w:proofErr w:type="gramStart"/>
            <w:r w:rsidRPr="0080551F">
              <w:rPr>
                <w:rFonts w:ascii="標楷體" w:eastAsia="標楷體" w:hAnsi="標楷體" w:hint="eastAsia"/>
                <w:b/>
              </w:rPr>
              <w:t>薦送對象</w:t>
            </w:r>
            <w:proofErr w:type="gramEnd"/>
          </w:p>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(詳見備註)</w:t>
            </w:r>
          </w:p>
        </w:tc>
        <w:tc>
          <w:tcPr>
            <w:tcW w:w="667" w:type="pct"/>
            <w:vMerge w:val="restart"/>
          </w:tcPr>
          <w:p w:rsidR="004172EE" w:rsidRPr="0080551F" w:rsidRDefault="004172EE" w:rsidP="00BD1AA9">
            <w:pPr>
              <w:spacing w:line="320" w:lineRule="exact"/>
              <w:jc w:val="center"/>
              <w:rPr>
                <w:rFonts w:ascii="標楷體" w:eastAsia="標楷體" w:hAnsi="標楷體"/>
                <w:b/>
              </w:rPr>
            </w:pPr>
            <w:proofErr w:type="gramStart"/>
            <w:r w:rsidRPr="0080551F">
              <w:rPr>
                <w:rFonts w:ascii="標楷體" w:eastAsia="標楷體" w:hAnsi="標楷體" w:hint="eastAsia"/>
                <w:b/>
              </w:rPr>
              <w:t>薦送理由</w:t>
            </w:r>
            <w:proofErr w:type="gramEnd"/>
            <w:r w:rsidRPr="0080551F">
              <w:rPr>
                <w:rFonts w:ascii="標楷體" w:eastAsia="標楷體" w:hAnsi="標楷體" w:hint="eastAsia"/>
                <w:b/>
              </w:rPr>
              <w:t>類別</w:t>
            </w:r>
          </w:p>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可複選</w:t>
            </w:r>
          </w:p>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(詳見備註)</w:t>
            </w:r>
          </w:p>
          <w:p w:rsidR="004172EE" w:rsidRPr="0080551F" w:rsidRDefault="004172EE" w:rsidP="00BD1AA9">
            <w:pPr>
              <w:spacing w:line="320" w:lineRule="exact"/>
              <w:jc w:val="center"/>
              <w:rPr>
                <w:rFonts w:ascii="標楷體" w:eastAsia="標楷體" w:hAnsi="標楷體"/>
                <w:b/>
              </w:rPr>
            </w:pPr>
          </w:p>
        </w:tc>
        <w:tc>
          <w:tcPr>
            <w:tcW w:w="952" w:type="pct"/>
            <w:vMerge w:val="restart"/>
            <w:shd w:val="clear" w:color="auto" w:fill="auto"/>
            <w:vAlign w:val="center"/>
          </w:tcPr>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服務學校承辦人／</w:t>
            </w:r>
          </w:p>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聯絡方式</w:t>
            </w:r>
          </w:p>
        </w:tc>
      </w:tr>
      <w:tr w:rsidR="0080551F" w:rsidRPr="0080551F" w:rsidTr="006D7E35">
        <w:trPr>
          <w:trHeight w:val="1102"/>
          <w:jc w:val="center"/>
        </w:trPr>
        <w:tc>
          <w:tcPr>
            <w:tcW w:w="364" w:type="pct"/>
            <w:vMerge/>
            <w:shd w:val="clear" w:color="auto" w:fill="auto"/>
          </w:tcPr>
          <w:p w:rsidR="004172EE" w:rsidRPr="0080551F" w:rsidRDefault="004172EE" w:rsidP="00BD1AA9">
            <w:pPr>
              <w:spacing w:line="240" w:lineRule="exact"/>
              <w:jc w:val="center"/>
              <w:rPr>
                <w:rFonts w:ascii="標楷體" w:eastAsia="標楷體" w:hAnsi="標楷體"/>
              </w:rPr>
            </w:pPr>
          </w:p>
        </w:tc>
        <w:tc>
          <w:tcPr>
            <w:tcW w:w="566" w:type="pct"/>
            <w:shd w:val="clear" w:color="auto" w:fill="auto"/>
            <w:vAlign w:val="center"/>
          </w:tcPr>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服務學校</w:t>
            </w:r>
          </w:p>
        </w:tc>
        <w:tc>
          <w:tcPr>
            <w:tcW w:w="1174" w:type="pct"/>
          </w:tcPr>
          <w:p w:rsidR="004172EE" w:rsidRPr="0080551F" w:rsidRDefault="004172EE" w:rsidP="00BD1AA9">
            <w:pPr>
              <w:spacing w:line="320" w:lineRule="exact"/>
              <w:rPr>
                <w:rFonts w:ascii="標楷體" w:eastAsia="標楷體" w:hAnsi="標楷體"/>
                <w:b/>
              </w:rPr>
            </w:pPr>
            <w:r w:rsidRPr="0080551F">
              <w:rPr>
                <w:rFonts w:ascii="標楷體" w:eastAsia="標楷體" w:hAnsi="標楷體" w:hint="eastAsia"/>
                <w:b/>
              </w:rPr>
              <w:t xml:space="preserve">　　　基本資料／</w:t>
            </w:r>
          </w:p>
          <w:p w:rsidR="004172EE" w:rsidRPr="0080551F" w:rsidRDefault="004172EE" w:rsidP="00BD1AA9">
            <w:pPr>
              <w:spacing w:line="320" w:lineRule="exact"/>
              <w:rPr>
                <w:rFonts w:ascii="標楷體" w:eastAsia="標楷體" w:hAnsi="標楷體"/>
                <w:b/>
              </w:rPr>
            </w:pPr>
            <w:r w:rsidRPr="0080551F">
              <w:rPr>
                <w:rFonts w:ascii="標楷體" w:eastAsia="標楷體" w:hAnsi="標楷體" w:hint="eastAsia"/>
                <w:b/>
              </w:rPr>
              <w:t xml:space="preserve">　    聯絡方式</w:t>
            </w:r>
          </w:p>
        </w:tc>
        <w:tc>
          <w:tcPr>
            <w:tcW w:w="611" w:type="pct"/>
          </w:tcPr>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所屬學校</w:t>
            </w:r>
          </w:p>
          <w:p w:rsidR="004172EE" w:rsidRPr="0080551F" w:rsidRDefault="004172EE" w:rsidP="00BD1AA9">
            <w:pPr>
              <w:spacing w:line="320" w:lineRule="exact"/>
              <w:jc w:val="center"/>
              <w:rPr>
                <w:rFonts w:ascii="標楷體" w:eastAsia="標楷體" w:hAnsi="標楷體"/>
                <w:b/>
              </w:rPr>
            </w:pPr>
            <w:r w:rsidRPr="0080551F">
              <w:rPr>
                <w:rFonts w:ascii="標楷體" w:eastAsia="標楷體" w:hAnsi="標楷體" w:hint="eastAsia"/>
                <w:b/>
              </w:rPr>
              <w:t>班級數</w:t>
            </w:r>
          </w:p>
        </w:tc>
        <w:tc>
          <w:tcPr>
            <w:tcW w:w="667" w:type="pct"/>
            <w:vMerge/>
          </w:tcPr>
          <w:p w:rsidR="004172EE" w:rsidRPr="0080551F" w:rsidRDefault="004172EE" w:rsidP="00BD1AA9">
            <w:pPr>
              <w:spacing w:line="320" w:lineRule="exact"/>
              <w:jc w:val="center"/>
              <w:rPr>
                <w:rFonts w:ascii="標楷體" w:eastAsia="標楷體" w:hAnsi="標楷體"/>
              </w:rPr>
            </w:pPr>
          </w:p>
        </w:tc>
        <w:tc>
          <w:tcPr>
            <w:tcW w:w="667" w:type="pct"/>
            <w:vMerge/>
          </w:tcPr>
          <w:p w:rsidR="004172EE" w:rsidRPr="0080551F" w:rsidRDefault="004172EE" w:rsidP="00BD1AA9">
            <w:pPr>
              <w:spacing w:line="320" w:lineRule="exact"/>
              <w:jc w:val="center"/>
              <w:rPr>
                <w:rFonts w:ascii="標楷體" w:eastAsia="標楷體" w:hAnsi="標楷體"/>
              </w:rPr>
            </w:pPr>
          </w:p>
        </w:tc>
        <w:tc>
          <w:tcPr>
            <w:tcW w:w="952" w:type="pct"/>
            <w:vMerge/>
            <w:shd w:val="clear" w:color="auto" w:fill="auto"/>
            <w:vAlign w:val="center"/>
          </w:tcPr>
          <w:p w:rsidR="004172EE" w:rsidRPr="0080551F" w:rsidRDefault="004172EE" w:rsidP="00BD1AA9">
            <w:pPr>
              <w:spacing w:line="320" w:lineRule="exact"/>
              <w:jc w:val="center"/>
              <w:rPr>
                <w:rFonts w:ascii="標楷體" w:eastAsia="標楷體" w:hAnsi="標楷體"/>
              </w:rPr>
            </w:pPr>
          </w:p>
        </w:tc>
      </w:tr>
      <w:tr w:rsidR="0080551F" w:rsidRPr="0080551F" w:rsidTr="006D7E35">
        <w:trPr>
          <w:trHeight w:val="772"/>
          <w:jc w:val="center"/>
        </w:trPr>
        <w:tc>
          <w:tcPr>
            <w:tcW w:w="364" w:type="pct"/>
            <w:shd w:val="clear" w:color="auto" w:fill="auto"/>
            <w:vAlign w:val="center"/>
          </w:tcPr>
          <w:p w:rsidR="004172EE" w:rsidRPr="0080551F" w:rsidRDefault="004172EE" w:rsidP="00BD1AA9">
            <w:pPr>
              <w:jc w:val="center"/>
              <w:rPr>
                <w:rFonts w:ascii="標楷體" w:eastAsia="標楷體" w:hAnsi="標楷體"/>
              </w:rPr>
            </w:pPr>
            <w:r w:rsidRPr="0080551F">
              <w:rPr>
                <w:rFonts w:ascii="標楷體" w:eastAsia="標楷體" w:hAnsi="標楷體" w:hint="eastAsia"/>
              </w:rPr>
              <w:t>1</w:t>
            </w:r>
          </w:p>
        </w:tc>
        <w:tc>
          <w:tcPr>
            <w:tcW w:w="566" w:type="pct"/>
            <w:shd w:val="clear" w:color="auto" w:fill="auto"/>
            <w:vAlign w:val="center"/>
          </w:tcPr>
          <w:p w:rsidR="004172EE" w:rsidRPr="0080551F" w:rsidRDefault="004172EE" w:rsidP="00BD1AA9">
            <w:pPr>
              <w:jc w:val="center"/>
              <w:rPr>
                <w:rFonts w:ascii="標楷體" w:eastAsia="標楷體" w:hAnsi="標楷體"/>
              </w:rPr>
            </w:pPr>
          </w:p>
        </w:tc>
        <w:tc>
          <w:tcPr>
            <w:tcW w:w="1174"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地址：</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c>
          <w:tcPr>
            <w:tcW w:w="611" w:type="pct"/>
          </w:tcPr>
          <w:p w:rsidR="004172EE" w:rsidRPr="0080551F" w:rsidRDefault="004172EE" w:rsidP="00BD1AA9">
            <w:pPr>
              <w:spacing w:line="400" w:lineRule="exact"/>
              <w:jc w:val="both"/>
              <w:rPr>
                <w:rFonts w:ascii="標楷體" w:eastAsia="標楷體" w:hAnsi="標楷體"/>
              </w:rPr>
            </w:pP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B□</w:t>
            </w: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　B□</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C□　D□</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　F□</w:t>
            </w:r>
          </w:p>
        </w:tc>
        <w:tc>
          <w:tcPr>
            <w:tcW w:w="952" w:type="pct"/>
            <w:shd w:val="clear" w:color="auto" w:fill="auto"/>
            <w:vAlign w:val="center"/>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rPr>
                <w:rFonts w:ascii="標楷體" w:eastAsia="標楷體" w:hAnsi="標楷體"/>
              </w:rPr>
            </w:pPr>
            <w:r w:rsidRPr="0080551F">
              <w:rPr>
                <w:rFonts w:ascii="標楷體" w:eastAsia="標楷體" w:hAnsi="標楷體" w:hint="eastAsia"/>
              </w:rPr>
              <w:t>e-mail：</w:t>
            </w:r>
          </w:p>
        </w:tc>
      </w:tr>
      <w:tr w:rsidR="0080551F" w:rsidRPr="0080551F" w:rsidTr="006D7E35">
        <w:trPr>
          <w:trHeight w:val="772"/>
          <w:jc w:val="center"/>
        </w:trPr>
        <w:tc>
          <w:tcPr>
            <w:tcW w:w="364" w:type="pct"/>
            <w:shd w:val="clear" w:color="auto" w:fill="auto"/>
            <w:vAlign w:val="center"/>
          </w:tcPr>
          <w:p w:rsidR="004172EE" w:rsidRPr="0080551F" w:rsidRDefault="004172EE" w:rsidP="00BD1AA9">
            <w:pPr>
              <w:jc w:val="center"/>
              <w:rPr>
                <w:rFonts w:ascii="標楷體" w:eastAsia="標楷體" w:hAnsi="標楷體"/>
              </w:rPr>
            </w:pPr>
            <w:r w:rsidRPr="0080551F">
              <w:rPr>
                <w:rFonts w:ascii="標楷體" w:eastAsia="標楷體" w:hAnsi="標楷體" w:hint="eastAsia"/>
              </w:rPr>
              <w:t>2</w:t>
            </w:r>
          </w:p>
        </w:tc>
        <w:tc>
          <w:tcPr>
            <w:tcW w:w="566" w:type="pct"/>
            <w:shd w:val="clear" w:color="auto" w:fill="auto"/>
            <w:vAlign w:val="center"/>
          </w:tcPr>
          <w:p w:rsidR="004172EE" w:rsidRPr="0080551F" w:rsidRDefault="004172EE" w:rsidP="00BD1AA9">
            <w:pPr>
              <w:jc w:val="center"/>
              <w:rPr>
                <w:rFonts w:ascii="標楷體" w:eastAsia="標楷體" w:hAnsi="標楷體"/>
              </w:rPr>
            </w:pPr>
          </w:p>
        </w:tc>
        <w:tc>
          <w:tcPr>
            <w:tcW w:w="1174"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地址：</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c>
          <w:tcPr>
            <w:tcW w:w="611" w:type="pct"/>
          </w:tcPr>
          <w:p w:rsidR="004172EE" w:rsidRPr="0080551F" w:rsidRDefault="004172EE" w:rsidP="00BD1AA9">
            <w:pPr>
              <w:spacing w:line="400" w:lineRule="exact"/>
              <w:jc w:val="both"/>
              <w:rPr>
                <w:rFonts w:ascii="標楷體" w:eastAsia="標楷體" w:hAnsi="標楷體"/>
              </w:rPr>
            </w:pP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B□</w:t>
            </w: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　B□</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C□　D□</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　F□</w:t>
            </w:r>
          </w:p>
        </w:tc>
        <w:tc>
          <w:tcPr>
            <w:tcW w:w="952" w:type="pct"/>
            <w:shd w:val="clear" w:color="auto" w:fill="auto"/>
            <w:vAlign w:val="center"/>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r>
      <w:tr w:rsidR="0080551F" w:rsidRPr="0080551F" w:rsidTr="006D7E35">
        <w:trPr>
          <w:trHeight w:val="772"/>
          <w:jc w:val="center"/>
        </w:trPr>
        <w:tc>
          <w:tcPr>
            <w:tcW w:w="364" w:type="pct"/>
            <w:shd w:val="clear" w:color="auto" w:fill="auto"/>
            <w:vAlign w:val="center"/>
          </w:tcPr>
          <w:p w:rsidR="004172EE" w:rsidRPr="0080551F" w:rsidRDefault="004172EE" w:rsidP="00BD1AA9">
            <w:pPr>
              <w:jc w:val="center"/>
              <w:rPr>
                <w:rFonts w:ascii="標楷體" w:eastAsia="標楷體" w:hAnsi="標楷體"/>
              </w:rPr>
            </w:pPr>
            <w:r w:rsidRPr="0080551F">
              <w:rPr>
                <w:rFonts w:ascii="標楷體" w:eastAsia="標楷體" w:hAnsi="標楷體" w:hint="eastAsia"/>
              </w:rPr>
              <w:t>3</w:t>
            </w:r>
          </w:p>
        </w:tc>
        <w:tc>
          <w:tcPr>
            <w:tcW w:w="566" w:type="pct"/>
            <w:shd w:val="clear" w:color="auto" w:fill="auto"/>
            <w:vAlign w:val="center"/>
          </w:tcPr>
          <w:p w:rsidR="004172EE" w:rsidRPr="0080551F" w:rsidRDefault="004172EE" w:rsidP="00BD1AA9">
            <w:pPr>
              <w:jc w:val="center"/>
              <w:rPr>
                <w:rFonts w:ascii="標楷體" w:eastAsia="標楷體" w:hAnsi="標楷體"/>
              </w:rPr>
            </w:pPr>
          </w:p>
        </w:tc>
        <w:tc>
          <w:tcPr>
            <w:tcW w:w="1174"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地址：</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c>
          <w:tcPr>
            <w:tcW w:w="611" w:type="pct"/>
          </w:tcPr>
          <w:p w:rsidR="004172EE" w:rsidRPr="0080551F" w:rsidRDefault="004172EE" w:rsidP="00BD1AA9">
            <w:pPr>
              <w:spacing w:line="400" w:lineRule="exact"/>
              <w:jc w:val="both"/>
              <w:rPr>
                <w:rFonts w:ascii="標楷體" w:eastAsia="標楷體" w:hAnsi="標楷體"/>
              </w:rPr>
            </w:pP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B□</w:t>
            </w: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　B□</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C□　D□</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　F□</w:t>
            </w:r>
          </w:p>
        </w:tc>
        <w:tc>
          <w:tcPr>
            <w:tcW w:w="952" w:type="pct"/>
            <w:shd w:val="clear" w:color="auto" w:fill="auto"/>
            <w:vAlign w:val="center"/>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r>
      <w:tr w:rsidR="0080551F" w:rsidRPr="0080551F" w:rsidTr="006D7E35">
        <w:trPr>
          <w:trHeight w:val="772"/>
          <w:jc w:val="center"/>
        </w:trPr>
        <w:tc>
          <w:tcPr>
            <w:tcW w:w="364" w:type="pct"/>
            <w:shd w:val="clear" w:color="auto" w:fill="auto"/>
            <w:vAlign w:val="center"/>
          </w:tcPr>
          <w:p w:rsidR="004172EE" w:rsidRPr="0080551F" w:rsidRDefault="004172EE" w:rsidP="00BD1AA9">
            <w:pPr>
              <w:jc w:val="center"/>
              <w:rPr>
                <w:rFonts w:ascii="標楷體" w:eastAsia="標楷體" w:hAnsi="標楷體"/>
              </w:rPr>
            </w:pPr>
            <w:r w:rsidRPr="0080551F">
              <w:rPr>
                <w:rFonts w:ascii="標楷體" w:eastAsia="標楷體" w:hAnsi="標楷體" w:hint="eastAsia"/>
              </w:rPr>
              <w:t>4</w:t>
            </w:r>
          </w:p>
        </w:tc>
        <w:tc>
          <w:tcPr>
            <w:tcW w:w="566" w:type="pct"/>
            <w:shd w:val="clear" w:color="auto" w:fill="auto"/>
            <w:vAlign w:val="center"/>
          </w:tcPr>
          <w:p w:rsidR="004172EE" w:rsidRPr="0080551F" w:rsidRDefault="004172EE" w:rsidP="00BD1AA9">
            <w:pPr>
              <w:jc w:val="center"/>
              <w:rPr>
                <w:rFonts w:ascii="標楷體" w:eastAsia="標楷體" w:hAnsi="標楷體"/>
              </w:rPr>
            </w:pPr>
          </w:p>
        </w:tc>
        <w:tc>
          <w:tcPr>
            <w:tcW w:w="1174"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地址：</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c>
          <w:tcPr>
            <w:tcW w:w="611" w:type="pct"/>
          </w:tcPr>
          <w:p w:rsidR="004172EE" w:rsidRPr="0080551F" w:rsidRDefault="004172EE" w:rsidP="00BD1AA9">
            <w:pPr>
              <w:spacing w:line="400" w:lineRule="exact"/>
              <w:jc w:val="both"/>
              <w:rPr>
                <w:rFonts w:ascii="標楷體" w:eastAsia="標楷體" w:hAnsi="標楷體"/>
              </w:rPr>
            </w:pP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B□</w:t>
            </w:r>
          </w:p>
        </w:tc>
        <w:tc>
          <w:tcPr>
            <w:tcW w:w="667" w:type="pct"/>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A□　B□</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C□　D□</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　F□</w:t>
            </w:r>
          </w:p>
        </w:tc>
        <w:tc>
          <w:tcPr>
            <w:tcW w:w="952" w:type="pct"/>
            <w:shd w:val="clear" w:color="auto" w:fill="auto"/>
            <w:vAlign w:val="center"/>
          </w:tcPr>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姓名：</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 xml:space="preserve">Tel：          </w:t>
            </w:r>
          </w:p>
          <w:p w:rsidR="004172EE" w:rsidRPr="0080551F" w:rsidRDefault="004172EE" w:rsidP="00BD1AA9">
            <w:pPr>
              <w:spacing w:line="400" w:lineRule="exact"/>
              <w:jc w:val="both"/>
              <w:rPr>
                <w:rFonts w:ascii="標楷體" w:eastAsia="標楷體" w:hAnsi="標楷體"/>
              </w:rPr>
            </w:pPr>
            <w:r w:rsidRPr="0080551F">
              <w:rPr>
                <w:rFonts w:ascii="標楷體" w:eastAsia="標楷體" w:hAnsi="標楷體" w:hint="eastAsia"/>
              </w:rPr>
              <w:t>e-mail：</w:t>
            </w:r>
          </w:p>
        </w:tc>
      </w:tr>
    </w:tbl>
    <w:p w:rsidR="004172EE" w:rsidRPr="0080551F" w:rsidRDefault="004172EE" w:rsidP="004172EE">
      <w:pPr>
        <w:spacing w:line="400" w:lineRule="exact"/>
        <w:rPr>
          <w:rFonts w:ascii="標楷體" w:eastAsia="標楷體" w:hAnsi="標楷體"/>
          <w:sz w:val="28"/>
          <w:szCs w:val="28"/>
        </w:rPr>
      </w:pPr>
      <w:r w:rsidRPr="0080551F">
        <w:rPr>
          <w:rFonts w:ascii="標楷體" w:eastAsia="標楷體" w:hAnsi="標楷體" w:hint="eastAsia"/>
          <w:sz w:val="28"/>
          <w:szCs w:val="28"/>
        </w:rPr>
        <w:t>*若表格不足，則請自行增列。</w:t>
      </w:r>
    </w:p>
    <w:p w:rsidR="004172EE" w:rsidRDefault="004172EE" w:rsidP="004172EE">
      <w:pPr>
        <w:spacing w:line="400" w:lineRule="exact"/>
        <w:ind w:firstLine="480"/>
        <w:rPr>
          <w:rFonts w:ascii="標楷體" w:eastAsia="標楷體" w:hAnsi="標楷體"/>
          <w:sz w:val="28"/>
          <w:szCs w:val="28"/>
        </w:rPr>
      </w:pPr>
      <w:proofErr w:type="gramStart"/>
      <w:r w:rsidRPr="0080551F">
        <w:rPr>
          <w:rFonts w:ascii="標楷體" w:eastAsia="標楷體" w:hAnsi="標楷體" w:hint="eastAsia"/>
          <w:sz w:val="28"/>
          <w:szCs w:val="28"/>
        </w:rPr>
        <w:t>以上薦送</w:t>
      </w:r>
      <w:proofErr w:type="gramEnd"/>
      <w:r w:rsidRPr="0080551F">
        <w:rPr>
          <w:rFonts w:ascii="標楷體" w:eastAsia="標楷體" w:hAnsi="標楷體" w:hint="eastAsia"/>
          <w:sz w:val="28"/>
          <w:szCs w:val="28"/>
        </w:rPr>
        <w:t>教師名單</w:t>
      </w:r>
      <w:proofErr w:type="gramStart"/>
      <w:r w:rsidRPr="0080551F">
        <w:rPr>
          <w:rFonts w:ascii="標楷體" w:eastAsia="標楷體" w:hAnsi="標楷體" w:hint="eastAsia"/>
          <w:sz w:val="28"/>
          <w:szCs w:val="28"/>
        </w:rPr>
        <w:t>確已審酌</w:t>
      </w:r>
      <w:proofErr w:type="gramEnd"/>
      <w:r w:rsidRPr="0080551F">
        <w:rPr>
          <w:rFonts w:ascii="標楷體" w:eastAsia="標楷體" w:hAnsi="標楷體" w:hint="eastAsia"/>
          <w:sz w:val="28"/>
          <w:szCs w:val="28"/>
        </w:rPr>
        <w:t>備註說明之「提升國民中學專長授課比率推動教師進修第二專長學分班</w:t>
      </w:r>
      <w:proofErr w:type="gramStart"/>
      <w:r w:rsidRPr="0080551F">
        <w:rPr>
          <w:rFonts w:ascii="標楷體" w:eastAsia="標楷體" w:hAnsi="標楷體" w:hint="eastAsia"/>
          <w:sz w:val="28"/>
          <w:szCs w:val="28"/>
        </w:rPr>
        <w:t>之薦送</w:t>
      </w:r>
      <w:proofErr w:type="gramEnd"/>
      <w:r w:rsidRPr="0080551F">
        <w:rPr>
          <w:rFonts w:ascii="標楷體" w:eastAsia="標楷體" w:hAnsi="標楷體" w:hint="eastAsia"/>
          <w:sz w:val="28"/>
          <w:szCs w:val="28"/>
        </w:rPr>
        <w:t>對象、錄取資格、錄取優先順序、服務義務」。</w:t>
      </w:r>
    </w:p>
    <w:p w:rsidR="00732AC5" w:rsidRPr="0080551F" w:rsidRDefault="00732AC5" w:rsidP="004172EE">
      <w:pPr>
        <w:spacing w:line="400" w:lineRule="exact"/>
        <w:ind w:firstLine="480"/>
        <w:rPr>
          <w:rFonts w:ascii="標楷體" w:eastAsia="標楷體" w:hAnsi="標楷體" w:hint="eastAsia"/>
          <w:sz w:val="28"/>
          <w:szCs w:val="28"/>
        </w:rPr>
      </w:pPr>
    </w:p>
    <w:p w:rsidR="004172EE" w:rsidRDefault="00732AC5" w:rsidP="004172EE">
      <w:pPr>
        <w:spacing w:line="400" w:lineRule="exact"/>
        <w:rPr>
          <w:rFonts w:ascii="標楷體" w:eastAsia="標楷體" w:hAnsi="標楷體"/>
          <w:sz w:val="28"/>
          <w:szCs w:val="28"/>
        </w:rPr>
      </w:pPr>
      <w:r>
        <w:rPr>
          <w:rFonts w:ascii="標楷體" w:eastAsia="標楷體" w:hAnsi="標楷體" w:hint="eastAsia"/>
          <w:sz w:val="28"/>
          <w:szCs w:val="28"/>
        </w:rPr>
        <w:t>學校</w:t>
      </w:r>
      <w:r w:rsidR="004172EE" w:rsidRPr="0080551F">
        <w:rPr>
          <w:rFonts w:ascii="標楷體" w:eastAsia="標楷體" w:hAnsi="標楷體" w:hint="eastAsia"/>
          <w:sz w:val="28"/>
          <w:szCs w:val="28"/>
        </w:rPr>
        <w:t>承辦</w:t>
      </w:r>
      <w:r>
        <w:rPr>
          <w:rFonts w:ascii="標楷體" w:eastAsia="標楷體" w:hAnsi="標楷體" w:hint="eastAsia"/>
          <w:sz w:val="28"/>
          <w:szCs w:val="28"/>
        </w:rPr>
        <w:t>人</w:t>
      </w:r>
      <w:r w:rsidR="004172EE" w:rsidRPr="0080551F">
        <w:rPr>
          <w:rFonts w:ascii="標楷體" w:eastAsia="標楷體" w:hAnsi="標楷體" w:hint="eastAsia"/>
          <w:sz w:val="28"/>
          <w:szCs w:val="28"/>
        </w:rPr>
        <w:t xml:space="preserve">：                     </w:t>
      </w:r>
      <w:r>
        <w:rPr>
          <w:rFonts w:ascii="標楷體" w:eastAsia="標楷體" w:hAnsi="標楷體" w:hint="eastAsia"/>
          <w:sz w:val="28"/>
          <w:szCs w:val="28"/>
        </w:rPr>
        <w:t>單位主管：　　　　　　　　　　　　　　　　人事主任</w:t>
      </w:r>
      <w:r w:rsidRPr="00732AC5">
        <w:rPr>
          <w:rFonts w:ascii="標楷體" w:eastAsia="標楷體" w:hAnsi="標楷體" w:hint="eastAsia"/>
          <w:sz w:val="28"/>
          <w:szCs w:val="28"/>
        </w:rPr>
        <w:t>：</w:t>
      </w:r>
      <w:r>
        <w:rPr>
          <w:rFonts w:ascii="標楷體" w:eastAsia="標楷體" w:hAnsi="標楷體" w:hint="eastAsia"/>
          <w:sz w:val="28"/>
          <w:szCs w:val="28"/>
        </w:rPr>
        <w:t xml:space="preserve">                       校</w:t>
      </w:r>
      <w:r w:rsidR="004172EE" w:rsidRPr="0080551F">
        <w:rPr>
          <w:rFonts w:ascii="標楷體" w:eastAsia="標楷體" w:hAnsi="標楷體" w:hint="eastAsia"/>
          <w:sz w:val="28"/>
          <w:szCs w:val="28"/>
        </w:rPr>
        <w:t>長：</w:t>
      </w:r>
    </w:p>
    <w:p w:rsidR="00732AC5" w:rsidRDefault="00732AC5" w:rsidP="004172EE">
      <w:pPr>
        <w:spacing w:line="400" w:lineRule="exact"/>
        <w:rPr>
          <w:rFonts w:ascii="標楷體" w:eastAsia="標楷體" w:hAnsi="標楷體"/>
          <w:sz w:val="28"/>
          <w:szCs w:val="28"/>
        </w:rPr>
      </w:pPr>
    </w:p>
    <w:p w:rsidR="00732AC5" w:rsidRPr="00732AC5" w:rsidRDefault="00732AC5" w:rsidP="004172EE">
      <w:pPr>
        <w:spacing w:line="400" w:lineRule="exact"/>
        <w:rPr>
          <w:rFonts w:ascii="標楷體" w:eastAsia="標楷體" w:hAnsi="標楷體" w:hint="eastAsia"/>
          <w:sz w:val="28"/>
          <w:szCs w:val="28"/>
        </w:rPr>
      </w:pPr>
      <w:bookmarkStart w:id="0" w:name="_GoBack"/>
      <w:bookmarkEnd w:id="0"/>
    </w:p>
    <w:p w:rsidR="004172EE" w:rsidRPr="0080551F" w:rsidRDefault="004172EE" w:rsidP="004172EE">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bdr w:val="single" w:sz="4" w:space="0" w:color="auto"/>
        </w:rPr>
        <w:lastRenderedPageBreak/>
        <w:t>備註</w:t>
      </w:r>
    </w:p>
    <w:p w:rsidR="004172EE" w:rsidRPr="0080551F" w:rsidRDefault="004172EE" w:rsidP="004172EE">
      <w:pPr>
        <w:pStyle w:val="a8"/>
        <w:widowControl w:val="0"/>
        <w:numPr>
          <w:ilvl w:val="0"/>
          <w:numId w:val="33"/>
        </w:numPr>
        <w:snapToGrid/>
        <w:ind w:leftChars="0" w:left="420" w:firstLineChars="0"/>
        <w:jc w:val="both"/>
        <w:rPr>
          <w:rFonts w:ascii="標楷體" w:hAnsi="標楷體"/>
        </w:rPr>
      </w:pPr>
      <w:proofErr w:type="gramStart"/>
      <w:r w:rsidRPr="0080551F">
        <w:rPr>
          <w:rFonts w:ascii="標楷體" w:hAnsi="標楷體" w:hint="eastAsia"/>
        </w:rPr>
        <w:t>薦送對象</w:t>
      </w:r>
      <w:proofErr w:type="gramEnd"/>
      <w:r w:rsidRPr="0080551F">
        <w:rPr>
          <w:rFonts w:ascii="標楷體" w:hAnsi="標楷體" w:hint="eastAsia"/>
        </w:rPr>
        <w:t>條件：</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A:現職合格專任之相同領域非專長授課教師。</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B:現職合格專任之非專長授課教師。</w:t>
      </w:r>
    </w:p>
    <w:p w:rsidR="004172EE" w:rsidRPr="0080551F" w:rsidRDefault="004172EE" w:rsidP="004172EE">
      <w:pPr>
        <w:spacing w:line="400" w:lineRule="exact"/>
        <w:jc w:val="both"/>
        <w:rPr>
          <w:rFonts w:ascii="標楷體" w:eastAsia="標楷體" w:hAnsi="標楷體"/>
          <w:sz w:val="28"/>
          <w:szCs w:val="28"/>
        </w:rPr>
      </w:pPr>
    </w:p>
    <w:p w:rsidR="004172EE" w:rsidRPr="0080551F" w:rsidRDefault="004172EE" w:rsidP="004172EE">
      <w:pPr>
        <w:pStyle w:val="a8"/>
        <w:widowControl w:val="0"/>
        <w:numPr>
          <w:ilvl w:val="0"/>
          <w:numId w:val="33"/>
        </w:numPr>
        <w:snapToGrid/>
        <w:ind w:leftChars="0" w:left="420" w:firstLineChars="0"/>
        <w:jc w:val="both"/>
        <w:rPr>
          <w:rFonts w:ascii="標楷體" w:hAnsi="標楷體"/>
        </w:rPr>
      </w:pPr>
      <w:r w:rsidRPr="0080551F">
        <w:rPr>
          <w:rFonts w:ascii="標楷體" w:hAnsi="標楷體" w:hint="eastAsia"/>
        </w:rPr>
        <w:t>所稱推薦理由以下列代號表示:</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A:花東離島地區教師。</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B:參酌所屬國民中學專長授課情形。</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C:以近年內</w:t>
      </w:r>
      <w:proofErr w:type="gramStart"/>
      <w:r w:rsidRPr="0080551F">
        <w:rPr>
          <w:rFonts w:ascii="標楷體" w:eastAsia="標楷體" w:hAnsi="標楷體" w:hint="eastAsia"/>
          <w:sz w:val="28"/>
          <w:szCs w:val="28"/>
        </w:rPr>
        <w:t>無法聘足專任</w:t>
      </w:r>
      <w:proofErr w:type="gramEnd"/>
      <w:r w:rsidRPr="0080551F">
        <w:rPr>
          <w:rFonts w:ascii="標楷體" w:eastAsia="標楷體" w:hAnsi="標楷體" w:hint="eastAsia"/>
          <w:sz w:val="28"/>
          <w:szCs w:val="28"/>
        </w:rPr>
        <w:t>教師之領域。</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D:兼顧教師年齡與進修後能回饋服務年限之合理性。</w:t>
      </w:r>
    </w:p>
    <w:p w:rsidR="004172EE" w:rsidRPr="0080551F" w:rsidRDefault="004172EE" w:rsidP="004172EE">
      <w:pPr>
        <w:spacing w:line="400" w:lineRule="exact"/>
        <w:jc w:val="both"/>
        <w:rPr>
          <w:rFonts w:ascii="標楷體" w:eastAsia="標楷體" w:hAnsi="標楷體"/>
          <w:sz w:val="28"/>
          <w:szCs w:val="28"/>
        </w:rPr>
      </w:pPr>
      <w:r w:rsidRPr="0080551F">
        <w:rPr>
          <w:rFonts w:ascii="標楷體" w:eastAsia="標楷體" w:hAnsi="標楷體" w:hint="eastAsia"/>
          <w:sz w:val="28"/>
          <w:szCs w:val="28"/>
        </w:rPr>
        <w:t>E:兼顧區域、班級數等均衡性納入錄取條件：如小班小校為優先。</w:t>
      </w:r>
    </w:p>
    <w:p w:rsidR="004172EE" w:rsidRPr="0080551F" w:rsidRDefault="004172EE" w:rsidP="004172EE">
      <w:pPr>
        <w:spacing w:line="400" w:lineRule="exact"/>
        <w:rPr>
          <w:rFonts w:ascii="標楷體" w:eastAsia="標楷體" w:hAnsi="標楷體"/>
          <w:sz w:val="28"/>
          <w:szCs w:val="28"/>
          <w:bdr w:val="single" w:sz="4" w:space="0" w:color="auto"/>
        </w:rPr>
      </w:pPr>
      <w:r w:rsidRPr="0080551F">
        <w:rPr>
          <w:rFonts w:ascii="標楷體" w:eastAsia="標楷體" w:hAnsi="標楷體" w:hint="eastAsia"/>
          <w:sz w:val="28"/>
          <w:szCs w:val="28"/>
        </w:rPr>
        <w:t>F於該領域學科非專長授課節數累計達二十</w:t>
      </w:r>
      <w:proofErr w:type="gramStart"/>
      <w:r w:rsidRPr="0080551F">
        <w:rPr>
          <w:rFonts w:ascii="標楷體" w:eastAsia="標楷體" w:hAnsi="標楷體" w:hint="eastAsia"/>
          <w:sz w:val="28"/>
          <w:szCs w:val="28"/>
        </w:rPr>
        <w:t>節者，薦送</w:t>
      </w:r>
      <w:proofErr w:type="gramEnd"/>
      <w:r w:rsidRPr="0080551F">
        <w:rPr>
          <w:rFonts w:ascii="標楷體" w:eastAsia="標楷體" w:hAnsi="標楷體" w:hint="eastAsia"/>
          <w:sz w:val="28"/>
          <w:szCs w:val="28"/>
        </w:rPr>
        <w:t>至少一名教師參加本專案學分班，並以持有該相同領域內任</w:t>
      </w:r>
      <w:proofErr w:type="gramStart"/>
      <w:r w:rsidRPr="0080551F">
        <w:rPr>
          <w:rFonts w:ascii="標楷體" w:eastAsia="標楷體" w:hAnsi="標楷體" w:hint="eastAsia"/>
          <w:sz w:val="28"/>
          <w:szCs w:val="28"/>
        </w:rPr>
        <w:t>一</w:t>
      </w:r>
      <w:proofErr w:type="gramEnd"/>
      <w:r w:rsidRPr="0080551F">
        <w:rPr>
          <w:rFonts w:ascii="標楷體" w:eastAsia="標楷體" w:hAnsi="標楷體" w:hint="eastAsia"/>
          <w:sz w:val="28"/>
          <w:szCs w:val="28"/>
        </w:rPr>
        <w:t>主修專長合格教師證書者</w:t>
      </w:r>
      <w:proofErr w:type="gramStart"/>
      <w:r w:rsidRPr="0080551F">
        <w:rPr>
          <w:rFonts w:ascii="標楷體" w:eastAsia="標楷體" w:hAnsi="標楷體" w:hint="eastAsia"/>
          <w:sz w:val="28"/>
          <w:szCs w:val="28"/>
        </w:rPr>
        <w:t>優先薦送</w:t>
      </w:r>
      <w:proofErr w:type="gramEnd"/>
      <w:r w:rsidRPr="0080551F">
        <w:rPr>
          <w:rFonts w:ascii="標楷體" w:eastAsia="標楷體" w:hAnsi="標楷體" w:hint="eastAsia"/>
          <w:sz w:val="28"/>
          <w:szCs w:val="28"/>
        </w:rPr>
        <w:t>。</w:t>
      </w:r>
    </w:p>
    <w:p w:rsidR="003F0573" w:rsidRPr="0080551F" w:rsidRDefault="003F0573" w:rsidP="004172EE">
      <w:pPr>
        <w:adjustRightInd w:val="0"/>
        <w:snapToGrid w:val="0"/>
        <w:spacing w:line="400" w:lineRule="exact"/>
        <w:jc w:val="center"/>
        <w:rPr>
          <w:rFonts w:ascii="標楷體" w:eastAsia="標楷體" w:hAnsi="標楷體"/>
          <w:sz w:val="28"/>
          <w:szCs w:val="28"/>
        </w:rPr>
      </w:pPr>
    </w:p>
    <w:p w:rsidR="00564597" w:rsidRPr="0080551F" w:rsidRDefault="00564597" w:rsidP="00043A3C">
      <w:pPr>
        <w:spacing w:beforeLines="50" w:before="180" w:line="400" w:lineRule="exact"/>
        <w:rPr>
          <w:rFonts w:ascii="標楷體" w:eastAsia="標楷體" w:hAnsi="標楷體"/>
          <w:sz w:val="28"/>
          <w:szCs w:val="28"/>
        </w:rPr>
      </w:pPr>
      <w:r w:rsidRPr="0080551F">
        <w:rPr>
          <w:rFonts w:ascii="標楷體" w:eastAsia="標楷體" w:hAnsi="標楷體" w:hint="eastAsia"/>
          <w:sz w:val="28"/>
          <w:szCs w:val="28"/>
        </w:rPr>
        <w:t>說明：</w:t>
      </w:r>
    </w:p>
    <w:p w:rsidR="00564597" w:rsidRPr="0080551F" w:rsidRDefault="00564597" w:rsidP="00564597">
      <w:pPr>
        <w:numPr>
          <w:ilvl w:val="0"/>
          <w:numId w:val="24"/>
        </w:numPr>
        <w:spacing w:line="400" w:lineRule="exact"/>
        <w:rPr>
          <w:rFonts w:ascii="標楷體" w:eastAsia="標楷體" w:hAnsi="標楷體"/>
          <w:kern w:val="0"/>
          <w:sz w:val="28"/>
          <w:szCs w:val="28"/>
        </w:rPr>
      </w:pPr>
      <w:r w:rsidRPr="0080551F">
        <w:rPr>
          <w:rFonts w:ascii="標楷體" w:eastAsia="標楷體" w:hAnsi="標楷體" w:hint="eastAsia"/>
          <w:kern w:val="0"/>
          <w:sz w:val="28"/>
          <w:szCs w:val="28"/>
        </w:rPr>
        <w:t>請各縣市政府教育局(處)推薦所屬</w:t>
      </w:r>
      <w:r w:rsidRPr="0080551F">
        <w:rPr>
          <w:rFonts w:ascii="標楷體" w:eastAsia="標楷體" w:hAnsi="標楷體" w:hint="eastAsia"/>
          <w:sz w:val="28"/>
          <w:szCs w:val="28"/>
        </w:rPr>
        <w:t>國民中學現職合格專任</w:t>
      </w:r>
      <w:r w:rsidRPr="0080551F">
        <w:rPr>
          <w:rFonts w:ascii="標楷體" w:eastAsia="標楷體" w:hAnsi="標楷體"/>
          <w:sz w:val="28"/>
          <w:szCs w:val="28"/>
        </w:rPr>
        <w:t>教師</w:t>
      </w:r>
      <w:r w:rsidRPr="0080551F">
        <w:rPr>
          <w:rFonts w:ascii="標楷體" w:eastAsia="標楷體" w:hAnsi="標楷體" w:hint="eastAsia"/>
          <w:kern w:val="0"/>
          <w:sz w:val="28"/>
          <w:szCs w:val="28"/>
        </w:rPr>
        <w:t>參加，各開班師</w:t>
      </w:r>
      <w:proofErr w:type="gramStart"/>
      <w:r w:rsidRPr="0080551F">
        <w:rPr>
          <w:rFonts w:ascii="標楷體" w:eastAsia="標楷體" w:hAnsi="標楷體" w:hint="eastAsia"/>
          <w:kern w:val="0"/>
          <w:sz w:val="28"/>
          <w:szCs w:val="28"/>
        </w:rPr>
        <w:t>培</w:t>
      </w:r>
      <w:proofErr w:type="gramEnd"/>
      <w:r w:rsidRPr="0080551F">
        <w:rPr>
          <w:rFonts w:ascii="標楷體" w:eastAsia="標楷體" w:hAnsi="標楷體" w:hint="eastAsia"/>
          <w:kern w:val="0"/>
          <w:sz w:val="28"/>
          <w:szCs w:val="28"/>
        </w:rPr>
        <w:t>大學依規定辦理遴選機制。</w:t>
      </w:r>
    </w:p>
    <w:p w:rsidR="00564597" w:rsidRPr="0080551F" w:rsidRDefault="00564597" w:rsidP="00043A3C">
      <w:pPr>
        <w:numPr>
          <w:ilvl w:val="0"/>
          <w:numId w:val="24"/>
        </w:numPr>
        <w:spacing w:beforeLines="50" w:before="180" w:line="400" w:lineRule="exact"/>
        <w:ind w:left="1004"/>
        <w:rPr>
          <w:rFonts w:ascii="標楷體" w:eastAsia="標楷體" w:hAnsi="標楷體"/>
          <w:kern w:val="0"/>
          <w:sz w:val="28"/>
          <w:szCs w:val="28"/>
        </w:rPr>
      </w:pPr>
      <w:proofErr w:type="gramStart"/>
      <w:r w:rsidRPr="0080551F">
        <w:rPr>
          <w:rFonts w:ascii="標楷體" w:eastAsia="標楷體" w:hAnsi="標楷體" w:hint="eastAsia"/>
          <w:sz w:val="28"/>
          <w:szCs w:val="28"/>
        </w:rPr>
        <w:t>參訓教師</w:t>
      </w:r>
      <w:proofErr w:type="gramEnd"/>
      <w:r w:rsidRPr="0080551F">
        <w:rPr>
          <w:rFonts w:ascii="標楷體" w:eastAsia="標楷體" w:hAnsi="標楷體" w:hint="eastAsia"/>
          <w:sz w:val="28"/>
          <w:szCs w:val="28"/>
        </w:rPr>
        <w:t>進修完成後，需完成進修切結書所訂事項。</w:t>
      </w:r>
    </w:p>
    <w:p w:rsidR="00564597" w:rsidRPr="0080551F" w:rsidRDefault="00564597" w:rsidP="00043A3C">
      <w:pPr>
        <w:numPr>
          <w:ilvl w:val="0"/>
          <w:numId w:val="24"/>
        </w:numPr>
        <w:spacing w:beforeLines="50" w:before="180" w:line="400" w:lineRule="exact"/>
        <w:ind w:left="1004"/>
        <w:rPr>
          <w:rFonts w:ascii="標楷體" w:eastAsia="標楷體" w:hAnsi="標楷體"/>
          <w:kern w:val="0"/>
          <w:sz w:val="28"/>
          <w:szCs w:val="28"/>
        </w:rPr>
      </w:pPr>
      <w:r w:rsidRPr="0080551F">
        <w:rPr>
          <w:rFonts w:ascii="標楷體" w:eastAsia="標楷體" w:hAnsi="標楷體" w:hint="eastAsia"/>
          <w:sz w:val="28"/>
          <w:szCs w:val="28"/>
        </w:rPr>
        <w:t>本表敬請於</w:t>
      </w:r>
      <w:r w:rsidRPr="0080551F">
        <w:rPr>
          <w:rFonts w:ascii="標楷體" w:eastAsia="標楷體" w:hAnsi="標楷體"/>
          <w:b/>
          <w:kern w:val="0"/>
          <w:sz w:val="28"/>
          <w:szCs w:val="28"/>
        </w:rPr>
        <w:t>10</w:t>
      </w:r>
      <w:r w:rsidR="007B29A2" w:rsidRPr="0080551F">
        <w:rPr>
          <w:rFonts w:ascii="標楷體" w:eastAsia="標楷體" w:hAnsi="標楷體" w:hint="eastAsia"/>
          <w:b/>
          <w:kern w:val="0"/>
          <w:sz w:val="28"/>
          <w:szCs w:val="28"/>
        </w:rPr>
        <w:t>5</w:t>
      </w:r>
      <w:r w:rsidRPr="0080551F">
        <w:rPr>
          <w:rFonts w:ascii="標楷體" w:eastAsia="標楷體" w:hAnsi="標楷體"/>
          <w:b/>
          <w:kern w:val="0"/>
          <w:sz w:val="28"/>
          <w:szCs w:val="28"/>
        </w:rPr>
        <w:t>年</w:t>
      </w:r>
      <w:r w:rsidR="004172EE" w:rsidRPr="0080551F">
        <w:rPr>
          <w:rFonts w:ascii="標楷體" w:eastAsia="標楷體" w:hAnsi="標楷體"/>
          <w:b/>
          <w:kern w:val="0"/>
          <w:sz w:val="28"/>
          <w:szCs w:val="28"/>
        </w:rPr>
        <w:t>6</w:t>
      </w:r>
      <w:r w:rsidRPr="0080551F">
        <w:rPr>
          <w:rFonts w:ascii="標楷體" w:eastAsia="標楷體" w:hAnsi="標楷體"/>
          <w:b/>
          <w:kern w:val="0"/>
          <w:sz w:val="28"/>
          <w:szCs w:val="28"/>
        </w:rPr>
        <w:t>月</w:t>
      </w:r>
      <w:r w:rsidR="007B29A2" w:rsidRPr="0080551F">
        <w:rPr>
          <w:rFonts w:ascii="標楷體" w:eastAsia="標楷體" w:hAnsi="標楷體" w:hint="eastAsia"/>
          <w:b/>
          <w:kern w:val="0"/>
          <w:sz w:val="28"/>
          <w:szCs w:val="28"/>
        </w:rPr>
        <w:t>8</w:t>
      </w:r>
      <w:r w:rsidRPr="0080551F">
        <w:rPr>
          <w:rFonts w:ascii="標楷體" w:eastAsia="標楷體" w:hAnsi="標楷體"/>
          <w:b/>
          <w:kern w:val="0"/>
          <w:sz w:val="28"/>
          <w:szCs w:val="28"/>
        </w:rPr>
        <w:t>日</w:t>
      </w:r>
      <w:r w:rsidRPr="0080551F">
        <w:rPr>
          <w:rFonts w:ascii="標楷體" w:eastAsia="標楷體" w:hAnsi="標楷體" w:hint="eastAsia"/>
          <w:b/>
          <w:kern w:val="0"/>
          <w:sz w:val="28"/>
          <w:szCs w:val="28"/>
        </w:rPr>
        <w:t>前行文連同推薦教師報名相關資料，寄送</w:t>
      </w:r>
      <w:r w:rsidR="004172EE" w:rsidRPr="0080551F">
        <w:rPr>
          <w:rFonts w:ascii="標楷體" w:eastAsia="標楷體" w:hAnsi="標楷體"/>
          <w:kern w:val="0"/>
          <w:sz w:val="28"/>
          <w:szCs w:val="28"/>
        </w:rPr>
        <w:t>輔仁大學推廣部</w:t>
      </w:r>
      <w:r w:rsidRPr="0080551F">
        <w:rPr>
          <w:rFonts w:ascii="標楷體" w:eastAsia="標楷體" w:hAnsi="標楷體" w:hint="eastAsia"/>
          <w:kern w:val="0"/>
          <w:sz w:val="28"/>
          <w:szCs w:val="28"/>
        </w:rPr>
        <w:t>（</w:t>
      </w:r>
      <w:r w:rsidR="004172EE" w:rsidRPr="0080551F">
        <w:rPr>
          <w:rFonts w:ascii="標楷體" w:eastAsia="標楷體" w:hAnsi="標楷體"/>
          <w:kern w:val="0"/>
          <w:sz w:val="28"/>
          <w:szCs w:val="28"/>
        </w:rPr>
        <w:t>242新北市新莊區</w:t>
      </w:r>
      <w:r w:rsidR="004172EE" w:rsidRPr="0080551F">
        <w:rPr>
          <w:rFonts w:ascii="標楷體" w:eastAsia="標楷體" w:hAnsi="標楷體" w:hint="eastAsia"/>
          <w:kern w:val="0"/>
          <w:sz w:val="28"/>
          <w:szCs w:val="28"/>
        </w:rPr>
        <w:t>510</w:t>
      </w:r>
      <w:r w:rsidR="004172EE" w:rsidRPr="0080551F">
        <w:rPr>
          <w:rFonts w:ascii="標楷體" w:eastAsia="標楷體" w:hAnsi="標楷體"/>
          <w:kern w:val="0"/>
          <w:sz w:val="28"/>
          <w:szCs w:val="28"/>
        </w:rPr>
        <w:t>號</w:t>
      </w:r>
      <w:r w:rsidR="004172EE" w:rsidRPr="0080551F">
        <w:rPr>
          <w:rFonts w:ascii="標楷體" w:eastAsia="標楷體" w:hAnsi="標楷體" w:hint="eastAsia"/>
          <w:kern w:val="0"/>
          <w:sz w:val="28"/>
          <w:szCs w:val="28"/>
        </w:rPr>
        <w:t xml:space="preserve">　</w:t>
      </w:r>
      <w:r w:rsidR="004172EE" w:rsidRPr="0080551F">
        <w:rPr>
          <w:rFonts w:ascii="標楷體" w:eastAsia="標楷體" w:hAnsi="標楷體"/>
          <w:kern w:val="0"/>
          <w:sz w:val="28"/>
          <w:szCs w:val="28"/>
        </w:rPr>
        <w:t>舒德樓</w:t>
      </w:r>
      <w:r w:rsidR="004172EE" w:rsidRPr="0080551F">
        <w:rPr>
          <w:rFonts w:ascii="標楷體" w:eastAsia="標楷體" w:hAnsi="標楷體" w:hint="eastAsia"/>
          <w:kern w:val="0"/>
          <w:sz w:val="28"/>
          <w:szCs w:val="28"/>
        </w:rPr>
        <w:t>2</w:t>
      </w:r>
      <w:r w:rsidR="004172EE" w:rsidRPr="0080551F">
        <w:rPr>
          <w:rFonts w:ascii="標楷體" w:eastAsia="標楷體" w:hAnsi="標楷體"/>
          <w:kern w:val="0"/>
          <w:sz w:val="28"/>
          <w:szCs w:val="28"/>
        </w:rPr>
        <w:t>樓</w:t>
      </w:r>
      <w:r w:rsidR="004172EE" w:rsidRPr="0080551F">
        <w:rPr>
          <w:rFonts w:ascii="標楷體" w:eastAsia="標楷體" w:hAnsi="標楷體" w:hint="eastAsia"/>
          <w:kern w:val="0"/>
          <w:sz w:val="28"/>
          <w:szCs w:val="28"/>
        </w:rPr>
        <w:t>，</w:t>
      </w:r>
      <w:r w:rsidR="004172EE" w:rsidRPr="0080551F">
        <w:rPr>
          <w:rFonts w:ascii="標楷體" w:eastAsia="標楷體" w:hAnsi="標楷體"/>
          <w:kern w:val="0"/>
          <w:sz w:val="28"/>
          <w:szCs w:val="28"/>
        </w:rPr>
        <w:t>輔仁大學推廣部</w:t>
      </w:r>
      <w:r w:rsidRPr="0080551F">
        <w:rPr>
          <w:rFonts w:ascii="標楷體" w:eastAsia="標楷體" w:hAnsi="標楷體" w:hint="eastAsia"/>
          <w:kern w:val="0"/>
          <w:sz w:val="28"/>
          <w:szCs w:val="28"/>
        </w:rPr>
        <w:t>收）。</w:t>
      </w:r>
    </w:p>
    <w:p w:rsidR="00564597" w:rsidRPr="0080551F" w:rsidRDefault="00564597" w:rsidP="00043A3C">
      <w:pPr>
        <w:numPr>
          <w:ilvl w:val="0"/>
          <w:numId w:val="24"/>
        </w:numPr>
        <w:autoSpaceDE w:val="0"/>
        <w:autoSpaceDN w:val="0"/>
        <w:adjustRightInd w:val="0"/>
        <w:spacing w:beforeLines="50" w:before="180"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本案</w:t>
      </w:r>
      <w:r w:rsidRPr="0080551F">
        <w:rPr>
          <w:rFonts w:ascii="標楷體" w:eastAsia="標楷體" w:hAnsi="標楷體"/>
          <w:kern w:val="0"/>
          <w:sz w:val="28"/>
          <w:szCs w:val="28"/>
        </w:rPr>
        <w:t>聯絡人：</w:t>
      </w:r>
      <w:r w:rsidR="004172EE" w:rsidRPr="0080551F">
        <w:rPr>
          <w:rFonts w:ascii="標楷體" w:eastAsia="標楷體" w:hAnsi="標楷體"/>
          <w:kern w:val="0"/>
          <w:sz w:val="28"/>
          <w:szCs w:val="28"/>
        </w:rPr>
        <w:t>輔仁大學推廣部</w:t>
      </w:r>
      <w:r w:rsidRPr="0080551F">
        <w:rPr>
          <w:rFonts w:ascii="標楷體" w:eastAsia="標楷體" w:hAnsi="標楷體" w:hint="eastAsia"/>
          <w:kern w:val="0"/>
          <w:sz w:val="28"/>
          <w:szCs w:val="28"/>
        </w:rPr>
        <w:t xml:space="preserve">　</w:t>
      </w:r>
      <w:r w:rsidRPr="0080551F">
        <w:rPr>
          <w:rFonts w:ascii="標楷體" w:eastAsia="標楷體" w:hAnsi="標楷體"/>
          <w:kern w:val="0"/>
          <w:sz w:val="28"/>
          <w:szCs w:val="28"/>
        </w:rPr>
        <w:t xml:space="preserve"> </w:t>
      </w:r>
      <w:r w:rsidR="004172EE" w:rsidRPr="0080551F">
        <w:rPr>
          <w:rFonts w:ascii="標楷體" w:eastAsia="標楷體" w:hAnsi="標楷體"/>
          <w:kern w:val="0"/>
          <w:sz w:val="28"/>
          <w:szCs w:val="28"/>
        </w:rPr>
        <w:t>戴靖文</w:t>
      </w:r>
      <w:r w:rsidRPr="0080551F">
        <w:rPr>
          <w:rFonts w:ascii="標楷體" w:eastAsia="標楷體" w:hAnsi="標楷體"/>
          <w:kern w:val="0"/>
          <w:sz w:val="28"/>
          <w:szCs w:val="28"/>
        </w:rPr>
        <w:t>小姐</w:t>
      </w:r>
    </w:p>
    <w:p w:rsidR="00564597" w:rsidRPr="0080551F" w:rsidRDefault="00564597" w:rsidP="00564597">
      <w:pPr>
        <w:autoSpaceDE w:val="0"/>
        <w:autoSpaceDN w:val="0"/>
        <w:adjustRightInd w:val="0"/>
        <w:spacing w:line="400" w:lineRule="exact"/>
        <w:ind w:left="1004"/>
        <w:rPr>
          <w:rFonts w:ascii="標楷體" w:eastAsia="標楷體" w:hAnsi="標楷體"/>
          <w:kern w:val="0"/>
          <w:sz w:val="28"/>
          <w:szCs w:val="28"/>
        </w:rPr>
      </w:pPr>
      <w:r w:rsidRPr="0080551F">
        <w:rPr>
          <w:rFonts w:ascii="標楷體" w:eastAsia="標楷體" w:hAnsi="標楷體" w:hint="eastAsia"/>
          <w:kern w:val="0"/>
          <w:sz w:val="28"/>
          <w:szCs w:val="28"/>
        </w:rPr>
        <w:t>聯絡</w:t>
      </w:r>
      <w:r w:rsidRPr="0080551F">
        <w:rPr>
          <w:rFonts w:ascii="標楷體" w:eastAsia="標楷體" w:hAnsi="標楷體"/>
          <w:kern w:val="0"/>
          <w:sz w:val="28"/>
          <w:szCs w:val="28"/>
        </w:rPr>
        <w:t>電話：(02)</w:t>
      </w:r>
      <w:r w:rsidR="004172EE" w:rsidRPr="0080551F">
        <w:rPr>
          <w:rFonts w:ascii="標楷體" w:eastAsia="標楷體" w:hAnsi="標楷體"/>
          <w:kern w:val="0"/>
          <w:sz w:val="28"/>
          <w:szCs w:val="28"/>
        </w:rPr>
        <w:t>2905-3731</w:t>
      </w:r>
      <w:r w:rsidRPr="0080551F">
        <w:rPr>
          <w:rFonts w:ascii="標楷體" w:eastAsia="標楷體" w:hAnsi="標楷體" w:hint="eastAsia"/>
          <w:kern w:val="0"/>
          <w:sz w:val="28"/>
          <w:szCs w:val="28"/>
        </w:rPr>
        <w:t xml:space="preserve">　　　　傳真：(02)</w:t>
      </w:r>
      <w:r w:rsidR="004172EE" w:rsidRPr="0080551F">
        <w:rPr>
          <w:rFonts w:ascii="標楷體" w:eastAsia="標楷體" w:hAnsi="標楷體"/>
          <w:kern w:val="0"/>
          <w:sz w:val="28"/>
          <w:szCs w:val="28"/>
        </w:rPr>
        <w:t>29010673</w:t>
      </w:r>
    </w:p>
    <w:p w:rsidR="00374238" w:rsidRPr="0080551F" w:rsidRDefault="00564597" w:rsidP="004172EE">
      <w:pPr>
        <w:spacing w:line="400" w:lineRule="exact"/>
        <w:ind w:left="285"/>
        <w:rPr>
          <w:rFonts w:ascii="標楷體" w:eastAsia="標楷體" w:hAnsi="標楷體"/>
          <w:sz w:val="28"/>
          <w:szCs w:val="28"/>
        </w:rPr>
      </w:pPr>
      <w:r w:rsidRPr="0080551F">
        <w:rPr>
          <w:rFonts w:ascii="標楷體" w:eastAsia="標楷體" w:hAnsi="標楷體" w:hint="eastAsia"/>
          <w:kern w:val="0"/>
          <w:sz w:val="28"/>
          <w:szCs w:val="28"/>
        </w:rPr>
        <w:t xml:space="preserve">     </w:t>
      </w:r>
      <w:r w:rsidRPr="0080551F">
        <w:rPr>
          <w:rFonts w:ascii="標楷體" w:eastAsia="標楷體" w:hAnsi="標楷體"/>
          <w:kern w:val="0"/>
          <w:sz w:val="28"/>
          <w:szCs w:val="28"/>
        </w:rPr>
        <w:t>電子信箱：</w:t>
      </w:r>
      <w:r w:rsidR="004172EE" w:rsidRPr="0080551F">
        <w:rPr>
          <w:rFonts w:ascii="標楷體" w:eastAsia="標楷體" w:hAnsi="標楷體"/>
          <w:kern w:val="0"/>
          <w:sz w:val="28"/>
          <w:szCs w:val="28"/>
        </w:rPr>
        <w:t>092265</w:t>
      </w:r>
      <w:r w:rsidRPr="0080551F">
        <w:rPr>
          <w:rFonts w:ascii="標楷體" w:eastAsia="標楷體" w:hAnsi="標楷體"/>
          <w:kern w:val="0"/>
          <w:sz w:val="28"/>
          <w:szCs w:val="28"/>
        </w:rPr>
        <w:t>@</w:t>
      </w:r>
      <w:r w:rsidR="004172EE" w:rsidRPr="0080551F">
        <w:rPr>
          <w:rFonts w:ascii="標楷體" w:eastAsia="標楷體" w:hAnsi="標楷體" w:hint="eastAsia"/>
          <w:kern w:val="0"/>
          <w:sz w:val="28"/>
          <w:szCs w:val="28"/>
        </w:rPr>
        <w:t>mail.fju.edu.tw</w:t>
      </w:r>
    </w:p>
    <w:sectPr w:rsidR="00374238" w:rsidRPr="0080551F" w:rsidSect="00377CCC">
      <w:footerReference w:type="even" r:id="rId9"/>
      <w:footerReference w:type="default" r:id="rId10"/>
      <w:pgSz w:w="11906" w:h="16838" w:code="9"/>
      <w:pgMar w:top="709" w:right="1274" w:bottom="540" w:left="1247"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0BF" w:rsidRDefault="00A660BF">
      <w:r>
        <w:separator/>
      </w:r>
    </w:p>
  </w:endnote>
  <w:endnote w:type="continuationSeparator" w:id="0">
    <w:p w:rsidR="00A660BF" w:rsidRDefault="00A6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文鼎標準楷體">
    <w:altName w:val="微軟正黑體"/>
    <w:charset w:val="88"/>
    <w:family w:val="modern"/>
    <w:pitch w:val="fixed"/>
    <w:sig w:usb0="00000000" w:usb1="288800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0C" w:rsidRDefault="00F13C7E"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end"/>
    </w:r>
  </w:p>
  <w:p w:rsidR="00596D0C" w:rsidRDefault="00596D0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D0C" w:rsidRDefault="00F13C7E" w:rsidP="003E536C">
    <w:pPr>
      <w:pStyle w:val="a3"/>
      <w:framePr w:wrap="around" w:vAnchor="text" w:hAnchor="margin" w:xAlign="center" w:y="1"/>
      <w:rPr>
        <w:rStyle w:val="a4"/>
      </w:rPr>
    </w:pPr>
    <w:r>
      <w:rPr>
        <w:rStyle w:val="a4"/>
      </w:rPr>
      <w:fldChar w:fldCharType="begin"/>
    </w:r>
    <w:r w:rsidR="00596D0C">
      <w:rPr>
        <w:rStyle w:val="a4"/>
      </w:rPr>
      <w:instrText xml:space="preserve">PAGE  </w:instrText>
    </w:r>
    <w:r>
      <w:rPr>
        <w:rStyle w:val="a4"/>
      </w:rPr>
      <w:fldChar w:fldCharType="separate"/>
    </w:r>
    <w:r w:rsidR="00732AC5">
      <w:rPr>
        <w:rStyle w:val="a4"/>
        <w:noProof/>
      </w:rPr>
      <w:t>9</w:t>
    </w:r>
    <w:r>
      <w:rPr>
        <w:rStyle w:val="a4"/>
      </w:rPr>
      <w:fldChar w:fldCharType="end"/>
    </w:r>
  </w:p>
  <w:p w:rsidR="00596D0C" w:rsidRDefault="00596D0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0BF" w:rsidRDefault="00A660BF">
      <w:r>
        <w:separator/>
      </w:r>
    </w:p>
  </w:footnote>
  <w:footnote w:type="continuationSeparator" w:id="0">
    <w:p w:rsidR="00A660BF" w:rsidRDefault="00A660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1177"/>
    <w:multiLevelType w:val="hybridMultilevel"/>
    <w:tmpl w:val="74742266"/>
    <w:lvl w:ilvl="0" w:tplc="D2BAABA0">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20930D6"/>
    <w:multiLevelType w:val="hybridMultilevel"/>
    <w:tmpl w:val="D684050C"/>
    <w:lvl w:ilvl="0" w:tplc="1E749A16">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9D30F4"/>
    <w:multiLevelType w:val="hybridMultilevel"/>
    <w:tmpl w:val="C8AE4BF0"/>
    <w:lvl w:ilvl="0" w:tplc="D0AA97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00D66DB"/>
    <w:multiLevelType w:val="hybridMultilevel"/>
    <w:tmpl w:val="254A12D6"/>
    <w:lvl w:ilvl="0" w:tplc="C1CC2A4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7B2951"/>
    <w:multiLevelType w:val="hybridMultilevel"/>
    <w:tmpl w:val="DC203A22"/>
    <w:lvl w:ilvl="0" w:tplc="8FF63418">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2763F9C"/>
    <w:multiLevelType w:val="hybridMultilevel"/>
    <w:tmpl w:val="8372453A"/>
    <w:lvl w:ilvl="0" w:tplc="3542743A">
      <w:start w:val="1"/>
      <w:numFmt w:val="taiwaneseCountingThousand"/>
      <w:lvlText w:val="（%1）"/>
      <w:lvlJc w:val="left"/>
      <w:pPr>
        <w:tabs>
          <w:tab w:val="num" w:pos="2160"/>
        </w:tabs>
        <w:ind w:left="2160" w:hanging="720"/>
      </w:pPr>
      <w:rPr>
        <w:rFonts w:hint="default"/>
      </w:rPr>
    </w:lvl>
    <w:lvl w:ilvl="1" w:tplc="809A0252">
      <w:start w:val="1"/>
      <w:numFmt w:val="decimal"/>
      <w:lvlText w:val="%2."/>
      <w:lvlJc w:val="left"/>
      <w:pPr>
        <w:tabs>
          <w:tab w:val="num" w:pos="1335"/>
        </w:tabs>
        <w:ind w:left="1335" w:hanging="360"/>
      </w:pPr>
      <w:rPr>
        <w:rFonts w:hint="default"/>
      </w:rPr>
    </w:lvl>
    <w:lvl w:ilvl="2" w:tplc="0409001B" w:tentative="1">
      <w:start w:val="1"/>
      <w:numFmt w:val="lowerRoman"/>
      <w:lvlText w:val="%3."/>
      <w:lvlJc w:val="right"/>
      <w:pPr>
        <w:tabs>
          <w:tab w:val="num" w:pos="1935"/>
        </w:tabs>
        <w:ind w:left="1935" w:hanging="480"/>
      </w:pPr>
    </w:lvl>
    <w:lvl w:ilvl="3" w:tplc="0409000F" w:tentative="1">
      <w:start w:val="1"/>
      <w:numFmt w:val="decimal"/>
      <w:lvlText w:val="%4."/>
      <w:lvlJc w:val="left"/>
      <w:pPr>
        <w:tabs>
          <w:tab w:val="num" w:pos="2415"/>
        </w:tabs>
        <w:ind w:left="2415" w:hanging="480"/>
      </w:pPr>
    </w:lvl>
    <w:lvl w:ilvl="4" w:tplc="04090019" w:tentative="1">
      <w:start w:val="1"/>
      <w:numFmt w:val="ideographTraditional"/>
      <w:lvlText w:val="%5、"/>
      <w:lvlJc w:val="left"/>
      <w:pPr>
        <w:tabs>
          <w:tab w:val="num" w:pos="2895"/>
        </w:tabs>
        <w:ind w:left="2895" w:hanging="480"/>
      </w:pPr>
    </w:lvl>
    <w:lvl w:ilvl="5" w:tplc="0409001B" w:tentative="1">
      <w:start w:val="1"/>
      <w:numFmt w:val="lowerRoman"/>
      <w:lvlText w:val="%6."/>
      <w:lvlJc w:val="right"/>
      <w:pPr>
        <w:tabs>
          <w:tab w:val="num" w:pos="3375"/>
        </w:tabs>
        <w:ind w:left="3375" w:hanging="480"/>
      </w:pPr>
    </w:lvl>
    <w:lvl w:ilvl="6" w:tplc="0409000F" w:tentative="1">
      <w:start w:val="1"/>
      <w:numFmt w:val="decimal"/>
      <w:lvlText w:val="%7."/>
      <w:lvlJc w:val="left"/>
      <w:pPr>
        <w:tabs>
          <w:tab w:val="num" w:pos="3855"/>
        </w:tabs>
        <w:ind w:left="3855" w:hanging="480"/>
      </w:pPr>
    </w:lvl>
    <w:lvl w:ilvl="7" w:tplc="04090019" w:tentative="1">
      <w:start w:val="1"/>
      <w:numFmt w:val="ideographTraditional"/>
      <w:lvlText w:val="%8、"/>
      <w:lvlJc w:val="left"/>
      <w:pPr>
        <w:tabs>
          <w:tab w:val="num" w:pos="4335"/>
        </w:tabs>
        <w:ind w:left="4335" w:hanging="480"/>
      </w:pPr>
    </w:lvl>
    <w:lvl w:ilvl="8" w:tplc="0409001B" w:tentative="1">
      <w:start w:val="1"/>
      <w:numFmt w:val="lowerRoman"/>
      <w:lvlText w:val="%9."/>
      <w:lvlJc w:val="right"/>
      <w:pPr>
        <w:tabs>
          <w:tab w:val="num" w:pos="4815"/>
        </w:tabs>
        <w:ind w:left="4815" w:hanging="480"/>
      </w:pPr>
    </w:lvl>
  </w:abstractNum>
  <w:abstractNum w:abstractNumId="6" w15:restartNumberingAfterBreak="0">
    <w:nsid w:val="267E6443"/>
    <w:multiLevelType w:val="hybridMultilevel"/>
    <w:tmpl w:val="D5E64FCE"/>
    <w:lvl w:ilvl="0" w:tplc="446C766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2D30475C"/>
    <w:multiLevelType w:val="hybridMultilevel"/>
    <w:tmpl w:val="80E07A74"/>
    <w:lvl w:ilvl="0" w:tplc="47388DDC">
      <w:start w:val="1"/>
      <w:numFmt w:val="taiwaneseCountingThousand"/>
      <w:lvlText w:val="%1、"/>
      <w:lvlJc w:val="left"/>
      <w:pPr>
        <w:tabs>
          <w:tab w:val="num" w:pos="720"/>
        </w:tabs>
        <w:ind w:left="720" w:hanging="720"/>
      </w:pPr>
      <w:rPr>
        <w:rFonts w:ascii="Times New Roman" w:eastAsia="標楷體" w:hAnsi="標楷體" w:cs="Times New Roman"/>
        <w:b w:val="0"/>
        <w:i w:val="0"/>
      </w:rPr>
    </w:lvl>
    <w:lvl w:ilvl="1" w:tplc="D2BAABA0">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CC30FA4E">
      <w:start w:val="5"/>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3127DD"/>
    <w:multiLevelType w:val="hybridMultilevel"/>
    <w:tmpl w:val="64488C4E"/>
    <w:lvl w:ilvl="0" w:tplc="CE3A356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AB3831"/>
    <w:multiLevelType w:val="hybridMultilevel"/>
    <w:tmpl w:val="F58A37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3654054"/>
    <w:multiLevelType w:val="hybridMultilevel"/>
    <w:tmpl w:val="C33C4CEA"/>
    <w:lvl w:ilvl="0" w:tplc="CD4213F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5CC6C14"/>
    <w:multiLevelType w:val="hybridMultilevel"/>
    <w:tmpl w:val="F4843568"/>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351A57"/>
    <w:multiLevelType w:val="hybridMultilevel"/>
    <w:tmpl w:val="43347C72"/>
    <w:lvl w:ilvl="0" w:tplc="D2BAABA0">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CC56540"/>
    <w:multiLevelType w:val="hybridMultilevel"/>
    <w:tmpl w:val="4DB203B4"/>
    <w:lvl w:ilvl="0" w:tplc="403A7840">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EDC163C"/>
    <w:multiLevelType w:val="hybridMultilevel"/>
    <w:tmpl w:val="EA344D9C"/>
    <w:lvl w:ilvl="0" w:tplc="4976C994">
      <w:start w:val="4"/>
      <w:numFmt w:val="taiwaneseCountingThousand"/>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15" w15:restartNumberingAfterBreak="0">
    <w:nsid w:val="50B90965"/>
    <w:multiLevelType w:val="hybridMultilevel"/>
    <w:tmpl w:val="7E666CCA"/>
    <w:lvl w:ilvl="0" w:tplc="4A540484">
      <w:start w:val="5"/>
      <w:numFmt w:val="taiwaneseCountingThousand"/>
      <w:lvlText w:val="%1、"/>
      <w:lvlJc w:val="left"/>
      <w:pPr>
        <w:tabs>
          <w:tab w:val="num" w:pos="570"/>
        </w:tabs>
        <w:ind w:left="570" w:hanging="570"/>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FE610B"/>
    <w:multiLevelType w:val="hybridMultilevel"/>
    <w:tmpl w:val="5EF663E4"/>
    <w:lvl w:ilvl="0" w:tplc="D2BAABA0">
      <w:start w:val="1"/>
      <w:numFmt w:val="taiwaneseCountingThousand"/>
      <w:lvlText w:val="(%1)"/>
      <w:lvlJc w:val="left"/>
      <w:pPr>
        <w:tabs>
          <w:tab w:val="num" w:pos="1485"/>
        </w:tabs>
        <w:ind w:left="148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7" w15:restartNumberingAfterBreak="0">
    <w:nsid w:val="542D79EB"/>
    <w:multiLevelType w:val="hybridMultilevel"/>
    <w:tmpl w:val="7CD0CE1A"/>
    <w:lvl w:ilvl="0" w:tplc="6F3CE2E2">
      <w:start w:val="1"/>
      <w:numFmt w:val="taiwaneseCountingThousand"/>
      <w:lvlText w:val="%1、"/>
      <w:lvlJc w:val="left"/>
      <w:pPr>
        <w:ind w:left="1920" w:hanging="720"/>
      </w:pPr>
      <w:rPr>
        <w:rFonts w:ascii="標楷體" w:eastAsia="標楷體" w:hAnsi="標楷體" w:cs="Times New Roman"/>
      </w:rPr>
    </w:lvl>
    <w:lvl w:ilvl="1" w:tplc="CE3A356C">
      <w:start w:val="1"/>
      <w:numFmt w:val="ideographLegalTraditional"/>
      <w:lvlText w:val="%2、"/>
      <w:lvlJc w:val="left"/>
      <w:pPr>
        <w:ind w:left="1854" w:hanging="720"/>
      </w:pPr>
      <w:rPr>
        <w:rFonts w:hint="default"/>
        <w:lang w:val="en-US"/>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8" w15:restartNumberingAfterBreak="0">
    <w:nsid w:val="54336B21"/>
    <w:multiLevelType w:val="hybridMultilevel"/>
    <w:tmpl w:val="DD441C4A"/>
    <w:lvl w:ilvl="0" w:tplc="7946125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7F10406"/>
    <w:multiLevelType w:val="multilevel"/>
    <w:tmpl w:val="0336751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592B1D69"/>
    <w:multiLevelType w:val="hybridMultilevel"/>
    <w:tmpl w:val="03367514"/>
    <w:lvl w:ilvl="0" w:tplc="A758872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B896BBB"/>
    <w:multiLevelType w:val="hybridMultilevel"/>
    <w:tmpl w:val="10A6F06A"/>
    <w:lvl w:ilvl="0" w:tplc="44E8DB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410794"/>
    <w:multiLevelType w:val="hybridMultilevel"/>
    <w:tmpl w:val="F7AADDC8"/>
    <w:lvl w:ilvl="0" w:tplc="AA7AB172">
      <w:start w:val="4"/>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84C66C2"/>
    <w:multiLevelType w:val="hybridMultilevel"/>
    <w:tmpl w:val="1E529FD4"/>
    <w:lvl w:ilvl="0" w:tplc="05C2221E">
      <w:start w:val="2"/>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4" w15:restartNumberingAfterBreak="0">
    <w:nsid w:val="68C51F42"/>
    <w:multiLevelType w:val="hybridMultilevel"/>
    <w:tmpl w:val="ECD42E3E"/>
    <w:lvl w:ilvl="0" w:tplc="6762AA12">
      <w:start w:val="4"/>
      <w:numFmt w:val="taiwaneseCountingThousand"/>
      <w:lvlText w:val="%1、"/>
      <w:lvlJc w:val="left"/>
      <w:pPr>
        <w:tabs>
          <w:tab w:val="num" w:pos="480"/>
        </w:tabs>
        <w:ind w:left="480" w:hanging="480"/>
      </w:pPr>
      <w:rPr>
        <w:rFonts w:hint="default"/>
        <w:b/>
        <w:sz w:val="28"/>
        <w:szCs w:val="28"/>
      </w:rPr>
    </w:lvl>
    <w:lvl w:ilvl="1" w:tplc="04090019">
      <w:start w:val="1"/>
      <w:numFmt w:val="ideographTraditional"/>
      <w:lvlText w:val="%2、"/>
      <w:lvlJc w:val="left"/>
      <w:pPr>
        <w:tabs>
          <w:tab w:val="num" w:pos="960"/>
        </w:tabs>
        <w:ind w:left="960" w:hanging="480"/>
      </w:pPr>
    </w:lvl>
    <w:lvl w:ilvl="2" w:tplc="3B384FE8">
      <w:start w:val="1"/>
      <w:numFmt w:val="taiwaneseCountingThousand"/>
      <w:lvlText w:val="（%3）"/>
      <w:lvlJc w:val="left"/>
      <w:pPr>
        <w:tabs>
          <w:tab w:val="num" w:pos="1680"/>
        </w:tabs>
        <w:ind w:left="1680" w:hanging="72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1B2F3C"/>
    <w:multiLevelType w:val="hybridMultilevel"/>
    <w:tmpl w:val="872E6CFC"/>
    <w:lvl w:ilvl="0" w:tplc="D2BAABA0">
      <w:start w:val="1"/>
      <w:numFmt w:val="taiwaneseCountingThousand"/>
      <w:lvlText w:val="(%1)"/>
      <w:lvlJc w:val="left"/>
      <w:pPr>
        <w:tabs>
          <w:tab w:val="num" w:pos="1740"/>
        </w:tabs>
        <w:ind w:left="1740" w:hanging="720"/>
      </w:pPr>
      <w:rPr>
        <w:rFonts w:hint="default"/>
      </w:rPr>
    </w:lvl>
    <w:lvl w:ilvl="1" w:tplc="04090019">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6" w15:restartNumberingAfterBreak="0">
    <w:nsid w:val="6B20779E"/>
    <w:multiLevelType w:val="hybridMultilevel"/>
    <w:tmpl w:val="D1A2AB48"/>
    <w:lvl w:ilvl="0" w:tplc="5F5A835C">
      <w:start w:val="3"/>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7" w15:restartNumberingAfterBreak="0">
    <w:nsid w:val="6EFB74FB"/>
    <w:multiLevelType w:val="multilevel"/>
    <w:tmpl w:val="F4843568"/>
    <w:lvl w:ilvl="0">
      <w:start w:val="1"/>
      <w:numFmt w:val="taiwaneseCountingThousand"/>
      <w:lvlText w:val="(%1)"/>
      <w:lvlJc w:val="left"/>
      <w:pPr>
        <w:tabs>
          <w:tab w:val="num" w:pos="1200"/>
        </w:tabs>
        <w:ind w:left="120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70FB108D"/>
    <w:multiLevelType w:val="hybridMultilevel"/>
    <w:tmpl w:val="BDE6A814"/>
    <w:lvl w:ilvl="0" w:tplc="392CAC5C">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7A4D38E7"/>
    <w:multiLevelType w:val="hybridMultilevel"/>
    <w:tmpl w:val="0FA0BA58"/>
    <w:lvl w:ilvl="0" w:tplc="F758A248">
      <w:start w:val="1"/>
      <w:numFmt w:val="taiwaneseCountingThousand"/>
      <w:lvlText w:val="（%1）"/>
      <w:lvlJc w:val="left"/>
      <w:pPr>
        <w:ind w:left="1605" w:hanging="88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7A5C00E9"/>
    <w:multiLevelType w:val="hybridMultilevel"/>
    <w:tmpl w:val="B77241D8"/>
    <w:lvl w:ilvl="0" w:tplc="6A304B82">
      <w:start w:val="1"/>
      <w:numFmt w:val="taiwaneseCountingThousand"/>
      <w:lvlText w:val="（%1）"/>
      <w:lvlJc w:val="left"/>
      <w:pPr>
        <w:tabs>
          <w:tab w:val="num" w:pos="1080"/>
        </w:tabs>
        <w:ind w:left="1080" w:hanging="360"/>
      </w:pPr>
      <w:rPr>
        <w:rFonts w:ascii="Times New Roman" w:eastAsia="標楷體" w:hAnsi="標楷體" w:cs="Times New Roman"/>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15:restartNumberingAfterBreak="0">
    <w:nsid w:val="7AEC7BC7"/>
    <w:multiLevelType w:val="hybridMultilevel"/>
    <w:tmpl w:val="C5CCD65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2B2FC2"/>
    <w:multiLevelType w:val="hybridMultilevel"/>
    <w:tmpl w:val="87F4FCA4"/>
    <w:lvl w:ilvl="0" w:tplc="B3D8FC10">
      <w:start w:val="4"/>
      <w:numFmt w:val="taiwaneseCountingThousand"/>
      <w:lvlText w:val="%1、"/>
      <w:lvlJc w:val="left"/>
      <w:pPr>
        <w:tabs>
          <w:tab w:val="num" w:pos="525"/>
        </w:tabs>
        <w:ind w:left="525" w:hanging="525"/>
      </w:pPr>
      <w:rPr>
        <w:rFonts w:ascii="Times New Roman" w:hint="default"/>
        <w:b/>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8"/>
  </w:num>
  <w:num w:numId="2">
    <w:abstractNumId w:val="4"/>
  </w:num>
  <w:num w:numId="3">
    <w:abstractNumId w:val="9"/>
  </w:num>
  <w:num w:numId="4">
    <w:abstractNumId w:val="31"/>
  </w:num>
  <w:num w:numId="5">
    <w:abstractNumId w:val="7"/>
  </w:num>
  <w:num w:numId="6">
    <w:abstractNumId w:val="20"/>
  </w:num>
  <w:num w:numId="7">
    <w:abstractNumId w:val="19"/>
  </w:num>
  <w:num w:numId="8">
    <w:abstractNumId w:val="5"/>
  </w:num>
  <w:num w:numId="9">
    <w:abstractNumId w:val="25"/>
  </w:num>
  <w:num w:numId="10">
    <w:abstractNumId w:val="16"/>
  </w:num>
  <w:num w:numId="11">
    <w:abstractNumId w:val="12"/>
  </w:num>
  <w:num w:numId="12">
    <w:abstractNumId w:val="11"/>
  </w:num>
  <w:num w:numId="13">
    <w:abstractNumId w:val="27"/>
  </w:num>
  <w:num w:numId="14">
    <w:abstractNumId w:val="0"/>
  </w:num>
  <w:num w:numId="15">
    <w:abstractNumId w:val="30"/>
  </w:num>
  <w:num w:numId="16">
    <w:abstractNumId w:val="24"/>
  </w:num>
  <w:num w:numId="17">
    <w:abstractNumId w:val="1"/>
  </w:num>
  <w:num w:numId="18">
    <w:abstractNumId w:val="32"/>
  </w:num>
  <w:num w:numId="19">
    <w:abstractNumId w:val="15"/>
  </w:num>
  <w:num w:numId="20">
    <w:abstractNumId w:val="23"/>
  </w:num>
  <w:num w:numId="21">
    <w:abstractNumId w:val="26"/>
  </w:num>
  <w:num w:numId="22">
    <w:abstractNumId w:val="14"/>
  </w:num>
  <w:num w:numId="23">
    <w:abstractNumId w:val="3"/>
  </w:num>
  <w:num w:numId="24">
    <w:abstractNumId w:val="6"/>
  </w:num>
  <w:num w:numId="25">
    <w:abstractNumId w:val="8"/>
  </w:num>
  <w:num w:numId="26">
    <w:abstractNumId w:val="18"/>
  </w:num>
  <w:num w:numId="27">
    <w:abstractNumId w:val="17"/>
  </w:num>
  <w:num w:numId="28">
    <w:abstractNumId w:val="22"/>
  </w:num>
  <w:num w:numId="29">
    <w:abstractNumId w:val="13"/>
  </w:num>
  <w:num w:numId="30">
    <w:abstractNumId w:val="29"/>
  </w:num>
  <w:num w:numId="31">
    <w:abstractNumId w:val="2"/>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7E"/>
    <w:rsid w:val="00003283"/>
    <w:rsid w:val="000058A1"/>
    <w:rsid w:val="0000647B"/>
    <w:rsid w:val="00010249"/>
    <w:rsid w:val="000147AF"/>
    <w:rsid w:val="00021927"/>
    <w:rsid w:val="00023F18"/>
    <w:rsid w:val="0002733A"/>
    <w:rsid w:val="000319EF"/>
    <w:rsid w:val="00034A07"/>
    <w:rsid w:val="00037207"/>
    <w:rsid w:val="00043A3C"/>
    <w:rsid w:val="000450DB"/>
    <w:rsid w:val="000519FF"/>
    <w:rsid w:val="00054B72"/>
    <w:rsid w:val="000551D1"/>
    <w:rsid w:val="00056289"/>
    <w:rsid w:val="00064039"/>
    <w:rsid w:val="0006462E"/>
    <w:rsid w:val="0007024E"/>
    <w:rsid w:val="0007068C"/>
    <w:rsid w:val="0007306A"/>
    <w:rsid w:val="00073C98"/>
    <w:rsid w:val="000755C5"/>
    <w:rsid w:val="00082CF8"/>
    <w:rsid w:val="00083F29"/>
    <w:rsid w:val="00093A7E"/>
    <w:rsid w:val="000A21C6"/>
    <w:rsid w:val="000A23E0"/>
    <w:rsid w:val="000A3092"/>
    <w:rsid w:val="000A3D59"/>
    <w:rsid w:val="000B021A"/>
    <w:rsid w:val="000B4ABC"/>
    <w:rsid w:val="000C18D6"/>
    <w:rsid w:val="000C2792"/>
    <w:rsid w:val="000C6B58"/>
    <w:rsid w:val="000C6C9B"/>
    <w:rsid w:val="000D2075"/>
    <w:rsid w:val="000E45F4"/>
    <w:rsid w:val="000E7F36"/>
    <w:rsid w:val="000F074C"/>
    <w:rsid w:val="000F0DD7"/>
    <w:rsid w:val="000F39B9"/>
    <w:rsid w:val="000F64E8"/>
    <w:rsid w:val="001042F4"/>
    <w:rsid w:val="00106A60"/>
    <w:rsid w:val="001077C6"/>
    <w:rsid w:val="00112507"/>
    <w:rsid w:val="0011716A"/>
    <w:rsid w:val="00120B0E"/>
    <w:rsid w:val="0012201C"/>
    <w:rsid w:val="00123226"/>
    <w:rsid w:val="001237BF"/>
    <w:rsid w:val="0012785C"/>
    <w:rsid w:val="00133726"/>
    <w:rsid w:val="00145917"/>
    <w:rsid w:val="00155D1E"/>
    <w:rsid w:val="00156151"/>
    <w:rsid w:val="00157E13"/>
    <w:rsid w:val="00160E1B"/>
    <w:rsid w:val="00167B67"/>
    <w:rsid w:val="00171A2A"/>
    <w:rsid w:val="00176CF6"/>
    <w:rsid w:val="00181A4B"/>
    <w:rsid w:val="00181F9B"/>
    <w:rsid w:val="0019251E"/>
    <w:rsid w:val="001950D6"/>
    <w:rsid w:val="001955A0"/>
    <w:rsid w:val="00196506"/>
    <w:rsid w:val="00197C05"/>
    <w:rsid w:val="001A38B9"/>
    <w:rsid w:val="001A631C"/>
    <w:rsid w:val="001B0E10"/>
    <w:rsid w:val="001B26C8"/>
    <w:rsid w:val="001D0AF3"/>
    <w:rsid w:val="001D0EDF"/>
    <w:rsid w:val="001D5CB0"/>
    <w:rsid w:val="001E2F6C"/>
    <w:rsid w:val="001E3C3F"/>
    <w:rsid w:val="001E4717"/>
    <w:rsid w:val="001E65E0"/>
    <w:rsid w:val="001E7A32"/>
    <w:rsid w:val="001F1348"/>
    <w:rsid w:val="001F3104"/>
    <w:rsid w:val="001F318F"/>
    <w:rsid w:val="001F355B"/>
    <w:rsid w:val="001F55FE"/>
    <w:rsid w:val="00206C83"/>
    <w:rsid w:val="00207596"/>
    <w:rsid w:val="002118C8"/>
    <w:rsid w:val="002159F7"/>
    <w:rsid w:val="00222678"/>
    <w:rsid w:val="00233FFE"/>
    <w:rsid w:val="00236FAA"/>
    <w:rsid w:val="00237153"/>
    <w:rsid w:val="00241F7D"/>
    <w:rsid w:val="002438A1"/>
    <w:rsid w:val="00252B1B"/>
    <w:rsid w:val="0025376C"/>
    <w:rsid w:val="00254392"/>
    <w:rsid w:val="0025568F"/>
    <w:rsid w:val="00255ECE"/>
    <w:rsid w:val="00256AE2"/>
    <w:rsid w:val="00260FC4"/>
    <w:rsid w:val="00262D3A"/>
    <w:rsid w:val="00264185"/>
    <w:rsid w:val="00272A44"/>
    <w:rsid w:val="00273282"/>
    <w:rsid w:val="002759E0"/>
    <w:rsid w:val="00280C57"/>
    <w:rsid w:val="00290A22"/>
    <w:rsid w:val="002922DD"/>
    <w:rsid w:val="00297F80"/>
    <w:rsid w:val="002A00D0"/>
    <w:rsid w:val="002B21F3"/>
    <w:rsid w:val="002B356A"/>
    <w:rsid w:val="002B4258"/>
    <w:rsid w:val="002C0A0A"/>
    <w:rsid w:val="002C4A0D"/>
    <w:rsid w:val="002C58B1"/>
    <w:rsid w:val="002D015F"/>
    <w:rsid w:val="002D435E"/>
    <w:rsid w:val="002D4FB2"/>
    <w:rsid w:val="002D6A29"/>
    <w:rsid w:val="002E22DC"/>
    <w:rsid w:val="002E383F"/>
    <w:rsid w:val="002F19DB"/>
    <w:rsid w:val="00301FC7"/>
    <w:rsid w:val="00302EF9"/>
    <w:rsid w:val="00306FD6"/>
    <w:rsid w:val="003111D9"/>
    <w:rsid w:val="00313442"/>
    <w:rsid w:val="00313DB6"/>
    <w:rsid w:val="00323CAF"/>
    <w:rsid w:val="00325419"/>
    <w:rsid w:val="003258AD"/>
    <w:rsid w:val="00330F70"/>
    <w:rsid w:val="00331DA9"/>
    <w:rsid w:val="00332331"/>
    <w:rsid w:val="003452FF"/>
    <w:rsid w:val="00345F3C"/>
    <w:rsid w:val="003508AC"/>
    <w:rsid w:val="003552EE"/>
    <w:rsid w:val="00356311"/>
    <w:rsid w:val="00363465"/>
    <w:rsid w:val="003663EA"/>
    <w:rsid w:val="003700EF"/>
    <w:rsid w:val="00370597"/>
    <w:rsid w:val="00373389"/>
    <w:rsid w:val="0037352B"/>
    <w:rsid w:val="00374238"/>
    <w:rsid w:val="00375376"/>
    <w:rsid w:val="00377CCC"/>
    <w:rsid w:val="00380A22"/>
    <w:rsid w:val="0038301B"/>
    <w:rsid w:val="00384B54"/>
    <w:rsid w:val="00384C26"/>
    <w:rsid w:val="00384F64"/>
    <w:rsid w:val="0039041F"/>
    <w:rsid w:val="003A01AA"/>
    <w:rsid w:val="003A450D"/>
    <w:rsid w:val="003A681C"/>
    <w:rsid w:val="003B0C8B"/>
    <w:rsid w:val="003B49B5"/>
    <w:rsid w:val="003B6DE9"/>
    <w:rsid w:val="003B6F7C"/>
    <w:rsid w:val="003B78BC"/>
    <w:rsid w:val="003C05EA"/>
    <w:rsid w:val="003C3A71"/>
    <w:rsid w:val="003C4C6E"/>
    <w:rsid w:val="003C767C"/>
    <w:rsid w:val="003D0375"/>
    <w:rsid w:val="003D0A75"/>
    <w:rsid w:val="003D0B48"/>
    <w:rsid w:val="003D50D0"/>
    <w:rsid w:val="003D59FD"/>
    <w:rsid w:val="003D5CA9"/>
    <w:rsid w:val="003E4282"/>
    <w:rsid w:val="003E527F"/>
    <w:rsid w:val="003E536C"/>
    <w:rsid w:val="003E5429"/>
    <w:rsid w:val="003F0573"/>
    <w:rsid w:val="003F27FA"/>
    <w:rsid w:val="003F2880"/>
    <w:rsid w:val="00401E73"/>
    <w:rsid w:val="00401F3E"/>
    <w:rsid w:val="0040216E"/>
    <w:rsid w:val="0040227D"/>
    <w:rsid w:val="0040491D"/>
    <w:rsid w:val="0040771F"/>
    <w:rsid w:val="004128F6"/>
    <w:rsid w:val="00412992"/>
    <w:rsid w:val="004172EE"/>
    <w:rsid w:val="00422875"/>
    <w:rsid w:val="00426AEA"/>
    <w:rsid w:val="004273E6"/>
    <w:rsid w:val="00427418"/>
    <w:rsid w:val="004342EC"/>
    <w:rsid w:val="00436314"/>
    <w:rsid w:val="00436A01"/>
    <w:rsid w:val="004425A9"/>
    <w:rsid w:val="004447AC"/>
    <w:rsid w:val="00451A1E"/>
    <w:rsid w:val="004525E7"/>
    <w:rsid w:val="00456CE5"/>
    <w:rsid w:val="00460C6A"/>
    <w:rsid w:val="00461232"/>
    <w:rsid w:val="004720FD"/>
    <w:rsid w:val="00474C34"/>
    <w:rsid w:val="00477130"/>
    <w:rsid w:val="004924F3"/>
    <w:rsid w:val="0049513A"/>
    <w:rsid w:val="00495251"/>
    <w:rsid w:val="00496908"/>
    <w:rsid w:val="004A28BF"/>
    <w:rsid w:val="004B1876"/>
    <w:rsid w:val="004B3BDD"/>
    <w:rsid w:val="004B3E4F"/>
    <w:rsid w:val="004C179D"/>
    <w:rsid w:val="004C6FB6"/>
    <w:rsid w:val="004D1882"/>
    <w:rsid w:val="004E3E33"/>
    <w:rsid w:val="004E4446"/>
    <w:rsid w:val="004E4D37"/>
    <w:rsid w:val="004E6BC2"/>
    <w:rsid w:val="004F08EB"/>
    <w:rsid w:val="004F0FB6"/>
    <w:rsid w:val="004F1026"/>
    <w:rsid w:val="00500E4B"/>
    <w:rsid w:val="00502156"/>
    <w:rsid w:val="005107C1"/>
    <w:rsid w:val="00520B5B"/>
    <w:rsid w:val="0052133C"/>
    <w:rsid w:val="00522CE7"/>
    <w:rsid w:val="00526BB7"/>
    <w:rsid w:val="00530F81"/>
    <w:rsid w:val="005331C8"/>
    <w:rsid w:val="00545F2F"/>
    <w:rsid w:val="00547140"/>
    <w:rsid w:val="005538EC"/>
    <w:rsid w:val="00564597"/>
    <w:rsid w:val="00567F34"/>
    <w:rsid w:val="005746C0"/>
    <w:rsid w:val="00576979"/>
    <w:rsid w:val="00587228"/>
    <w:rsid w:val="00587B4D"/>
    <w:rsid w:val="00592E6C"/>
    <w:rsid w:val="00595F33"/>
    <w:rsid w:val="00596D0C"/>
    <w:rsid w:val="005A5024"/>
    <w:rsid w:val="005A6335"/>
    <w:rsid w:val="005A645D"/>
    <w:rsid w:val="005B3267"/>
    <w:rsid w:val="005B6971"/>
    <w:rsid w:val="005C02F4"/>
    <w:rsid w:val="005C7D02"/>
    <w:rsid w:val="005D203C"/>
    <w:rsid w:val="005D5B96"/>
    <w:rsid w:val="005E40B2"/>
    <w:rsid w:val="005E53B6"/>
    <w:rsid w:val="006009F3"/>
    <w:rsid w:val="00603595"/>
    <w:rsid w:val="006037C8"/>
    <w:rsid w:val="006066B6"/>
    <w:rsid w:val="00612441"/>
    <w:rsid w:val="00614158"/>
    <w:rsid w:val="006156D2"/>
    <w:rsid w:val="00615C33"/>
    <w:rsid w:val="00615CCC"/>
    <w:rsid w:val="0061600B"/>
    <w:rsid w:val="00620B5C"/>
    <w:rsid w:val="00631FED"/>
    <w:rsid w:val="006332E4"/>
    <w:rsid w:val="006431E8"/>
    <w:rsid w:val="006535B9"/>
    <w:rsid w:val="00660DF2"/>
    <w:rsid w:val="00661087"/>
    <w:rsid w:val="0067337A"/>
    <w:rsid w:val="006749C9"/>
    <w:rsid w:val="006778D0"/>
    <w:rsid w:val="0068097E"/>
    <w:rsid w:val="00681773"/>
    <w:rsid w:val="0068573C"/>
    <w:rsid w:val="00685794"/>
    <w:rsid w:val="00687E71"/>
    <w:rsid w:val="0069418D"/>
    <w:rsid w:val="00697BFA"/>
    <w:rsid w:val="006A364B"/>
    <w:rsid w:val="006B18F1"/>
    <w:rsid w:val="006B378A"/>
    <w:rsid w:val="006B3ABD"/>
    <w:rsid w:val="006B3F24"/>
    <w:rsid w:val="006B49E2"/>
    <w:rsid w:val="006B68A6"/>
    <w:rsid w:val="006B6F33"/>
    <w:rsid w:val="006C33DF"/>
    <w:rsid w:val="006D1F5D"/>
    <w:rsid w:val="006D4AF9"/>
    <w:rsid w:val="006D5FFC"/>
    <w:rsid w:val="006D7E35"/>
    <w:rsid w:val="006E2A6B"/>
    <w:rsid w:val="006E7897"/>
    <w:rsid w:val="006F136B"/>
    <w:rsid w:val="006F4BDE"/>
    <w:rsid w:val="006F5295"/>
    <w:rsid w:val="006F5B8B"/>
    <w:rsid w:val="0070182B"/>
    <w:rsid w:val="00704559"/>
    <w:rsid w:val="00705548"/>
    <w:rsid w:val="00710E33"/>
    <w:rsid w:val="00711160"/>
    <w:rsid w:val="00722948"/>
    <w:rsid w:val="00732AC5"/>
    <w:rsid w:val="00732B36"/>
    <w:rsid w:val="00734563"/>
    <w:rsid w:val="00736792"/>
    <w:rsid w:val="007376C8"/>
    <w:rsid w:val="00754303"/>
    <w:rsid w:val="00754308"/>
    <w:rsid w:val="00761D3A"/>
    <w:rsid w:val="007718CB"/>
    <w:rsid w:val="007729FE"/>
    <w:rsid w:val="00774906"/>
    <w:rsid w:val="00783622"/>
    <w:rsid w:val="00787F1E"/>
    <w:rsid w:val="007906E3"/>
    <w:rsid w:val="00794E28"/>
    <w:rsid w:val="007A1067"/>
    <w:rsid w:val="007A434B"/>
    <w:rsid w:val="007A6112"/>
    <w:rsid w:val="007B29A2"/>
    <w:rsid w:val="007B4BF4"/>
    <w:rsid w:val="007B503A"/>
    <w:rsid w:val="007B58DA"/>
    <w:rsid w:val="007B6E9E"/>
    <w:rsid w:val="007C1D2B"/>
    <w:rsid w:val="007C71BF"/>
    <w:rsid w:val="007D03C9"/>
    <w:rsid w:val="007D1205"/>
    <w:rsid w:val="007D355A"/>
    <w:rsid w:val="007E620A"/>
    <w:rsid w:val="007F1079"/>
    <w:rsid w:val="007F2468"/>
    <w:rsid w:val="007F5296"/>
    <w:rsid w:val="007F6A95"/>
    <w:rsid w:val="00802FBD"/>
    <w:rsid w:val="0080551F"/>
    <w:rsid w:val="008059C3"/>
    <w:rsid w:val="0081037E"/>
    <w:rsid w:val="00814AE3"/>
    <w:rsid w:val="00817702"/>
    <w:rsid w:val="008178DB"/>
    <w:rsid w:val="00820669"/>
    <w:rsid w:val="008214E5"/>
    <w:rsid w:val="00822AA7"/>
    <w:rsid w:val="008265D7"/>
    <w:rsid w:val="008266A4"/>
    <w:rsid w:val="00827945"/>
    <w:rsid w:val="00831354"/>
    <w:rsid w:val="00835558"/>
    <w:rsid w:val="008410AA"/>
    <w:rsid w:val="008453AD"/>
    <w:rsid w:val="0085265B"/>
    <w:rsid w:val="00855A53"/>
    <w:rsid w:val="00861CC3"/>
    <w:rsid w:val="0086292A"/>
    <w:rsid w:val="00862D2D"/>
    <w:rsid w:val="00867D8E"/>
    <w:rsid w:val="008716AC"/>
    <w:rsid w:val="00876307"/>
    <w:rsid w:val="00891C22"/>
    <w:rsid w:val="00896431"/>
    <w:rsid w:val="008B464A"/>
    <w:rsid w:val="008C6A4A"/>
    <w:rsid w:val="008C6FB6"/>
    <w:rsid w:val="008C72A5"/>
    <w:rsid w:val="008C7A78"/>
    <w:rsid w:val="008D3594"/>
    <w:rsid w:val="008D3B18"/>
    <w:rsid w:val="008D45BC"/>
    <w:rsid w:val="008E316F"/>
    <w:rsid w:val="008E574B"/>
    <w:rsid w:val="008E7B37"/>
    <w:rsid w:val="008F1CDB"/>
    <w:rsid w:val="008F3BC9"/>
    <w:rsid w:val="008F4532"/>
    <w:rsid w:val="008F64C1"/>
    <w:rsid w:val="00907978"/>
    <w:rsid w:val="00923C84"/>
    <w:rsid w:val="0092518B"/>
    <w:rsid w:val="009256E2"/>
    <w:rsid w:val="0092597F"/>
    <w:rsid w:val="00930FDE"/>
    <w:rsid w:val="00934A2E"/>
    <w:rsid w:val="009350E2"/>
    <w:rsid w:val="00936053"/>
    <w:rsid w:val="009450AC"/>
    <w:rsid w:val="0095316C"/>
    <w:rsid w:val="00957325"/>
    <w:rsid w:val="00962B03"/>
    <w:rsid w:val="0096489E"/>
    <w:rsid w:val="00965390"/>
    <w:rsid w:val="0096603B"/>
    <w:rsid w:val="00966316"/>
    <w:rsid w:val="009667FB"/>
    <w:rsid w:val="009668FB"/>
    <w:rsid w:val="00966B26"/>
    <w:rsid w:val="009759A9"/>
    <w:rsid w:val="0098214D"/>
    <w:rsid w:val="0098216C"/>
    <w:rsid w:val="009861AA"/>
    <w:rsid w:val="0099499C"/>
    <w:rsid w:val="00996482"/>
    <w:rsid w:val="009A1D22"/>
    <w:rsid w:val="009A425E"/>
    <w:rsid w:val="009A5616"/>
    <w:rsid w:val="009C3265"/>
    <w:rsid w:val="009C3BC6"/>
    <w:rsid w:val="009C4E50"/>
    <w:rsid w:val="009C65D3"/>
    <w:rsid w:val="009D0815"/>
    <w:rsid w:val="009D33CB"/>
    <w:rsid w:val="009D666E"/>
    <w:rsid w:val="009E458D"/>
    <w:rsid w:val="009F1DF8"/>
    <w:rsid w:val="00A01F1F"/>
    <w:rsid w:val="00A02758"/>
    <w:rsid w:val="00A15BE2"/>
    <w:rsid w:val="00A200F5"/>
    <w:rsid w:val="00A21B2B"/>
    <w:rsid w:val="00A21C43"/>
    <w:rsid w:val="00A225B5"/>
    <w:rsid w:val="00A273E9"/>
    <w:rsid w:val="00A366B0"/>
    <w:rsid w:val="00A40BFC"/>
    <w:rsid w:val="00A40ED7"/>
    <w:rsid w:val="00A46D95"/>
    <w:rsid w:val="00A47891"/>
    <w:rsid w:val="00A50456"/>
    <w:rsid w:val="00A50898"/>
    <w:rsid w:val="00A50D23"/>
    <w:rsid w:val="00A514D8"/>
    <w:rsid w:val="00A54442"/>
    <w:rsid w:val="00A61311"/>
    <w:rsid w:val="00A6300E"/>
    <w:rsid w:val="00A640F4"/>
    <w:rsid w:val="00A641E6"/>
    <w:rsid w:val="00A65252"/>
    <w:rsid w:val="00A660BF"/>
    <w:rsid w:val="00A71726"/>
    <w:rsid w:val="00A762E5"/>
    <w:rsid w:val="00A7754D"/>
    <w:rsid w:val="00A80BE8"/>
    <w:rsid w:val="00A81AE6"/>
    <w:rsid w:val="00A83015"/>
    <w:rsid w:val="00A84DFB"/>
    <w:rsid w:val="00A85053"/>
    <w:rsid w:val="00A92359"/>
    <w:rsid w:val="00A927E7"/>
    <w:rsid w:val="00A937BB"/>
    <w:rsid w:val="00A96C8D"/>
    <w:rsid w:val="00A97415"/>
    <w:rsid w:val="00AA46BE"/>
    <w:rsid w:val="00AA52A3"/>
    <w:rsid w:val="00AB3711"/>
    <w:rsid w:val="00AC23ED"/>
    <w:rsid w:val="00AC547D"/>
    <w:rsid w:val="00AD1AB8"/>
    <w:rsid w:val="00AD7C79"/>
    <w:rsid w:val="00AE1823"/>
    <w:rsid w:val="00AE263F"/>
    <w:rsid w:val="00B0006C"/>
    <w:rsid w:val="00B02A62"/>
    <w:rsid w:val="00B109B0"/>
    <w:rsid w:val="00B136B5"/>
    <w:rsid w:val="00B14299"/>
    <w:rsid w:val="00B17E81"/>
    <w:rsid w:val="00B214D0"/>
    <w:rsid w:val="00B21B1B"/>
    <w:rsid w:val="00B2232F"/>
    <w:rsid w:val="00B22F66"/>
    <w:rsid w:val="00B27E94"/>
    <w:rsid w:val="00B333E1"/>
    <w:rsid w:val="00B33F74"/>
    <w:rsid w:val="00B425BB"/>
    <w:rsid w:val="00B57831"/>
    <w:rsid w:val="00B624CC"/>
    <w:rsid w:val="00B666A5"/>
    <w:rsid w:val="00B74189"/>
    <w:rsid w:val="00B7635C"/>
    <w:rsid w:val="00B80EE7"/>
    <w:rsid w:val="00B812D9"/>
    <w:rsid w:val="00B850A2"/>
    <w:rsid w:val="00B852B5"/>
    <w:rsid w:val="00B86FB4"/>
    <w:rsid w:val="00B92812"/>
    <w:rsid w:val="00BB3A85"/>
    <w:rsid w:val="00BB4867"/>
    <w:rsid w:val="00BB5692"/>
    <w:rsid w:val="00BB7B22"/>
    <w:rsid w:val="00BC59C9"/>
    <w:rsid w:val="00BD0AF6"/>
    <w:rsid w:val="00BD552C"/>
    <w:rsid w:val="00BD61AC"/>
    <w:rsid w:val="00BE35DC"/>
    <w:rsid w:val="00BE5F81"/>
    <w:rsid w:val="00BF023B"/>
    <w:rsid w:val="00BF2CB5"/>
    <w:rsid w:val="00BF75BD"/>
    <w:rsid w:val="00BF7F8F"/>
    <w:rsid w:val="00C006C9"/>
    <w:rsid w:val="00C009C2"/>
    <w:rsid w:val="00C02AAD"/>
    <w:rsid w:val="00C0432C"/>
    <w:rsid w:val="00C0474B"/>
    <w:rsid w:val="00C07D5D"/>
    <w:rsid w:val="00C114F2"/>
    <w:rsid w:val="00C13974"/>
    <w:rsid w:val="00C2739A"/>
    <w:rsid w:val="00C325DA"/>
    <w:rsid w:val="00C35F42"/>
    <w:rsid w:val="00C365F9"/>
    <w:rsid w:val="00C37628"/>
    <w:rsid w:val="00C51272"/>
    <w:rsid w:val="00C53047"/>
    <w:rsid w:val="00C56D58"/>
    <w:rsid w:val="00C57A0F"/>
    <w:rsid w:val="00C57D1D"/>
    <w:rsid w:val="00C629F8"/>
    <w:rsid w:val="00C632BF"/>
    <w:rsid w:val="00C70F20"/>
    <w:rsid w:val="00C809B6"/>
    <w:rsid w:val="00C83682"/>
    <w:rsid w:val="00C84F5E"/>
    <w:rsid w:val="00C863C7"/>
    <w:rsid w:val="00C915E7"/>
    <w:rsid w:val="00C952AD"/>
    <w:rsid w:val="00C96E7F"/>
    <w:rsid w:val="00C97C9A"/>
    <w:rsid w:val="00CA3208"/>
    <w:rsid w:val="00CA60D8"/>
    <w:rsid w:val="00CA74D3"/>
    <w:rsid w:val="00CB1201"/>
    <w:rsid w:val="00CC1273"/>
    <w:rsid w:val="00CC2263"/>
    <w:rsid w:val="00CC5B1B"/>
    <w:rsid w:val="00CC7FE5"/>
    <w:rsid w:val="00CD1D51"/>
    <w:rsid w:val="00CD44B5"/>
    <w:rsid w:val="00CD7B92"/>
    <w:rsid w:val="00CE209E"/>
    <w:rsid w:val="00CE30DC"/>
    <w:rsid w:val="00CE5D10"/>
    <w:rsid w:val="00CF0FDB"/>
    <w:rsid w:val="00CF59EE"/>
    <w:rsid w:val="00D0344F"/>
    <w:rsid w:val="00D05578"/>
    <w:rsid w:val="00D11826"/>
    <w:rsid w:val="00D12181"/>
    <w:rsid w:val="00D13E42"/>
    <w:rsid w:val="00D17354"/>
    <w:rsid w:val="00D326DE"/>
    <w:rsid w:val="00D36F24"/>
    <w:rsid w:val="00D4566A"/>
    <w:rsid w:val="00D45864"/>
    <w:rsid w:val="00D45B3B"/>
    <w:rsid w:val="00D51D66"/>
    <w:rsid w:val="00D53DA6"/>
    <w:rsid w:val="00D573CA"/>
    <w:rsid w:val="00D6042E"/>
    <w:rsid w:val="00D631BA"/>
    <w:rsid w:val="00D63FEB"/>
    <w:rsid w:val="00D652D0"/>
    <w:rsid w:val="00D71E84"/>
    <w:rsid w:val="00D726F2"/>
    <w:rsid w:val="00D72E43"/>
    <w:rsid w:val="00D77258"/>
    <w:rsid w:val="00D80ED5"/>
    <w:rsid w:val="00D8201C"/>
    <w:rsid w:val="00D82FEA"/>
    <w:rsid w:val="00D91876"/>
    <w:rsid w:val="00D93404"/>
    <w:rsid w:val="00DA1483"/>
    <w:rsid w:val="00DB0075"/>
    <w:rsid w:val="00DB0D87"/>
    <w:rsid w:val="00DB174D"/>
    <w:rsid w:val="00DB3A94"/>
    <w:rsid w:val="00DB3E21"/>
    <w:rsid w:val="00DB4583"/>
    <w:rsid w:val="00DB490D"/>
    <w:rsid w:val="00DB5652"/>
    <w:rsid w:val="00DB6462"/>
    <w:rsid w:val="00DB6B91"/>
    <w:rsid w:val="00DC0AA1"/>
    <w:rsid w:val="00DC2BD6"/>
    <w:rsid w:val="00DD0CFF"/>
    <w:rsid w:val="00DD5665"/>
    <w:rsid w:val="00DE3F93"/>
    <w:rsid w:val="00DE4650"/>
    <w:rsid w:val="00DF1544"/>
    <w:rsid w:val="00DF1A3E"/>
    <w:rsid w:val="00DF1A64"/>
    <w:rsid w:val="00DF2891"/>
    <w:rsid w:val="00DF7E5B"/>
    <w:rsid w:val="00E025F2"/>
    <w:rsid w:val="00E03F5E"/>
    <w:rsid w:val="00E06350"/>
    <w:rsid w:val="00E132EE"/>
    <w:rsid w:val="00E212A0"/>
    <w:rsid w:val="00E36AD6"/>
    <w:rsid w:val="00E4051B"/>
    <w:rsid w:val="00E41207"/>
    <w:rsid w:val="00E419F8"/>
    <w:rsid w:val="00E4508A"/>
    <w:rsid w:val="00E46BAE"/>
    <w:rsid w:val="00E55E92"/>
    <w:rsid w:val="00E62D03"/>
    <w:rsid w:val="00E636B7"/>
    <w:rsid w:val="00E64C03"/>
    <w:rsid w:val="00E71FF6"/>
    <w:rsid w:val="00E72D0D"/>
    <w:rsid w:val="00E72EAC"/>
    <w:rsid w:val="00E75E8F"/>
    <w:rsid w:val="00E82243"/>
    <w:rsid w:val="00E86537"/>
    <w:rsid w:val="00E90381"/>
    <w:rsid w:val="00E90DCF"/>
    <w:rsid w:val="00E933C6"/>
    <w:rsid w:val="00E95E14"/>
    <w:rsid w:val="00E96DCA"/>
    <w:rsid w:val="00EA3857"/>
    <w:rsid w:val="00EA4487"/>
    <w:rsid w:val="00EB2C93"/>
    <w:rsid w:val="00EB50A7"/>
    <w:rsid w:val="00EB535E"/>
    <w:rsid w:val="00EC2EFB"/>
    <w:rsid w:val="00EC6F2D"/>
    <w:rsid w:val="00ED15AA"/>
    <w:rsid w:val="00ED4BE7"/>
    <w:rsid w:val="00EE3545"/>
    <w:rsid w:val="00EF409A"/>
    <w:rsid w:val="00EF67EE"/>
    <w:rsid w:val="00F005CC"/>
    <w:rsid w:val="00F010B4"/>
    <w:rsid w:val="00F026DB"/>
    <w:rsid w:val="00F122EE"/>
    <w:rsid w:val="00F13C7E"/>
    <w:rsid w:val="00F14538"/>
    <w:rsid w:val="00F166D8"/>
    <w:rsid w:val="00F169AC"/>
    <w:rsid w:val="00F256B1"/>
    <w:rsid w:val="00F3493F"/>
    <w:rsid w:val="00F34B1F"/>
    <w:rsid w:val="00F404BB"/>
    <w:rsid w:val="00F40F86"/>
    <w:rsid w:val="00F43576"/>
    <w:rsid w:val="00F43B92"/>
    <w:rsid w:val="00F4549E"/>
    <w:rsid w:val="00F4673A"/>
    <w:rsid w:val="00F47A6D"/>
    <w:rsid w:val="00F709D0"/>
    <w:rsid w:val="00F71373"/>
    <w:rsid w:val="00F8057F"/>
    <w:rsid w:val="00F81D78"/>
    <w:rsid w:val="00F8323C"/>
    <w:rsid w:val="00F92170"/>
    <w:rsid w:val="00FA26C9"/>
    <w:rsid w:val="00FA2761"/>
    <w:rsid w:val="00FA77BE"/>
    <w:rsid w:val="00FA7A14"/>
    <w:rsid w:val="00FB5035"/>
    <w:rsid w:val="00FC056D"/>
    <w:rsid w:val="00FC0C7D"/>
    <w:rsid w:val="00FC2CF7"/>
    <w:rsid w:val="00FD45BD"/>
    <w:rsid w:val="00FE2DA5"/>
    <w:rsid w:val="00FE3A23"/>
    <w:rsid w:val="00FE5ED3"/>
    <w:rsid w:val="00FE6B39"/>
    <w:rsid w:val="00FF1ED2"/>
    <w:rsid w:val="00FF4F6F"/>
    <w:rsid w:val="00FF54B4"/>
    <w:rsid w:val="00FF6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22ECD2-FC96-4109-9F9F-C0C23EE5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97E"/>
    <w:pPr>
      <w:widowControl w:val="0"/>
    </w:pPr>
    <w:rPr>
      <w:kern w:val="2"/>
      <w:sz w:val="24"/>
      <w:szCs w:val="24"/>
    </w:rPr>
  </w:style>
  <w:style w:type="paragraph" w:styleId="1">
    <w:name w:val="heading 1"/>
    <w:basedOn w:val="a"/>
    <w:next w:val="a"/>
    <w:link w:val="10"/>
    <w:qFormat/>
    <w:rsid w:val="00D8201C"/>
    <w:pPr>
      <w:widowControl/>
      <w:snapToGrid w:val="0"/>
      <w:spacing w:beforeLines="50" w:line="400" w:lineRule="exact"/>
      <w:ind w:left="561" w:hangingChars="200" w:hanging="561"/>
      <w:outlineLvl w:val="0"/>
    </w:pPr>
    <w:rPr>
      <w:rFonts w:eastAsia="標楷體" w:hAnsi="標楷體"/>
      <w:b/>
      <w:color w:val="000000"/>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D03C9"/>
    <w:pPr>
      <w:tabs>
        <w:tab w:val="center" w:pos="4153"/>
        <w:tab w:val="right" w:pos="8306"/>
      </w:tabs>
      <w:snapToGrid w:val="0"/>
    </w:pPr>
    <w:rPr>
      <w:sz w:val="20"/>
      <w:szCs w:val="20"/>
    </w:rPr>
  </w:style>
  <w:style w:type="character" w:styleId="a4">
    <w:name w:val="page number"/>
    <w:basedOn w:val="a0"/>
    <w:rsid w:val="007D03C9"/>
  </w:style>
  <w:style w:type="table" w:styleId="a5">
    <w:name w:val="Table Grid"/>
    <w:basedOn w:val="a1"/>
    <w:uiPriority w:val="59"/>
    <w:rsid w:val="00F40F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DB174D"/>
    <w:pPr>
      <w:tabs>
        <w:tab w:val="center" w:pos="4153"/>
        <w:tab w:val="right" w:pos="8306"/>
      </w:tabs>
      <w:snapToGrid w:val="0"/>
    </w:pPr>
    <w:rPr>
      <w:sz w:val="20"/>
      <w:szCs w:val="20"/>
    </w:rPr>
  </w:style>
  <w:style w:type="character" w:styleId="a7">
    <w:name w:val="Hyperlink"/>
    <w:basedOn w:val="a0"/>
    <w:rsid w:val="00A762E5"/>
    <w:rPr>
      <w:color w:val="0000FF"/>
      <w:u w:val="single"/>
    </w:rPr>
  </w:style>
  <w:style w:type="character" w:customStyle="1" w:styleId="10">
    <w:name w:val="標題 1 字元"/>
    <w:basedOn w:val="a0"/>
    <w:link w:val="1"/>
    <w:rsid w:val="00D8201C"/>
    <w:rPr>
      <w:rFonts w:eastAsia="標楷體" w:hAnsi="標楷體"/>
      <w:b/>
      <w:color w:val="000000"/>
      <w:sz w:val="28"/>
      <w:szCs w:val="28"/>
    </w:rPr>
  </w:style>
  <w:style w:type="paragraph" w:styleId="a8">
    <w:name w:val="List Paragraph"/>
    <w:basedOn w:val="a"/>
    <w:link w:val="a9"/>
    <w:uiPriority w:val="34"/>
    <w:qFormat/>
    <w:rsid w:val="00D8201C"/>
    <w:pPr>
      <w:widowControl/>
      <w:snapToGrid w:val="0"/>
      <w:spacing w:line="400" w:lineRule="exact"/>
      <w:ind w:leftChars="200" w:left="900" w:hangingChars="150" w:hanging="420"/>
    </w:pPr>
    <w:rPr>
      <w:rFonts w:eastAsia="標楷體"/>
      <w:sz w:val="28"/>
      <w:szCs w:val="28"/>
    </w:rPr>
  </w:style>
  <w:style w:type="paragraph" w:styleId="aa">
    <w:name w:val="Subtitle"/>
    <w:basedOn w:val="a8"/>
    <w:next w:val="a"/>
    <w:link w:val="ab"/>
    <w:qFormat/>
    <w:rsid w:val="00C13974"/>
    <w:pPr>
      <w:ind w:leftChars="400" w:left="1940" w:hangingChars="350" w:hanging="980"/>
    </w:pPr>
    <w:rPr>
      <w:kern w:val="0"/>
    </w:rPr>
  </w:style>
  <w:style w:type="character" w:customStyle="1" w:styleId="ab">
    <w:name w:val="副標題 字元"/>
    <w:basedOn w:val="a0"/>
    <w:link w:val="aa"/>
    <w:rsid w:val="00C13974"/>
    <w:rPr>
      <w:rFonts w:eastAsia="標楷體"/>
      <w:sz w:val="28"/>
      <w:szCs w:val="28"/>
    </w:rPr>
  </w:style>
  <w:style w:type="paragraph" w:styleId="HTML">
    <w:name w:val="HTML Preformatted"/>
    <w:basedOn w:val="a"/>
    <w:link w:val="HTML0"/>
    <w:rsid w:val="004E4D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HTML0">
    <w:name w:val="HTML 預設格式 字元"/>
    <w:basedOn w:val="a0"/>
    <w:link w:val="HTML"/>
    <w:rsid w:val="004E4D37"/>
    <w:rPr>
      <w:rFonts w:ascii="細明體" w:eastAsia="細明體" w:hAnsi="細明體"/>
      <w:sz w:val="24"/>
      <w:szCs w:val="24"/>
    </w:rPr>
  </w:style>
  <w:style w:type="paragraph" w:customStyle="1" w:styleId="ac">
    <w:name w:val="公文(速別)"/>
    <w:basedOn w:val="a"/>
    <w:rsid w:val="00FE6B39"/>
    <w:pPr>
      <w:spacing w:line="0" w:lineRule="atLeast"/>
    </w:pPr>
    <w:rPr>
      <w:rFonts w:eastAsia="標楷體"/>
      <w:noProof/>
      <w:szCs w:val="20"/>
    </w:rPr>
  </w:style>
  <w:style w:type="character" w:customStyle="1" w:styleId="a9">
    <w:name w:val="清單段落 字元"/>
    <w:link w:val="a8"/>
    <w:uiPriority w:val="34"/>
    <w:rsid w:val="00DB6462"/>
    <w:rPr>
      <w:rFonts w:eastAsia="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92265@mail.fju.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9088A-54C2-4205-B2D7-649D03AC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962</Words>
  <Characters>5484</Characters>
  <Application>Microsoft Office Word</Application>
  <DocSecurity>0</DocSecurity>
  <Lines>45</Lines>
  <Paragraphs>12</Paragraphs>
  <ScaleCrop>false</ScaleCrop>
  <Company/>
  <LinksUpToDate>false</LinksUpToDate>
  <CharactersWithSpaces>6434</CharactersWithSpaces>
  <SharedDoc>false</SharedDoc>
  <HLinks>
    <vt:vector size="6" baseType="variant">
      <vt:variant>
        <vt:i4>7798804</vt:i4>
      </vt:variant>
      <vt:variant>
        <vt:i4>0</vt:i4>
      </vt:variant>
      <vt:variant>
        <vt:i4>0</vt:i4>
      </vt:variant>
      <vt:variant>
        <vt:i4>5</vt:i4>
      </vt:variant>
      <vt:variant>
        <vt:lpwstr>../Local Settings/Temporary Internet Files/Content.Outlook/1HGFJUSH/e71006@ntnu.edu.tw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國立臺灣師範大學辦理中等學校教師公民與社會科第二專長學分班實施計畫</dc:title>
  <dc:creator>ysh</dc:creator>
  <cp:lastModifiedBy>黨宥寧</cp:lastModifiedBy>
  <cp:revision>4</cp:revision>
  <cp:lastPrinted>2013-08-14T10:14:00Z</cp:lastPrinted>
  <dcterms:created xsi:type="dcterms:W3CDTF">2016-05-16T01:15:00Z</dcterms:created>
  <dcterms:modified xsi:type="dcterms:W3CDTF">2016-05-16T01:23:00Z</dcterms:modified>
</cp:coreProperties>
</file>