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7B" w:rsidRPr="00223A1E" w:rsidRDefault="0099187B" w:rsidP="00223A1E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桃園市龜山區公所</w:t>
      </w:r>
      <w:r w:rsidR="00223A1E">
        <w:rPr>
          <w:rFonts w:ascii="標楷體" w:eastAsia="標楷體" w:hAnsi="標楷體" w:hint="eastAsia"/>
          <w:sz w:val="34"/>
          <w:szCs w:val="34"/>
        </w:rPr>
        <w:t>10</w:t>
      </w:r>
      <w:r w:rsidR="00223A1E">
        <w:rPr>
          <w:rFonts w:ascii="標楷體" w:eastAsia="標楷體" w:hAnsi="標楷體"/>
          <w:sz w:val="34"/>
          <w:szCs w:val="34"/>
        </w:rPr>
        <w:t>5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 w:rsidR="00196869">
        <w:rPr>
          <w:rStyle w:val="dialogtext1"/>
          <w:rFonts w:ascii="標楷體" w:eastAsia="標楷體" w:hAnsi="標楷體" w:hint="eastAsia"/>
          <w:sz w:val="34"/>
          <w:szCs w:val="34"/>
        </w:rPr>
        <w:t>學習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講座(</w:t>
      </w:r>
      <w:r w:rsidR="00223A1E">
        <w:rPr>
          <w:rStyle w:val="dialogtext1"/>
          <w:rFonts w:ascii="標楷體" w:eastAsia="標楷體" w:hAnsi="標楷體" w:hint="eastAsia"/>
          <w:sz w:val="34"/>
          <w:szCs w:val="34"/>
        </w:rPr>
        <w:t>3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-</w:t>
      </w:r>
      <w:r w:rsidR="00223A1E">
        <w:rPr>
          <w:rStyle w:val="dialogtext1"/>
          <w:rFonts w:ascii="標楷體" w:eastAsia="標楷體" w:hAnsi="標楷體" w:hint="eastAsia"/>
          <w:sz w:val="34"/>
          <w:szCs w:val="34"/>
        </w:rPr>
        <w:t>6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月)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報名表</w:t>
      </w:r>
    </w:p>
    <w:p w:rsidR="00223A1E" w:rsidRPr="0052151E" w:rsidRDefault="0099187B" w:rsidP="00223A1E">
      <w:pPr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一、課程名稱：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「如何在生活中落實性別主流化」</w:t>
      </w:r>
    </w:p>
    <w:p w:rsidR="0099187B" w:rsidRPr="00223A1E" w:rsidRDefault="0099187B" w:rsidP="0099187B">
      <w:pPr>
        <w:spacing w:line="500" w:lineRule="exact"/>
        <w:rPr>
          <w:rStyle w:val="dialogtext1"/>
          <w:rFonts w:ascii="標楷體" w:eastAsia="標楷體" w:hAnsi="標楷體"/>
          <w:color w:val="auto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二、研習日期：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105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年</w:t>
      </w:r>
      <w:r w:rsidR="00223A1E">
        <w:rPr>
          <w:rFonts w:ascii="標楷體" w:eastAsia="標楷體" w:hAnsi="標楷體" w:hint="eastAsia"/>
          <w:sz w:val="30"/>
          <w:szCs w:val="30"/>
        </w:rPr>
        <w:t>3</w:t>
      </w:r>
      <w:r w:rsidRPr="0099187B">
        <w:rPr>
          <w:rFonts w:ascii="標楷體" w:eastAsia="標楷體" w:hAnsi="標楷體" w:hint="eastAsia"/>
          <w:sz w:val="30"/>
          <w:szCs w:val="30"/>
        </w:rPr>
        <w:t>月</w:t>
      </w:r>
      <w:r w:rsidR="00223A1E">
        <w:rPr>
          <w:rFonts w:ascii="標楷體" w:eastAsia="標楷體" w:hAnsi="標楷體" w:hint="eastAsia"/>
          <w:sz w:val="30"/>
          <w:szCs w:val="30"/>
        </w:rPr>
        <w:t>31</w:t>
      </w:r>
      <w:r w:rsidRPr="0099187B">
        <w:rPr>
          <w:rFonts w:ascii="標楷體" w:eastAsia="標楷體" w:hAnsi="標楷體" w:hint="eastAsia"/>
          <w:sz w:val="30"/>
          <w:szCs w:val="30"/>
        </w:rPr>
        <w:t>日(</w:t>
      </w:r>
      <w:r w:rsidR="00223A1E">
        <w:rPr>
          <w:rFonts w:ascii="標楷體" w:eastAsia="標楷體" w:hAnsi="標楷體" w:hint="eastAsia"/>
          <w:sz w:val="30"/>
          <w:szCs w:val="30"/>
        </w:rPr>
        <w:t>四</w:t>
      </w:r>
      <w:r w:rsidRPr="0099187B">
        <w:rPr>
          <w:rFonts w:ascii="標楷體" w:eastAsia="標楷體" w:hAnsi="標楷體" w:hint="eastAsia"/>
          <w:sz w:val="30"/>
          <w:szCs w:val="30"/>
        </w:rPr>
        <w:t>)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三、研習地點：龜山區公所2樓視訊會議室</w:t>
      </w:r>
    </w:p>
    <w:p w:rsidR="0099187B" w:rsidRDefault="0099187B" w:rsidP="0099187B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四、報名方式：請於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3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25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日前將報名表傳真(03)3209726或e-mail至本所</w:t>
      </w:r>
      <w:r w:rsidR="009D3254">
        <w:rPr>
          <w:rStyle w:val="dialogtext1"/>
          <w:rFonts w:ascii="標楷體" w:eastAsia="標楷體" w:hAnsi="標楷體" w:hint="eastAsia"/>
          <w:sz w:val="30"/>
          <w:szCs w:val="30"/>
        </w:rPr>
        <w:t>80004902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@mail.tycg.gov.tw信箱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287"/>
        <w:gridCol w:w="1287"/>
        <w:gridCol w:w="1288"/>
        <w:gridCol w:w="1287"/>
        <w:gridCol w:w="1288"/>
        <w:gridCol w:w="1238"/>
      </w:tblGrid>
      <w:tr w:rsidR="00274C47" w:rsidRPr="0099187B" w:rsidTr="00274C47"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273" w:type="dxa"/>
          </w:tcPr>
          <w:p w:rsidR="00274C47" w:rsidRDefault="00274C47" w:rsidP="00991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葷/素</w:t>
            </w: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99187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187B" w:rsidRDefault="0099187B" w:rsidP="0099187B">
      <w:pPr>
        <w:jc w:val="center"/>
      </w:pPr>
    </w:p>
    <w:p w:rsidR="0099187B" w:rsidRPr="00223A1E" w:rsidRDefault="00223A1E" w:rsidP="00223A1E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lastRenderedPageBreak/>
        <w:t>桃園市龜山區公所10</w:t>
      </w:r>
      <w:r>
        <w:rPr>
          <w:rFonts w:ascii="標楷體" w:eastAsia="標楷體" w:hAnsi="標楷體"/>
          <w:sz w:val="34"/>
          <w:szCs w:val="34"/>
        </w:rPr>
        <w:t>5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學習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講座(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3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-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6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月)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報名表</w:t>
      </w:r>
    </w:p>
    <w:p w:rsidR="0099187B" w:rsidRPr="00223A1E" w:rsidRDefault="0099187B" w:rsidP="00223A1E">
      <w:pPr>
        <w:ind w:left="300" w:hangingChars="100" w:hanging="300"/>
        <w:rPr>
          <w:rStyle w:val="dialogtext1"/>
          <w:rFonts w:ascii="標楷體" w:eastAsia="標楷體" w:hAnsi="標楷體"/>
          <w:color w:val="auto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一、課程名稱：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「從歐洲吃到亞洲：食物的華麗冒險」</w:t>
      </w:r>
    </w:p>
    <w:p w:rsidR="0099187B" w:rsidRDefault="0099187B" w:rsidP="0099187B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二、研習日期：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105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年</w:t>
      </w:r>
      <w:r w:rsidR="00223A1E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223A1E">
        <w:rPr>
          <w:rFonts w:ascii="標楷體" w:eastAsia="標楷體" w:hAnsi="標楷體" w:hint="eastAsia"/>
          <w:sz w:val="32"/>
          <w:szCs w:val="32"/>
        </w:rPr>
        <w:t>18日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223A1E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三、研習地點：龜山區公所2樓視訊會議室</w:t>
      </w:r>
    </w:p>
    <w:p w:rsidR="008440DB" w:rsidRPr="0099187B" w:rsidRDefault="0099187B" w:rsidP="008440DB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四、報名方式：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請於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3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25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日前將報名表傳真(03)3209726或e-mail至本所</w:t>
      </w:r>
      <w:r w:rsidR="009D3254">
        <w:rPr>
          <w:rStyle w:val="dialogtext1"/>
          <w:rFonts w:ascii="標楷體" w:eastAsia="標楷體" w:hAnsi="標楷體" w:hint="eastAsia"/>
          <w:sz w:val="30"/>
          <w:szCs w:val="30"/>
        </w:rPr>
        <w:t>80004902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@mail.tycg.gov.tw信箱</w:t>
      </w:r>
    </w:p>
    <w:p w:rsidR="0099187B" w:rsidRPr="008440DB" w:rsidRDefault="0099187B" w:rsidP="008440DB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287"/>
        <w:gridCol w:w="1287"/>
        <w:gridCol w:w="1288"/>
        <w:gridCol w:w="1287"/>
        <w:gridCol w:w="1288"/>
        <w:gridCol w:w="1238"/>
      </w:tblGrid>
      <w:tr w:rsidR="00274C47" w:rsidRPr="0099187B" w:rsidTr="00274C47"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273" w:type="dxa"/>
          </w:tcPr>
          <w:p w:rsidR="00274C47" w:rsidRDefault="00274C47" w:rsidP="00274C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274C47" w:rsidRPr="0099187B" w:rsidRDefault="00274C47" w:rsidP="00274C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葷/素</w:t>
            </w: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187B" w:rsidRDefault="0099187B" w:rsidP="0099187B">
      <w:pPr>
        <w:jc w:val="center"/>
      </w:pPr>
    </w:p>
    <w:p w:rsidR="0099187B" w:rsidRPr="00223A1E" w:rsidRDefault="00223A1E" w:rsidP="00223A1E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lastRenderedPageBreak/>
        <w:t>桃園市龜山區公所10</w:t>
      </w:r>
      <w:r>
        <w:rPr>
          <w:rFonts w:ascii="標楷體" w:eastAsia="標楷體" w:hAnsi="標楷體"/>
          <w:sz w:val="34"/>
          <w:szCs w:val="34"/>
        </w:rPr>
        <w:t>5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學習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講座(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3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-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6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月)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報名表</w:t>
      </w:r>
    </w:p>
    <w:p w:rsidR="0099187B" w:rsidRPr="00223A1E" w:rsidRDefault="0099187B" w:rsidP="00223A1E">
      <w:pPr>
        <w:rPr>
          <w:rStyle w:val="dialogtext1"/>
          <w:rFonts w:ascii="標楷體" w:eastAsia="標楷體" w:hAnsi="標楷體"/>
          <w:color w:val="auto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一、課程名稱：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「壓</w:t>
      </w:r>
      <w:r w:rsidR="00223A1E" w:rsidRPr="0052151E">
        <w:rPr>
          <w:rFonts w:ascii="標楷體" w:eastAsia="標楷體" w:hAnsi="標楷體"/>
          <w:sz w:val="30"/>
          <w:szCs w:val="30"/>
        </w:rPr>
        <w:t>力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與情</w:t>
      </w:r>
      <w:r w:rsidR="00223A1E" w:rsidRPr="0052151E">
        <w:rPr>
          <w:rFonts w:ascii="標楷體" w:eastAsia="標楷體" w:hAnsi="標楷體"/>
          <w:sz w:val="30"/>
          <w:szCs w:val="30"/>
        </w:rPr>
        <w:t>緒管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理」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二、研習日期：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105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年</w:t>
      </w:r>
      <w:r w:rsidR="00223A1E">
        <w:rPr>
          <w:rFonts w:ascii="標楷體" w:eastAsia="標楷體" w:hAnsi="標楷體" w:hint="eastAsia"/>
          <w:sz w:val="30"/>
          <w:szCs w:val="30"/>
        </w:rPr>
        <w:t>5</w:t>
      </w:r>
      <w:r w:rsidRPr="0099187B">
        <w:rPr>
          <w:rFonts w:ascii="標楷體" w:eastAsia="標楷體" w:hAnsi="標楷體" w:hint="eastAsia"/>
          <w:sz w:val="30"/>
          <w:szCs w:val="30"/>
        </w:rPr>
        <w:t>月</w:t>
      </w:r>
      <w:r w:rsidR="00223A1E">
        <w:rPr>
          <w:rFonts w:ascii="標楷體" w:eastAsia="標楷體" w:hAnsi="標楷體" w:hint="eastAsia"/>
          <w:sz w:val="30"/>
          <w:szCs w:val="30"/>
        </w:rPr>
        <w:t>11</w:t>
      </w:r>
      <w:r w:rsidRPr="0099187B">
        <w:rPr>
          <w:rFonts w:ascii="標楷體" w:eastAsia="標楷體" w:hAnsi="標楷體" w:hint="eastAsia"/>
          <w:sz w:val="30"/>
          <w:szCs w:val="30"/>
        </w:rPr>
        <w:t>日(</w:t>
      </w:r>
      <w:r w:rsidR="00223A1E">
        <w:rPr>
          <w:rFonts w:ascii="標楷體" w:eastAsia="標楷體" w:hAnsi="標楷體" w:hint="eastAsia"/>
          <w:sz w:val="30"/>
          <w:szCs w:val="30"/>
        </w:rPr>
        <w:t>三</w:t>
      </w:r>
      <w:r w:rsidRPr="0099187B">
        <w:rPr>
          <w:rFonts w:ascii="標楷體" w:eastAsia="標楷體" w:hAnsi="標楷體" w:hint="eastAsia"/>
          <w:sz w:val="30"/>
          <w:szCs w:val="30"/>
        </w:rPr>
        <w:t>)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三、研習地點：龜山區公所2樓視訊會議室</w:t>
      </w:r>
    </w:p>
    <w:p w:rsidR="0099187B" w:rsidRPr="008440DB" w:rsidRDefault="0099187B" w:rsidP="0099187B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四、報名方式：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請於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3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 w:rsidR="00223A1E">
        <w:rPr>
          <w:rStyle w:val="dialogtext1"/>
          <w:rFonts w:ascii="標楷體" w:eastAsia="標楷體" w:hAnsi="標楷體" w:hint="eastAsia"/>
          <w:sz w:val="30"/>
          <w:szCs w:val="30"/>
        </w:rPr>
        <w:t>25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日前將報名表傳真(03)3209726或e-mail至本所</w:t>
      </w:r>
      <w:r w:rsidR="009D3254">
        <w:rPr>
          <w:rStyle w:val="dialogtext1"/>
          <w:rFonts w:ascii="標楷體" w:eastAsia="標楷體" w:hAnsi="標楷體" w:hint="eastAsia"/>
          <w:sz w:val="30"/>
          <w:szCs w:val="30"/>
        </w:rPr>
        <w:t>80004902</w:t>
      </w:r>
      <w:r w:rsidR="008440DB" w:rsidRPr="0099187B">
        <w:rPr>
          <w:rStyle w:val="dialogtext1"/>
          <w:rFonts w:ascii="標楷體" w:eastAsia="標楷體" w:hAnsi="標楷體" w:hint="eastAsia"/>
          <w:sz w:val="30"/>
          <w:szCs w:val="30"/>
        </w:rPr>
        <w:t>@mail.tycg.gov.tw信箱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287"/>
        <w:gridCol w:w="1287"/>
        <w:gridCol w:w="1288"/>
        <w:gridCol w:w="1287"/>
        <w:gridCol w:w="1288"/>
        <w:gridCol w:w="1238"/>
      </w:tblGrid>
      <w:tr w:rsidR="00274C47" w:rsidRPr="0099187B" w:rsidTr="00274C47"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273" w:type="dxa"/>
          </w:tcPr>
          <w:p w:rsidR="00274C47" w:rsidRDefault="00274C47" w:rsidP="00274C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274C47" w:rsidRPr="0099187B" w:rsidRDefault="00274C47" w:rsidP="00274C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葷/素</w:t>
            </w: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4C47" w:rsidRPr="0099187B" w:rsidTr="00274C47">
        <w:trPr>
          <w:trHeight w:val="851"/>
        </w:trPr>
        <w:tc>
          <w:tcPr>
            <w:tcW w:w="627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74C47" w:rsidRPr="0099187B" w:rsidRDefault="00274C47" w:rsidP="006F4B8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187B" w:rsidRDefault="0099187B" w:rsidP="0099187B"/>
    <w:p w:rsidR="00223A1E" w:rsidRPr="00223A1E" w:rsidRDefault="00223A1E" w:rsidP="00223A1E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lastRenderedPageBreak/>
        <w:t>桃園市龜山區公所10</w:t>
      </w:r>
      <w:r>
        <w:rPr>
          <w:rFonts w:ascii="標楷體" w:eastAsia="標楷體" w:hAnsi="標楷體"/>
          <w:sz w:val="34"/>
          <w:szCs w:val="34"/>
        </w:rPr>
        <w:t>5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學習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講座(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3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-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6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月)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報名表</w:t>
      </w:r>
    </w:p>
    <w:p w:rsidR="00223A1E" w:rsidRPr="00223A1E" w:rsidRDefault="00223A1E" w:rsidP="00223A1E">
      <w:pPr>
        <w:rPr>
          <w:rStyle w:val="dialogtext1"/>
          <w:rFonts w:ascii="標楷體" w:eastAsia="標楷體" w:hAnsi="標楷體"/>
          <w:color w:val="auto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一、課程名稱：</w:t>
      </w:r>
      <w:r w:rsidRPr="0052151E">
        <w:rPr>
          <w:rFonts w:ascii="標楷體" w:eastAsia="標楷體" w:hAnsi="標楷體" w:hint="eastAsia"/>
          <w:sz w:val="30"/>
          <w:szCs w:val="30"/>
        </w:rPr>
        <w:t>「個</w:t>
      </w:r>
      <w:r w:rsidRPr="0052151E">
        <w:rPr>
          <w:rFonts w:ascii="標楷體" w:eastAsia="標楷體" w:hAnsi="標楷體"/>
          <w:sz w:val="30"/>
          <w:szCs w:val="30"/>
        </w:rPr>
        <w:t>人理財策略及節稅之道</w:t>
      </w:r>
      <w:r w:rsidRPr="0052151E">
        <w:rPr>
          <w:rFonts w:ascii="標楷體" w:eastAsia="標楷體" w:hAnsi="標楷體" w:hint="eastAsia"/>
          <w:sz w:val="30"/>
          <w:szCs w:val="30"/>
        </w:rPr>
        <w:t>」</w:t>
      </w:r>
    </w:p>
    <w:p w:rsidR="00223A1E" w:rsidRPr="0099187B" w:rsidRDefault="00223A1E" w:rsidP="00223A1E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二、研習日期：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105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年</w:t>
      </w:r>
      <w:r>
        <w:rPr>
          <w:rFonts w:ascii="標楷體" w:eastAsia="標楷體" w:hAnsi="標楷體" w:hint="eastAsia"/>
          <w:sz w:val="30"/>
          <w:szCs w:val="30"/>
        </w:rPr>
        <w:t>6</w:t>
      </w:r>
      <w:r w:rsidRPr="0099187B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20</w:t>
      </w:r>
      <w:r w:rsidRPr="0099187B">
        <w:rPr>
          <w:rFonts w:ascii="標楷體" w:eastAsia="標楷體" w:hAnsi="標楷體" w:hint="eastAsia"/>
          <w:sz w:val="30"/>
          <w:szCs w:val="30"/>
        </w:rPr>
        <w:t>日(</w:t>
      </w:r>
      <w:r>
        <w:rPr>
          <w:rFonts w:ascii="標楷體" w:eastAsia="標楷體" w:hAnsi="標楷體" w:hint="eastAsia"/>
          <w:sz w:val="30"/>
          <w:szCs w:val="30"/>
        </w:rPr>
        <w:t>一</w:t>
      </w:r>
      <w:r w:rsidRPr="0099187B">
        <w:rPr>
          <w:rFonts w:ascii="標楷體" w:eastAsia="標楷體" w:hAnsi="標楷體" w:hint="eastAsia"/>
          <w:sz w:val="30"/>
          <w:szCs w:val="30"/>
        </w:rPr>
        <w:t>)</w:t>
      </w:r>
    </w:p>
    <w:p w:rsidR="00223A1E" w:rsidRPr="0099187B" w:rsidRDefault="00223A1E" w:rsidP="00223A1E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三、研習地點：龜山區公所2樓視訊會議室</w:t>
      </w:r>
    </w:p>
    <w:p w:rsidR="00223A1E" w:rsidRPr="008440DB" w:rsidRDefault="00223A1E" w:rsidP="00223A1E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四、報名方式：請於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3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25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日前將報名表傳真(03)3209726或e-mail至本所</w:t>
      </w:r>
      <w:r w:rsidR="009D3254">
        <w:rPr>
          <w:rStyle w:val="dialogtext1"/>
          <w:rFonts w:ascii="標楷體" w:eastAsia="標楷體" w:hAnsi="標楷體" w:hint="eastAsia"/>
          <w:sz w:val="30"/>
          <w:szCs w:val="30"/>
        </w:rPr>
        <w:t>80004902</w:t>
      </w:r>
      <w:bookmarkStart w:id="0" w:name="_GoBack"/>
      <w:bookmarkEnd w:id="0"/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@mail.tycg.gov.tw信箱</w:t>
      </w:r>
    </w:p>
    <w:p w:rsidR="00223A1E" w:rsidRPr="0099187B" w:rsidRDefault="00223A1E" w:rsidP="00223A1E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287"/>
        <w:gridCol w:w="1287"/>
        <w:gridCol w:w="1288"/>
        <w:gridCol w:w="1287"/>
        <w:gridCol w:w="1288"/>
        <w:gridCol w:w="1238"/>
      </w:tblGrid>
      <w:tr w:rsidR="00223A1E" w:rsidRPr="0099187B" w:rsidTr="008A3B30"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273" w:type="dxa"/>
          </w:tcPr>
          <w:p w:rsidR="00223A1E" w:rsidRDefault="00223A1E" w:rsidP="008A3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葷/素</w:t>
            </w: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A1E" w:rsidRPr="0099187B" w:rsidTr="008A3B30">
        <w:trPr>
          <w:trHeight w:val="851"/>
        </w:trPr>
        <w:tc>
          <w:tcPr>
            <w:tcW w:w="627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223A1E" w:rsidRPr="0099187B" w:rsidRDefault="00223A1E" w:rsidP="008A3B3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23A1E" w:rsidRDefault="00223A1E" w:rsidP="0099187B"/>
    <w:sectPr w:rsidR="00223A1E" w:rsidSect="00FB6A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F5" w:rsidRDefault="00524AF5" w:rsidP="00196869">
      <w:r>
        <w:separator/>
      </w:r>
    </w:p>
  </w:endnote>
  <w:endnote w:type="continuationSeparator" w:id="0">
    <w:p w:rsidR="00524AF5" w:rsidRDefault="00524AF5" w:rsidP="001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F5" w:rsidRDefault="00524AF5" w:rsidP="00196869">
      <w:r>
        <w:separator/>
      </w:r>
    </w:p>
  </w:footnote>
  <w:footnote w:type="continuationSeparator" w:id="0">
    <w:p w:rsidR="00524AF5" w:rsidRDefault="00524AF5" w:rsidP="0019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7B"/>
    <w:rsid w:val="00027460"/>
    <w:rsid w:val="00196869"/>
    <w:rsid w:val="001F7EBE"/>
    <w:rsid w:val="00221792"/>
    <w:rsid w:val="00223A1E"/>
    <w:rsid w:val="00274C47"/>
    <w:rsid w:val="00361CF0"/>
    <w:rsid w:val="00524AF5"/>
    <w:rsid w:val="006D2801"/>
    <w:rsid w:val="008440DB"/>
    <w:rsid w:val="0099187B"/>
    <w:rsid w:val="009D3254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325F0-89DC-476F-9D27-0A335768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99187B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uiPriority w:val="59"/>
    <w:rsid w:val="0099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8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68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68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10010323</dc:creator>
  <cp:lastModifiedBy>紀鈞瑜</cp:lastModifiedBy>
  <cp:revision>3</cp:revision>
  <dcterms:created xsi:type="dcterms:W3CDTF">2016-03-09T02:21:00Z</dcterms:created>
  <dcterms:modified xsi:type="dcterms:W3CDTF">2016-03-10T01:08:00Z</dcterms:modified>
</cp:coreProperties>
</file>