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D2" w:rsidRDefault="00777668" w:rsidP="00042448">
      <w:pPr>
        <w:jc w:val="center"/>
        <w:rPr>
          <w:rFonts w:ascii="標楷體" w:eastAsia="標楷體" w:hAnsi="標楷體"/>
          <w:sz w:val="32"/>
          <w:szCs w:val="32"/>
        </w:rPr>
      </w:pPr>
      <w:r w:rsidRPr="00042448">
        <w:rPr>
          <w:rFonts w:ascii="標楷體" w:eastAsia="標楷體" w:hAnsi="標楷體" w:hint="eastAsia"/>
          <w:sz w:val="32"/>
          <w:szCs w:val="32"/>
        </w:rPr>
        <w:t>桃園市立龜山國</w:t>
      </w:r>
      <w:r w:rsidR="00042448" w:rsidRPr="00042448">
        <w:rPr>
          <w:rFonts w:ascii="標楷體" w:eastAsia="標楷體" w:hAnsi="標楷體" w:hint="eastAsia"/>
          <w:sz w:val="32"/>
          <w:szCs w:val="32"/>
        </w:rPr>
        <w:t>民</w:t>
      </w:r>
      <w:r w:rsidRPr="00042448">
        <w:rPr>
          <w:rFonts w:ascii="標楷體" w:eastAsia="標楷體" w:hAnsi="標楷體" w:hint="eastAsia"/>
          <w:sz w:val="32"/>
          <w:szCs w:val="32"/>
        </w:rPr>
        <w:t>中</w:t>
      </w:r>
      <w:r w:rsidR="00042448" w:rsidRPr="00042448">
        <w:rPr>
          <w:rFonts w:ascii="標楷體" w:eastAsia="標楷體" w:hAnsi="標楷體" w:hint="eastAsia"/>
          <w:sz w:val="32"/>
          <w:szCs w:val="32"/>
        </w:rPr>
        <w:t>學</w:t>
      </w:r>
      <w:r w:rsidRPr="00042448">
        <w:rPr>
          <w:rFonts w:ascii="標楷體" w:eastAsia="標楷體" w:hAnsi="標楷體" w:hint="eastAsia"/>
          <w:sz w:val="32"/>
          <w:szCs w:val="32"/>
        </w:rPr>
        <w:t>104學年度寒假學生生活注意事項</w:t>
      </w:r>
    </w:p>
    <w:p w:rsidR="00005199" w:rsidRPr="003D2BD2" w:rsidRDefault="003D2BD2" w:rsidP="003D2BD2">
      <w:pPr>
        <w:jc w:val="right"/>
        <w:rPr>
          <w:rFonts w:ascii="標楷體" w:eastAsia="標楷體" w:hAnsi="標楷體"/>
          <w:sz w:val="20"/>
          <w:szCs w:val="20"/>
        </w:rPr>
      </w:pPr>
      <w:r w:rsidRPr="003D2BD2">
        <w:rPr>
          <w:rFonts w:ascii="標楷體" w:eastAsia="標楷體" w:hAnsi="標楷體" w:hint="eastAsia"/>
          <w:sz w:val="20"/>
          <w:szCs w:val="20"/>
        </w:rPr>
        <w:t>105.1.20</w:t>
      </w:r>
    </w:p>
    <w:p w:rsidR="00777668" w:rsidRPr="00042448" w:rsidRDefault="00777668">
      <w:pPr>
        <w:rPr>
          <w:rFonts w:ascii="標楷體" w:eastAsia="標楷體" w:hAnsi="標楷體"/>
        </w:rPr>
      </w:pPr>
      <w:r w:rsidRPr="00042448">
        <w:rPr>
          <w:rFonts w:ascii="標楷體" w:eastAsia="標楷體" w:hAnsi="標楷體" w:hint="eastAsia"/>
        </w:rPr>
        <w:t xml:space="preserve">    寒假將屆，在此提醒同學本年度寒假期間為105年1月21日起至105年2月14日止，開學日為105年2月15日。同學們應利用寒假時段多陪陪家人，多溫習課業，從事有益身心健康之休閒活動，並維護居家與自</w:t>
      </w:r>
      <w:r w:rsidR="008C4963">
        <w:rPr>
          <w:rFonts w:ascii="標楷體" w:eastAsia="標楷體" w:hAnsi="標楷體" w:hint="eastAsia"/>
        </w:rPr>
        <w:t>身安全。學校</w:t>
      </w:r>
      <w:r w:rsidRPr="00042448">
        <w:rPr>
          <w:rFonts w:ascii="標楷體" w:eastAsia="標楷體" w:hAnsi="標楷體" w:hint="eastAsia"/>
        </w:rPr>
        <w:t>再次加強提醒各項預防工作，避免肇生意外事件：</w:t>
      </w:r>
    </w:p>
    <w:p w:rsidR="00777668" w:rsidRPr="00042448" w:rsidRDefault="00777668" w:rsidP="00240FB9">
      <w:pPr>
        <w:pStyle w:val="a3"/>
        <w:numPr>
          <w:ilvl w:val="0"/>
          <w:numId w:val="1"/>
        </w:numPr>
        <w:ind w:leftChars="0"/>
        <w:rPr>
          <w:rFonts w:ascii="標楷體" w:eastAsia="標楷體" w:hAnsi="標楷體"/>
        </w:rPr>
      </w:pPr>
      <w:r w:rsidRPr="00042448">
        <w:rPr>
          <w:rFonts w:ascii="標楷體" w:eastAsia="標楷體" w:hAnsi="標楷體" w:hint="eastAsia"/>
        </w:rPr>
        <w:t>活動安全</w:t>
      </w:r>
    </w:p>
    <w:p w:rsidR="00240FB9" w:rsidRPr="00042448" w:rsidRDefault="00240FB9" w:rsidP="00240FB9">
      <w:pPr>
        <w:pStyle w:val="a3"/>
        <w:ind w:leftChars="0"/>
        <w:rPr>
          <w:rFonts w:ascii="標楷體" w:eastAsia="標楷體" w:hAnsi="標楷體"/>
        </w:rPr>
      </w:pPr>
      <w:r w:rsidRPr="00042448">
        <w:rPr>
          <w:rFonts w:ascii="標楷體" w:eastAsia="標楷體" w:hAnsi="標楷體" w:hint="eastAsia"/>
        </w:rPr>
        <w:t>(一)從事室內活動時，應熟悉逃生路線及逃生設備，並避免前</w:t>
      </w:r>
      <w:r w:rsidR="00CE1480" w:rsidRPr="00042448">
        <w:rPr>
          <w:rFonts w:ascii="標楷體" w:eastAsia="標楷體" w:hAnsi="標楷體" w:hint="eastAsia"/>
        </w:rPr>
        <w:t>往網咖</w:t>
      </w:r>
      <w:r w:rsidRPr="00042448">
        <w:rPr>
          <w:rFonts w:ascii="標楷體" w:eastAsia="標楷體" w:hAnsi="標楷體" w:hint="eastAsia"/>
        </w:rPr>
        <w:t>、夜店等場所。</w:t>
      </w:r>
    </w:p>
    <w:p w:rsidR="00240FB9" w:rsidRPr="00042448" w:rsidRDefault="00240FB9" w:rsidP="00042448">
      <w:pPr>
        <w:pStyle w:val="a3"/>
        <w:ind w:leftChars="0"/>
        <w:rPr>
          <w:rFonts w:ascii="標楷體" w:eastAsia="標楷體" w:hAnsi="標楷體"/>
        </w:rPr>
      </w:pPr>
      <w:r w:rsidRPr="00042448">
        <w:rPr>
          <w:rFonts w:ascii="標楷體" w:eastAsia="標楷體" w:hAnsi="標楷體" w:hint="eastAsia"/>
        </w:rPr>
        <w:t>(二)從事各類戶外活動，應注意天候變化及</w:t>
      </w:r>
      <w:r w:rsidR="008C4963">
        <w:rPr>
          <w:rFonts w:ascii="標楷體" w:eastAsia="標楷體" w:hAnsi="標楷體" w:hint="eastAsia"/>
        </w:rPr>
        <w:t>地形環境之熟悉。</w:t>
      </w:r>
      <w:r w:rsidRPr="00042448">
        <w:rPr>
          <w:rFonts w:ascii="標楷體" w:eastAsia="標楷體" w:hAnsi="標楷體" w:hint="eastAsia"/>
        </w:rPr>
        <w:t>行前</w:t>
      </w:r>
      <w:r w:rsidR="008C4963">
        <w:rPr>
          <w:rFonts w:ascii="標楷體" w:eastAsia="標楷體" w:hAnsi="標楷體" w:hint="eastAsia"/>
        </w:rPr>
        <w:t>掌</w:t>
      </w:r>
      <w:r w:rsidRPr="00042448">
        <w:rPr>
          <w:rFonts w:ascii="標楷體" w:eastAsia="標楷體" w:hAnsi="標楷體" w:hint="eastAsia"/>
        </w:rPr>
        <w:t>握好裝備檢查，並考量自身體能狀況能否負荷，勿至公告危險水域或無救生人員的地方進行活動。</w:t>
      </w:r>
    </w:p>
    <w:p w:rsidR="00240FB9" w:rsidRPr="00042448" w:rsidRDefault="00240FB9" w:rsidP="00240FB9">
      <w:pPr>
        <w:pStyle w:val="a3"/>
        <w:numPr>
          <w:ilvl w:val="0"/>
          <w:numId w:val="1"/>
        </w:numPr>
        <w:ind w:leftChars="0"/>
        <w:rPr>
          <w:rFonts w:ascii="標楷體" w:eastAsia="標楷體" w:hAnsi="標楷體"/>
        </w:rPr>
      </w:pPr>
      <w:r w:rsidRPr="00042448">
        <w:rPr>
          <w:rFonts w:ascii="標楷體" w:eastAsia="標楷體" w:hAnsi="標楷體" w:hint="eastAsia"/>
        </w:rPr>
        <w:t>工讀安全</w:t>
      </w:r>
    </w:p>
    <w:p w:rsidR="00240FB9" w:rsidRPr="00042448" w:rsidRDefault="00240FB9" w:rsidP="00240FB9">
      <w:pPr>
        <w:pStyle w:val="a3"/>
        <w:ind w:leftChars="0"/>
        <w:rPr>
          <w:rFonts w:ascii="標楷體" w:eastAsia="標楷體" w:hAnsi="標楷體"/>
        </w:rPr>
      </w:pPr>
      <w:r w:rsidRPr="00042448">
        <w:rPr>
          <w:rFonts w:ascii="標楷體" w:eastAsia="標楷體" w:hAnsi="標楷體" w:hint="eastAsia"/>
        </w:rPr>
        <w:t>由於職場陷阱及詐騙事件頻傳，提醒同學注意工讀廠商的信譽</w:t>
      </w:r>
      <w:r w:rsidR="008C4963">
        <w:rPr>
          <w:rFonts w:ascii="標楷體" w:eastAsia="標楷體" w:hAnsi="標楷體" w:hint="eastAsia"/>
        </w:rPr>
        <w:t>。</w:t>
      </w:r>
      <w:r w:rsidRPr="00042448">
        <w:rPr>
          <w:rFonts w:ascii="標楷體" w:eastAsia="標楷體" w:hAnsi="標楷體" w:hint="eastAsia"/>
        </w:rPr>
        <w:t>工作場合的危安因素，包括人(老闆、同事之品德操守)、事(工作性質與內容是否正當)、時(工作時數與時段)、地(工作地點與使用器械)等，都必須確</w:t>
      </w:r>
      <w:r w:rsidR="008C4963">
        <w:rPr>
          <w:rFonts w:ascii="標楷體" w:eastAsia="標楷體" w:hAnsi="標楷體" w:hint="eastAsia"/>
        </w:rPr>
        <w:t>實瞭</w:t>
      </w:r>
      <w:r w:rsidRPr="00042448">
        <w:rPr>
          <w:rFonts w:ascii="標楷體" w:eastAsia="標楷體" w:hAnsi="標楷體" w:hint="eastAsia"/>
        </w:rPr>
        <w:t>解</w:t>
      </w:r>
      <w:r w:rsidR="008C4963">
        <w:rPr>
          <w:rFonts w:ascii="標楷體" w:eastAsia="標楷體" w:hAnsi="標楷體" w:hint="eastAsia"/>
        </w:rPr>
        <w:t>評估。</w:t>
      </w:r>
      <w:r w:rsidRPr="00042448">
        <w:rPr>
          <w:rFonts w:ascii="標楷體" w:eastAsia="標楷體" w:hAnsi="標楷體" w:hint="eastAsia"/>
        </w:rPr>
        <w:t>最好由父母陪同</w:t>
      </w:r>
      <w:r w:rsidR="008C4963">
        <w:rPr>
          <w:rFonts w:ascii="標楷體" w:eastAsia="標楷體" w:hAnsi="標楷體" w:hint="eastAsia"/>
        </w:rPr>
        <w:t>前往瞭</w:t>
      </w:r>
      <w:r w:rsidRPr="00042448">
        <w:rPr>
          <w:rFonts w:ascii="標楷體" w:eastAsia="標楷體" w:hAnsi="標楷體" w:hint="eastAsia"/>
        </w:rPr>
        <w:t>解，方能避免在工作中發生危安事件。同學年齡尚小，心智與體能皆不成熟，盡可能在家協助家務，減少外面工讀時數。</w:t>
      </w:r>
    </w:p>
    <w:p w:rsidR="00240FB9" w:rsidRPr="00042448" w:rsidRDefault="00240FB9" w:rsidP="00240FB9">
      <w:pPr>
        <w:pStyle w:val="a3"/>
        <w:numPr>
          <w:ilvl w:val="0"/>
          <w:numId w:val="1"/>
        </w:numPr>
        <w:ind w:leftChars="0"/>
        <w:rPr>
          <w:rFonts w:ascii="標楷體" w:eastAsia="標楷體" w:hAnsi="標楷體"/>
        </w:rPr>
      </w:pPr>
      <w:r w:rsidRPr="00042448">
        <w:rPr>
          <w:rFonts w:ascii="標楷體" w:eastAsia="標楷體" w:hAnsi="標楷體" w:hint="eastAsia"/>
        </w:rPr>
        <w:t>交通安全</w:t>
      </w:r>
    </w:p>
    <w:p w:rsidR="00CE1480" w:rsidRPr="00042448" w:rsidRDefault="00240FB9" w:rsidP="00042448">
      <w:pPr>
        <w:pStyle w:val="a3"/>
        <w:ind w:leftChars="0"/>
        <w:rPr>
          <w:rFonts w:ascii="標楷體" w:eastAsia="標楷體" w:hAnsi="標楷體"/>
        </w:rPr>
      </w:pPr>
      <w:r w:rsidRPr="00042448">
        <w:rPr>
          <w:rFonts w:ascii="標楷體" w:eastAsia="標楷體" w:hAnsi="標楷體" w:hint="eastAsia"/>
        </w:rPr>
        <w:t>根據教育部校安中心的統計顯示，</w:t>
      </w:r>
      <w:r w:rsidR="00CE1480" w:rsidRPr="00042448">
        <w:rPr>
          <w:rFonts w:ascii="標楷體" w:eastAsia="標楷體" w:hAnsi="標楷體" w:hint="eastAsia"/>
        </w:rPr>
        <w:t>校外交通意外事故為學生意外傷亡的主要原因。同學於寒假期間可能因參加各項活動，增加使用交通工具的機率，因此特別要留意自身的交通安全，應遵守各項交通規則與交通服務人員的指揮，維護生命安全</w:t>
      </w:r>
      <w:r w:rsidR="00042448">
        <w:rPr>
          <w:rFonts w:ascii="標楷體" w:eastAsia="標楷體" w:hAnsi="標楷體" w:hint="eastAsia"/>
        </w:rPr>
        <w:t>。</w:t>
      </w:r>
    </w:p>
    <w:p w:rsidR="00240FB9" w:rsidRPr="00042448" w:rsidRDefault="00CE1480" w:rsidP="00240FB9">
      <w:pPr>
        <w:pStyle w:val="a3"/>
        <w:numPr>
          <w:ilvl w:val="0"/>
          <w:numId w:val="1"/>
        </w:numPr>
        <w:ind w:leftChars="0"/>
        <w:rPr>
          <w:rFonts w:ascii="標楷體" w:eastAsia="標楷體" w:hAnsi="標楷體"/>
        </w:rPr>
      </w:pPr>
      <w:r w:rsidRPr="00042448">
        <w:rPr>
          <w:rFonts w:ascii="標楷體" w:eastAsia="標楷體" w:hAnsi="標楷體" w:hint="eastAsia"/>
        </w:rPr>
        <w:t>居家安全</w:t>
      </w:r>
    </w:p>
    <w:p w:rsidR="006A010B" w:rsidRPr="00042448" w:rsidRDefault="006A010B" w:rsidP="006A010B">
      <w:pPr>
        <w:pStyle w:val="a3"/>
        <w:ind w:leftChars="0"/>
        <w:rPr>
          <w:rFonts w:ascii="標楷體" w:eastAsia="標楷體" w:hAnsi="標楷體"/>
        </w:rPr>
      </w:pPr>
      <w:r w:rsidRPr="00042448">
        <w:rPr>
          <w:rFonts w:ascii="標楷體" w:eastAsia="標楷體" w:hAnsi="標楷體" w:hint="eastAsia"/>
        </w:rPr>
        <w:t>提醒同學注意居家防火，用電安全之重要性，使用瓦斯</w:t>
      </w:r>
      <w:r w:rsidR="008C4963">
        <w:rPr>
          <w:rFonts w:ascii="標楷體" w:eastAsia="標楷體" w:hAnsi="標楷體" w:hint="eastAsia"/>
        </w:rPr>
        <w:t>熱水器沐浴</w:t>
      </w:r>
      <w:r w:rsidRPr="00042448">
        <w:rPr>
          <w:rFonts w:ascii="標楷體" w:eastAsia="標楷體" w:hAnsi="標楷體" w:hint="eastAsia"/>
        </w:rPr>
        <w:t>及瓦斯爐煮食時，要注意室內空氣流通，切莫將門窗緊閉</w:t>
      </w:r>
      <w:r w:rsidR="008C4963">
        <w:rPr>
          <w:rFonts w:ascii="標楷體" w:eastAsia="標楷體" w:hAnsi="標楷體" w:hint="eastAsia"/>
        </w:rPr>
        <w:t>，易</w:t>
      </w:r>
      <w:r w:rsidRPr="00042448">
        <w:rPr>
          <w:rFonts w:ascii="標楷體" w:eastAsia="標楷體" w:hAnsi="標楷體" w:hint="eastAsia"/>
        </w:rPr>
        <w:t>導致瓦斯燃燒不完全而產生一氧化碳中毒事件。另外，寒假期間天色</w:t>
      </w:r>
      <w:r w:rsidR="00042448">
        <w:rPr>
          <w:rFonts w:ascii="標楷體" w:eastAsia="標楷體" w:hAnsi="標楷體" w:hint="eastAsia"/>
        </w:rPr>
        <w:t>較早昏暗</w:t>
      </w:r>
      <w:r w:rsidRPr="00042448">
        <w:rPr>
          <w:rFonts w:ascii="標楷體" w:eastAsia="標楷體" w:hAnsi="標楷體" w:hint="eastAsia"/>
        </w:rPr>
        <w:t>，避免在外</w:t>
      </w:r>
      <w:r w:rsidR="008C4963">
        <w:rPr>
          <w:rFonts w:ascii="標楷體" w:eastAsia="標楷體" w:hAnsi="標楷體" w:hint="eastAsia"/>
        </w:rPr>
        <w:t>逗留。</w:t>
      </w:r>
      <w:r w:rsidRPr="00042448">
        <w:rPr>
          <w:rFonts w:ascii="標楷體" w:eastAsia="標楷體" w:hAnsi="標楷體" w:hint="eastAsia"/>
        </w:rPr>
        <w:t>行經偏僻靜巷時，應小心有</w:t>
      </w:r>
      <w:r w:rsidR="00042448">
        <w:rPr>
          <w:rFonts w:ascii="標楷體" w:eastAsia="標楷體" w:hAnsi="標楷體" w:hint="eastAsia"/>
        </w:rPr>
        <w:t>無不明人士</w:t>
      </w:r>
      <w:r w:rsidRPr="00042448">
        <w:rPr>
          <w:rFonts w:ascii="標楷體" w:eastAsia="標楷體" w:hAnsi="標楷體" w:hint="eastAsia"/>
        </w:rPr>
        <w:t>跟蹤尾隨，個人自保物品如</w:t>
      </w:r>
      <w:r w:rsidR="00F816FD">
        <w:rPr>
          <w:rFonts w:ascii="標楷體" w:eastAsia="標楷體" w:hAnsi="標楷體" w:hint="eastAsia"/>
        </w:rPr>
        <w:t>防狼噴霧劑</w:t>
      </w:r>
      <w:r w:rsidRPr="00042448">
        <w:rPr>
          <w:rFonts w:ascii="標楷體" w:eastAsia="標楷體" w:hAnsi="標楷體" w:hint="eastAsia"/>
        </w:rPr>
        <w:t>、哨子等應隨身攜帶，以備不時之需。</w:t>
      </w:r>
    </w:p>
    <w:p w:rsidR="006A010B" w:rsidRPr="00042448" w:rsidRDefault="006A010B" w:rsidP="006A010B">
      <w:pPr>
        <w:pStyle w:val="a3"/>
        <w:numPr>
          <w:ilvl w:val="0"/>
          <w:numId w:val="1"/>
        </w:numPr>
        <w:ind w:leftChars="0"/>
        <w:rPr>
          <w:rFonts w:ascii="標楷體" w:eastAsia="標楷體" w:hAnsi="標楷體"/>
        </w:rPr>
      </w:pPr>
      <w:r w:rsidRPr="00042448">
        <w:rPr>
          <w:rFonts w:ascii="標楷體" w:eastAsia="標楷體" w:hAnsi="標楷體" w:hint="eastAsia"/>
        </w:rPr>
        <w:t>防制藥物濫用</w:t>
      </w:r>
    </w:p>
    <w:p w:rsidR="006A010B" w:rsidRPr="00042448" w:rsidRDefault="006A010B" w:rsidP="006A010B">
      <w:pPr>
        <w:pStyle w:val="a3"/>
        <w:ind w:leftChars="0"/>
        <w:rPr>
          <w:rFonts w:ascii="標楷體" w:eastAsia="標楷體" w:hAnsi="標楷體"/>
        </w:rPr>
      </w:pPr>
      <w:r w:rsidRPr="00042448">
        <w:rPr>
          <w:rFonts w:ascii="標楷體" w:eastAsia="標楷體" w:hAnsi="標楷體" w:hint="eastAsia"/>
        </w:rPr>
        <w:t>近年有不法份子運用網際網路引誘青少年集體轟趴嗑藥案件逐漸增加，嚴重影響學子身心健康，同時也牽累吸毒者</w:t>
      </w:r>
      <w:r w:rsidR="008C4963">
        <w:rPr>
          <w:rFonts w:ascii="標楷體" w:eastAsia="標楷體" w:hAnsi="標楷體" w:hint="eastAsia"/>
        </w:rPr>
        <w:t>家庭經濟。</w:t>
      </w:r>
      <w:r w:rsidRPr="00042448">
        <w:rPr>
          <w:rFonts w:ascii="標楷體" w:eastAsia="標楷體" w:hAnsi="標楷體" w:hint="eastAsia"/>
        </w:rPr>
        <w:t>毒品危害個人、家庭及社會治安，不可不慎。為避免同學因對毒品危害及濫用藥物認知不足而好奇誤用，學校再次提醒同學並請家長關心同學作息及交友情形，於寒假期間切勿受校外人士引誘、慫恿而好奇嘗試濫用藥物，以免觸法造成自我及家人終身遺憾。</w:t>
      </w:r>
    </w:p>
    <w:p w:rsidR="006A010B" w:rsidRPr="00042448" w:rsidRDefault="006A010B" w:rsidP="00240FB9">
      <w:pPr>
        <w:pStyle w:val="a3"/>
        <w:numPr>
          <w:ilvl w:val="0"/>
          <w:numId w:val="1"/>
        </w:numPr>
        <w:ind w:leftChars="0"/>
        <w:rPr>
          <w:rFonts w:ascii="標楷體" w:eastAsia="標楷體" w:hAnsi="標楷體"/>
        </w:rPr>
      </w:pPr>
      <w:r w:rsidRPr="00042448">
        <w:rPr>
          <w:rFonts w:ascii="標楷體" w:eastAsia="標楷體" w:hAnsi="標楷體" w:hint="eastAsia"/>
        </w:rPr>
        <w:t>防治網路沉迷</w:t>
      </w:r>
    </w:p>
    <w:p w:rsidR="006A010B" w:rsidRPr="00042448" w:rsidRDefault="006A010B" w:rsidP="006A010B">
      <w:pPr>
        <w:pStyle w:val="a3"/>
        <w:ind w:leftChars="0"/>
        <w:rPr>
          <w:rFonts w:ascii="標楷體" w:eastAsia="標楷體" w:hAnsi="標楷體"/>
        </w:rPr>
      </w:pPr>
      <w:r w:rsidRPr="00042448">
        <w:rPr>
          <w:rFonts w:ascii="標楷體" w:eastAsia="標楷體" w:hAnsi="標楷體" w:hint="eastAsia"/>
        </w:rPr>
        <w:t>寒假期間同學閒暇的時間變</w:t>
      </w:r>
      <w:r w:rsidR="00042448" w:rsidRPr="00042448">
        <w:rPr>
          <w:rFonts w:ascii="標楷體" w:eastAsia="標楷體" w:hAnsi="標楷體" w:hint="eastAsia"/>
        </w:rPr>
        <w:t>長，近</w:t>
      </w:r>
      <w:r w:rsidRPr="00042448">
        <w:rPr>
          <w:rFonts w:ascii="標楷體" w:eastAsia="標楷體" w:hAnsi="標楷體" w:hint="eastAsia"/>
        </w:rPr>
        <w:t>來行</w:t>
      </w:r>
      <w:r w:rsidR="00042448" w:rsidRPr="00042448">
        <w:rPr>
          <w:rFonts w:ascii="標楷體" w:eastAsia="標楷體" w:hAnsi="標楷體" w:hint="eastAsia"/>
        </w:rPr>
        <w:t>動上網的普及，各式</w:t>
      </w:r>
      <w:r w:rsidRPr="00042448">
        <w:rPr>
          <w:rFonts w:ascii="標楷體" w:eastAsia="標楷體" w:hAnsi="標楷體" w:hint="eastAsia"/>
        </w:rPr>
        <w:t>上網</w:t>
      </w:r>
      <w:r w:rsidR="00042448" w:rsidRPr="00042448">
        <w:rPr>
          <w:rFonts w:ascii="標楷體" w:eastAsia="標楷體" w:hAnsi="標楷體" w:hint="eastAsia"/>
        </w:rPr>
        <w:t>載具</w:t>
      </w:r>
      <w:r w:rsidRPr="00042448">
        <w:rPr>
          <w:rFonts w:ascii="標楷體" w:eastAsia="標楷體" w:hAnsi="標楷體" w:hint="eastAsia"/>
        </w:rPr>
        <w:t>亦提供了多</w:t>
      </w:r>
      <w:r w:rsidR="00042448" w:rsidRPr="00042448">
        <w:rPr>
          <w:rFonts w:ascii="標楷體" w:eastAsia="標楷體" w:hAnsi="標楷體" w:hint="eastAsia"/>
        </w:rPr>
        <w:t>元應用程式</w:t>
      </w:r>
      <w:r w:rsidRPr="00042448">
        <w:rPr>
          <w:rFonts w:ascii="標楷體" w:eastAsia="標楷體" w:hAnsi="標楷體" w:hint="eastAsia"/>
        </w:rPr>
        <w:t>與遊戲</w:t>
      </w:r>
      <w:r w:rsidR="00042448" w:rsidRPr="00042448">
        <w:rPr>
          <w:rFonts w:ascii="標楷體" w:eastAsia="標楷體" w:hAnsi="標楷體" w:hint="eastAsia"/>
        </w:rPr>
        <w:t>下載</w:t>
      </w:r>
      <w:r w:rsidRPr="00042448">
        <w:rPr>
          <w:rFonts w:ascii="標楷體" w:eastAsia="標楷體" w:hAnsi="標楷體" w:hint="eastAsia"/>
        </w:rPr>
        <w:t>，使得同學很容易沉迷於網路世界或</w:t>
      </w:r>
      <w:r w:rsidR="008C4963">
        <w:rPr>
          <w:rFonts w:ascii="標楷體" w:eastAsia="標楷體" w:hAnsi="標楷體" w:hint="eastAsia"/>
        </w:rPr>
        <w:t>遊戲。</w:t>
      </w:r>
      <w:r w:rsidR="00042448" w:rsidRPr="00042448">
        <w:rPr>
          <w:rFonts w:ascii="標楷體" w:eastAsia="標楷體" w:hAnsi="標楷體" w:hint="eastAsia"/>
        </w:rPr>
        <w:t>而玩</w:t>
      </w:r>
      <w:r w:rsidRPr="00042448">
        <w:rPr>
          <w:rFonts w:ascii="標楷體" w:eastAsia="標楷體" w:hAnsi="標楷體" w:hint="eastAsia"/>
        </w:rPr>
        <w:t>手機所引發的</w:t>
      </w:r>
      <w:r w:rsidR="00042448" w:rsidRPr="00042448">
        <w:rPr>
          <w:rFonts w:ascii="標楷體" w:eastAsia="標楷體" w:hAnsi="標楷體" w:hint="eastAsia"/>
        </w:rPr>
        <w:t>身心病症</w:t>
      </w:r>
      <w:r w:rsidRPr="00042448">
        <w:rPr>
          <w:rFonts w:ascii="標楷體" w:eastAsia="標楷體" w:hAnsi="標楷體" w:hint="eastAsia"/>
        </w:rPr>
        <w:t>也逐漸增多，特別是對肩頸、手腕</w:t>
      </w:r>
      <w:r w:rsidR="00042448" w:rsidRPr="00042448">
        <w:rPr>
          <w:rFonts w:ascii="標楷體" w:eastAsia="標楷體" w:hAnsi="標楷體" w:hint="eastAsia"/>
        </w:rPr>
        <w:t>與眼睛的傷害。網路交友而延伸之詐騙犯罪亦日益翻新，同學應建立安全使用網路的觀念，請慎防及提高警覺，切勿洩漏帳號與密碼，小心歹徒盜用後成為詐騙受害者。</w:t>
      </w:r>
    </w:p>
    <w:p w:rsidR="006A010B" w:rsidRPr="00042448" w:rsidRDefault="00042448" w:rsidP="00240FB9">
      <w:pPr>
        <w:pStyle w:val="a3"/>
        <w:numPr>
          <w:ilvl w:val="0"/>
          <w:numId w:val="1"/>
        </w:numPr>
        <w:ind w:leftChars="0"/>
        <w:rPr>
          <w:rFonts w:ascii="標楷體" w:eastAsia="標楷體" w:hAnsi="標楷體"/>
        </w:rPr>
      </w:pPr>
      <w:r w:rsidRPr="00042448">
        <w:rPr>
          <w:rFonts w:ascii="標楷體" w:eastAsia="標楷體" w:hAnsi="標楷體" w:hint="eastAsia"/>
        </w:rPr>
        <w:t>同學發生意外事件之連繫管道</w:t>
      </w:r>
    </w:p>
    <w:p w:rsidR="00042448" w:rsidRDefault="00042448" w:rsidP="00042448">
      <w:pPr>
        <w:pStyle w:val="a3"/>
        <w:ind w:leftChars="0"/>
        <w:rPr>
          <w:rFonts w:ascii="標楷體" w:eastAsia="標楷體" w:hAnsi="標楷體"/>
        </w:rPr>
      </w:pPr>
      <w:r w:rsidRPr="00042448">
        <w:rPr>
          <w:rFonts w:ascii="標楷體" w:eastAsia="標楷體" w:hAnsi="標楷體" w:hint="eastAsia"/>
        </w:rPr>
        <w:t>同學於寒假期間應注意自身安全，若發生各類意外事件，可來電本校學務處(03)3205681*310~315請求協助。若遇緊急重大事件，</w:t>
      </w:r>
      <w:r w:rsidR="008C4963">
        <w:rPr>
          <w:rFonts w:ascii="標楷體" w:eastAsia="標楷體" w:hAnsi="標楷體" w:hint="eastAsia"/>
        </w:rPr>
        <w:t>亦</w:t>
      </w:r>
      <w:r w:rsidRPr="00042448">
        <w:rPr>
          <w:rFonts w:ascii="標楷體" w:eastAsia="標楷體" w:hAnsi="標楷體" w:hint="eastAsia"/>
        </w:rPr>
        <w:t>可撥打110或龜山派出所(03)3202554</w:t>
      </w:r>
      <w:r w:rsidR="008C4963">
        <w:rPr>
          <w:rFonts w:ascii="標楷體" w:eastAsia="標楷體" w:hAnsi="標楷體" w:hint="eastAsia"/>
        </w:rPr>
        <w:t>協助。</w:t>
      </w:r>
    </w:p>
    <w:p w:rsidR="008C4963" w:rsidRDefault="008C4963" w:rsidP="00042448">
      <w:pPr>
        <w:pStyle w:val="a3"/>
        <w:ind w:leftChars="0"/>
        <w:rPr>
          <w:rFonts w:ascii="標楷體" w:eastAsia="標楷體" w:hAnsi="標楷體"/>
        </w:rPr>
      </w:pPr>
      <w:r>
        <w:rPr>
          <w:rFonts w:ascii="標楷體" w:eastAsia="標楷體" w:hAnsi="標楷體" w:hint="eastAsia"/>
        </w:rPr>
        <w:t xml:space="preserve">     最後  希望同學能有充實、平安、愉快的寒假生活。</w:t>
      </w:r>
    </w:p>
    <w:p w:rsidR="00240FB9" w:rsidRPr="00042448" w:rsidRDefault="008C4963" w:rsidP="003D2BD2">
      <w:pPr>
        <w:pStyle w:val="a3"/>
        <w:ind w:leftChars="0"/>
        <w:jc w:val="right"/>
        <w:rPr>
          <w:rFonts w:ascii="標楷體" w:eastAsia="標楷體" w:hAnsi="標楷體" w:hint="eastAsia"/>
        </w:rPr>
      </w:pPr>
      <w:r>
        <w:rPr>
          <w:rFonts w:ascii="標楷體" w:eastAsia="標楷體" w:hAnsi="標楷體" w:hint="eastAsia"/>
        </w:rPr>
        <w:t xml:space="preserve">   龜山國中   學務處    敬啟</w:t>
      </w:r>
      <w:bookmarkStart w:id="0" w:name="_GoBack"/>
      <w:bookmarkEnd w:id="0"/>
    </w:p>
    <w:sectPr w:rsidR="00240FB9" w:rsidRPr="00042448" w:rsidSect="000424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E1" w:rsidRDefault="002552E1" w:rsidP="008C4963">
      <w:r>
        <w:separator/>
      </w:r>
    </w:p>
  </w:endnote>
  <w:endnote w:type="continuationSeparator" w:id="0">
    <w:p w:rsidR="002552E1" w:rsidRDefault="002552E1" w:rsidP="008C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E1" w:rsidRDefault="002552E1" w:rsidP="008C4963">
      <w:r>
        <w:separator/>
      </w:r>
    </w:p>
  </w:footnote>
  <w:footnote w:type="continuationSeparator" w:id="0">
    <w:p w:rsidR="002552E1" w:rsidRDefault="002552E1" w:rsidP="008C4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00095"/>
    <w:multiLevelType w:val="hybridMultilevel"/>
    <w:tmpl w:val="4EB04A26"/>
    <w:lvl w:ilvl="0" w:tplc="0E30C94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68"/>
    <w:rsid w:val="00005199"/>
    <w:rsid w:val="00042448"/>
    <w:rsid w:val="00240FB9"/>
    <w:rsid w:val="002552E1"/>
    <w:rsid w:val="003D2BD2"/>
    <w:rsid w:val="00537934"/>
    <w:rsid w:val="006019DC"/>
    <w:rsid w:val="006A010B"/>
    <w:rsid w:val="00777668"/>
    <w:rsid w:val="008C4963"/>
    <w:rsid w:val="00CE1480"/>
    <w:rsid w:val="00E425B4"/>
    <w:rsid w:val="00F81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A07501-5807-44F1-BEC0-EA670702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FB9"/>
    <w:pPr>
      <w:ind w:leftChars="200" w:left="480"/>
    </w:pPr>
  </w:style>
  <w:style w:type="character" w:styleId="a4">
    <w:name w:val="annotation reference"/>
    <w:basedOn w:val="a0"/>
    <w:uiPriority w:val="99"/>
    <w:semiHidden/>
    <w:unhideWhenUsed/>
    <w:rsid w:val="006A010B"/>
    <w:rPr>
      <w:sz w:val="18"/>
      <w:szCs w:val="18"/>
    </w:rPr>
  </w:style>
  <w:style w:type="paragraph" w:styleId="a5">
    <w:name w:val="annotation text"/>
    <w:basedOn w:val="a"/>
    <w:link w:val="a6"/>
    <w:uiPriority w:val="99"/>
    <w:semiHidden/>
    <w:unhideWhenUsed/>
    <w:rsid w:val="006A010B"/>
  </w:style>
  <w:style w:type="character" w:customStyle="1" w:styleId="a6">
    <w:name w:val="註解文字 字元"/>
    <w:basedOn w:val="a0"/>
    <w:link w:val="a5"/>
    <w:uiPriority w:val="99"/>
    <w:semiHidden/>
    <w:rsid w:val="006A010B"/>
  </w:style>
  <w:style w:type="paragraph" w:styleId="a7">
    <w:name w:val="annotation subject"/>
    <w:basedOn w:val="a5"/>
    <w:next w:val="a5"/>
    <w:link w:val="a8"/>
    <w:uiPriority w:val="99"/>
    <w:semiHidden/>
    <w:unhideWhenUsed/>
    <w:rsid w:val="006A010B"/>
    <w:rPr>
      <w:b/>
      <w:bCs/>
    </w:rPr>
  </w:style>
  <w:style w:type="character" w:customStyle="1" w:styleId="a8">
    <w:name w:val="註解主旨 字元"/>
    <w:basedOn w:val="a6"/>
    <w:link w:val="a7"/>
    <w:uiPriority w:val="99"/>
    <w:semiHidden/>
    <w:rsid w:val="006A010B"/>
    <w:rPr>
      <w:b/>
      <w:bCs/>
    </w:rPr>
  </w:style>
  <w:style w:type="paragraph" w:styleId="a9">
    <w:name w:val="Balloon Text"/>
    <w:basedOn w:val="a"/>
    <w:link w:val="aa"/>
    <w:uiPriority w:val="99"/>
    <w:semiHidden/>
    <w:unhideWhenUsed/>
    <w:rsid w:val="006A010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A010B"/>
    <w:rPr>
      <w:rFonts w:asciiTheme="majorHAnsi" w:eastAsiaTheme="majorEastAsia" w:hAnsiTheme="majorHAnsi" w:cstheme="majorBidi"/>
      <w:sz w:val="18"/>
      <w:szCs w:val="18"/>
    </w:rPr>
  </w:style>
  <w:style w:type="paragraph" w:styleId="ab">
    <w:name w:val="header"/>
    <w:basedOn w:val="a"/>
    <w:link w:val="ac"/>
    <w:uiPriority w:val="99"/>
    <w:unhideWhenUsed/>
    <w:rsid w:val="008C4963"/>
    <w:pPr>
      <w:tabs>
        <w:tab w:val="center" w:pos="4153"/>
        <w:tab w:val="right" w:pos="8306"/>
      </w:tabs>
      <w:snapToGrid w:val="0"/>
    </w:pPr>
    <w:rPr>
      <w:sz w:val="20"/>
      <w:szCs w:val="20"/>
    </w:rPr>
  </w:style>
  <w:style w:type="character" w:customStyle="1" w:styleId="ac">
    <w:name w:val="頁首 字元"/>
    <w:basedOn w:val="a0"/>
    <w:link w:val="ab"/>
    <w:uiPriority w:val="99"/>
    <w:rsid w:val="008C4963"/>
    <w:rPr>
      <w:sz w:val="20"/>
      <w:szCs w:val="20"/>
    </w:rPr>
  </w:style>
  <w:style w:type="paragraph" w:styleId="ad">
    <w:name w:val="footer"/>
    <w:basedOn w:val="a"/>
    <w:link w:val="ae"/>
    <w:uiPriority w:val="99"/>
    <w:unhideWhenUsed/>
    <w:rsid w:val="008C4963"/>
    <w:pPr>
      <w:tabs>
        <w:tab w:val="center" w:pos="4153"/>
        <w:tab w:val="right" w:pos="8306"/>
      </w:tabs>
      <w:snapToGrid w:val="0"/>
    </w:pPr>
    <w:rPr>
      <w:sz w:val="20"/>
      <w:szCs w:val="20"/>
    </w:rPr>
  </w:style>
  <w:style w:type="character" w:customStyle="1" w:styleId="ae">
    <w:name w:val="頁尾 字元"/>
    <w:basedOn w:val="a0"/>
    <w:link w:val="ad"/>
    <w:uiPriority w:val="99"/>
    <w:rsid w:val="008C49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4049</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2016-01-15T08:17:00Z</cp:lastPrinted>
  <dcterms:created xsi:type="dcterms:W3CDTF">2016-01-15T06:44:00Z</dcterms:created>
  <dcterms:modified xsi:type="dcterms:W3CDTF">2016-01-20T01:25:00Z</dcterms:modified>
</cp:coreProperties>
</file>